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42" w:rsidRPr="00934803" w:rsidRDefault="00EB4942" w:rsidP="00422ABA">
      <w:pPr>
        <w:spacing w:after="0" w:line="27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4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Всероссийской олимпиады школьников</w:t>
      </w:r>
      <w:r w:rsidR="00422ABA" w:rsidRPr="00934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A66" w:rsidRPr="00934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</w:t>
      </w:r>
      <w:r w:rsidRPr="00934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AD5CFC" w:rsidRPr="006A5497" w:rsidRDefault="00AD5CFC" w:rsidP="00AD5C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5497">
        <w:rPr>
          <w:sz w:val="26"/>
          <w:szCs w:val="26"/>
        </w:rPr>
        <w:t>В</w:t>
      </w:r>
      <w:r w:rsidRPr="006A5497">
        <w:rPr>
          <w:sz w:val="26"/>
          <w:szCs w:val="26"/>
        </w:rPr>
        <w:t>сероссийская олимпиада школьников проводится Министерством просвещения Российской Федерации и ежегодно по 24 предметам с 1 сентября по 30 апреля, включая 4 этапа: школьный, муниципальный, региональный и заключительный.</w:t>
      </w:r>
      <w:r w:rsidRPr="006A5497">
        <w:rPr>
          <w:sz w:val="26"/>
          <w:szCs w:val="26"/>
        </w:rPr>
        <w:t xml:space="preserve"> </w:t>
      </w:r>
      <w:r w:rsidRPr="006A5497">
        <w:rPr>
          <w:sz w:val="26"/>
          <w:szCs w:val="26"/>
        </w:rPr>
        <w:t xml:space="preserve">Организуют проведение регионального, муниципального и школьного этапов Органы государственной </w:t>
      </w:r>
      <w:r w:rsidRPr="006A5497">
        <w:rPr>
          <w:sz w:val="26"/>
          <w:szCs w:val="26"/>
        </w:rPr>
        <w:t>власти субъектов</w:t>
      </w:r>
      <w:r w:rsidRPr="006A5497">
        <w:rPr>
          <w:sz w:val="26"/>
          <w:szCs w:val="26"/>
        </w:rPr>
        <w:t xml:space="preserve"> </w:t>
      </w:r>
      <w:r w:rsidRPr="006A5497">
        <w:rPr>
          <w:sz w:val="26"/>
          <w:szCs w:val="26"/>
        </w:rPr>
        <w:t>Российской Федерации</w:t>
      </w:r>
      <w:r w:rsidRPr="006A5497">
        <w:rPr>
          <w:sz w:val="26"/>
          <w:szCs w:val="26"/>
        </w:rPr>
        <w:t>, осуществляющие государственное управление в сфере образования.</w:t>
      </w:r>
    </w:p>
    <w:p w:rsidR="00AD5CFC" w:rsidRPr="006A5497" w:rsidRDefault="00AD5CFC" w:rsidP="00AD5C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5497">
        <w:rPr>
          <w:sz w:val="26"/>
          <w:szCs w:val="26"/>
        </w:rPr>
        <w:t xml:space="preserve">Важно, что любой школьник 5-11-х классов может на добровольной </w:t>
      </w:r>
      <w:r w:rsidRPr="006A5497">
        <w:rPr>
          <w:sz w:val="26"/>
          <w:szCs w:val="26"/>
        </w:rPr>
        <w:t>основе принять</w:t>
      </w:r>
      <w:r w:rsidRPr="006A5497">
        <w:rPr>
          <w:sz w:val="26"/>
          <w:szCs w:val="26"/>
        </w:rPr>
        <w:t xml:space="preserve"> участие в открытом школьном этапе </w:t>
      </w:r>
      <w:proofErr w:type="spellStart"/>
      <w:r w:rsidRPr="006A5497">
        <w:rPr>
          <w:sz w:val="26"/>
          <w:szCs w:val="26"/>
        </w:rPr>
        <w:t>ВсОШ</w:t>
      </w:r>
      <w:proofErr w:type="spellEnd"/>
      <w:r w:rsidRPr="006A5497">
        <w:rPr>
          <w:sz w:val="26"/>
          <w:szCs w:val="26"/>
        </w:rPr>
        <w:t xml:space="preserve"> и далее двигаться по олимпийскому лифту с учетом своих результатов и правил отбора на следующий этап.</w:t>
      </w:r>
      <w:r w:rsidRPr="006A5497">
        <w:rPr>
          <w:sz w:val="26"/>
          <w:szCs w:val="26"/>
        </w:rPr>
        <w:t xml:space="preserve"> </w:t>
      </w:r>
      <w:r w:rsidRPr="006A5497">
        <w:rPr>
          <w:sz w:val="26"/>
          <w:szCs w:val="26"/>
        </w:rPr>
        <w:t>Участие в олимпиаде бесплатное.</w:t>
      </w:r>
    </w:p>
    <w:p w:rsidR="00EB4942" w:rsidRPr="006A5497" w:rsidRDefault="00AD5CFC" w:rsidP="00AD5C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B4942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="00354FE6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задачами</w:t>
      </w: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Олимпиады</w:t>
      </w:r>
      <w:r w:rsidR="00EB4942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EB4942" w:rsidRPr="006A5497" w:rsidRDefault="00EB4942" w:rsidP="0083452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мотивация школьников к изучению различных предметов; </w:t>
      </w:r>
    </w:p>
    <w:p w:rsidR="00EB4942" w:rsidRPr="006A5497" w:rsidRDefault="00EB4942" w:rsidP="0083452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знаний и умений школьников по предметам; </w:t>
      </w:r>
    </w:p>
    <w:p w:rsidR="00EB4942" w:rsidRPr="006A5497" w:rsidRDefault="00EB4942" w:rsidP="0083452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способных, талантливых обуч</w:t>
      </w:r>
      <w:r w:rsidR="00ED3A9E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ающихся по отдельным предметам </w:t>
      </w: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индивидуальной работы с одаренными обучающимися; </w:t>
      </w:r>
    </w:p>
    <w:p w:rsidR="00EB4942" w:rsidRPr="006A5497" w:rsidRDefault="00EB4942" w:rsidP="0083452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активизация работы кружков и других форм внеклассной и внешкольной работы с обучающимися. </w:t>
      </w:r>
    </w:p>
    <w:p w:rsidR="00013A6C" w:rsidRPr="006A5497" w:rsidRDefault="00013A6C" w:rsidP="00594BB7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ED3A9E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Олимпиада</w:t>
      </w: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 выявляет наиболее способных, талантливых, активизирует их стремление и волю к победе, желание показать себя, свои знания.</w:t>
      </w:r>
    </w:p>
    <w:p w:rsidR="007C46E3" w:rsidRPr="006A5497" w:rsidRDefault="00062C6E" w:rsidP="00934803">
      <w:pPr>
        <w:pStyle w:val="4"/>
        <w:shd w:val="clear" w:color="auto" w:fill="FFFFFF"/>
        <w:spacing w:before="0" w:line="240" w:lineRule="auto"/>
        <w:ind w:firstLine="360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>В 2021 -2022</w:t>
      </w:r>
      <w:r w:rsidR="00ED3A9E"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учебном году все </w:t>
      </w:r>
      <w:r w:rsidR="0081196A"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этапы </w:t>
      </w:r>
      <w:proofErr w:type="spellStart"/>
      <w:r w:rsidR="0081196A"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>ВсОШ</w:t>
      </w:r>
      <w:proofErr w:type="spellEnd"/>
      <w:r w:rsidR="00EB4942"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был </w:t>
      </w:r>
      <w:r w:rsidR="003E7D2E"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>организованы в</w:t>
      </w:r>
      <w:r w:rsidR="007C46E3" w:rsidRPr="006A549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соответствии с </w:t>
      </w:r>
      <w:r w:rsidR="007C46E3" w:rsidRPr="006A5497">
        <w:rPr>
          <w:rFonts w:ascii="Times New Roman" w:hAnsi="Times New Roman" w:cs="Times New Roman"/>
          <w:bCs/>
          <w:i w:val="0"/>
          <w:color w:val="auto"/>
          <w:sz w:val="26"/>
          <w:szCs w:val="26"/>
        </w:rPr>
        <w:t>нормативной базой:</w:t>
      </w:r>
    </w:p>
    <w:p w:rsidR="007C46E3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8" w:history="1">
        <w:r w:rsidRPr="006A5497">
          <w:rPr>
            <w:rStyle w:val="a8"/>
            <w:color w:val="auto"/>
            <w:sz w:val="26"/>
            <w:szCs w:val="26"/>
            <w:u w:val="none"/>
          </w:rPr>
          <w:t xml:space="preserve">​Порядок проведения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ВсОШ</w:t>
        </w:r>
        <w:proofErr w:type="spellEnd"/>
        <w:r w:rsidRPr="006A5497">
          <w:rPr>
            <w:rStyle w:val="a8"/>
            <w:color w:val="auto"/>
            <w:sz w:val="26"/>
            <w:szCs w:val="26"/>
            <w:u w:val="none"/>
          </w:rPr>
          <w:t xml:space="preserve"> (приказ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МоН</w:t>
        </w:r>
        <w:proofErr w:type="spellEnd"/>
        <w:r w:rsidRPr="006A5497">
          <w:rPr>
            <w:rStyle w:val="a8"/>
            <w:color w:val="auto"/>
            <w:sz w:val="26"/>
            <w:szCs w:val="26"/>
            <w:u w:val="none"/>
          </w:rPr>
          <w:t xml:space="preserve"> РФ №1252 от 18.11.2013)</w:t>
        </w:r>
      </w:hyperlink>
      <w:r w:rsidR="0081196A" w:rsidRPr="006A5497">
        <w:rPr>
          <w:sz w:val="26"/>
          <w:szCs w:val="26"/>
        </w:rPr>
        <w:t>;</w:t>
      </w:r>
    </w:p>
    <w:p w:rsidR="007C46E3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9" w:history="1">
        <w:r w:rsidRPr="006A5497">
          <w:rPr>
            <w:rStyle w:val="a8"/>
            <w:color w:val="auto"/>
            <w:sz w:val="26"/>
            <w:szCs w:val="26"/>
            <w:u w:val="none"/>
          </w:rPr>
          <w:t xml:space="preserve">Изменения в Порядке проведения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ВсОШ</w:t>
        </w:r>
        <w:proofErr w:type="spellEnd"/>
        <w:r w:rsidRPr="006A5497">
          <w:rPr>
            <w:rStyle w:val="a8"/>
            <w:color w:val="auto"/>
            <w:sz w:val="26"/>
            <w:szCs w:val="26"/>
            <w:u w:val="none"/>
          </w:rPr>
          <w:t xml:space="preserve"> (приказ МОН РФ №1488 от 17.12.2015г.)</w:t>
        </w:r>
      </w:hyperlink>
      <w:r w:rsidR="0081196A" w:rsidRPr="006A5497">
        <w:rPr>
          <w:sz w:val="26"/>
          <w:szCs w:val="26"/>
        </w:rPr>
        <w:t>;</w:t>
      </w:r>
    </w:p>
    <w:p w:rsidR="007C46E3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A5497">
        <w:rPr>
          <w:sz w:val="26"/>
          <w:szCs w:val="26"/>
        </w:rPr>
        <w:t>​</w:t>
      </w:r>
      <w:hyperlink r:id="rId10" w:history="1">
        <w:r w:rsidRPr="006A5497">
          <w:rPr>
            <w:rStyle w:val="a8"/>
            <w:color w:val="auto"/>
            <w:sz w:val="26"/>
            <w:szCs w:val="26"/>
            <w:u w:val="none"/>
          </w:rPr>
          <w:t xml:space="preserve">Изменения в Порядке проведения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ВсОШ</w:t>
        </w:r>
        <w:proofErr w:type="spellEnd"/>
        <w:r w:rsidRPr="006A5497">
          <w:rPr>
            <w:rStyle w:val="a8"/>
            <w:color w:val="auto"/>
            <w:sz w:val="26"/>
            <w:szCs w:val="26"/>
            <w:u w:val="none"/>
          </w:rPr>
          <w:t xml:space="preserve"> (приказ МОН РФ №249 от 17.03.2015)</w:t>
        </w:r>
      </w:hyperlink>
      <w:r w:rsidR="0081196A" w:rsidRPr="006A5497">
        <w:rPr>
          <w:sz w:val="26"/>
          <w:szCs w:val="26"/>
        </w:rPr>
        <w:t>;</w:t>
      </w:r>
    </w:p>
    <w:p w:rsidR="007C46E3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A5497">
        <w:rPr>
          <w:sz w:val="26"/>
          <w:szCs w:val="26"/>
        </w:rPr>
        <w:t>​</w:t>
      </w:r>
      <w:hyperlink r:id="rId11" w:history="1">
        <w:r w:rsidRPr="006A5497">
          <w:rPr>
            <w:rStyle w:val="a8"/>
            <w:color w:val="auto"/>
            <w:sz w:val="26"/>
            <w:szCs w:val="26"/>
            <w:u w:val="none"/>
          </w:rPr>
          <w:t xml:space="preserve">Изменения в Порядке проведения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ВсОШ</w:t>
        </w:r>
        <w:proofErr w:type="spellEnd"/>
        <w:r w:rsidRPr="006A5497">
          <w:rPr>
            <w:rStyle w:val="a8"/>
            <w:color w:val="auto"/>
            <w:sz w:val="26"/>
            <w:szCs w:val="26"/>
            <w:u w:val="none"/>
          </w:rPr>
          <w:t xml:space="preserve"> (приказ МОН РФ №1435 от 17.11.2016)</w:t>
        </w:r>
      </w:hyperlink>
      <w:r w:rsidR="0081196A" w:rsidRPr="006A5497">
        <w:rPr>
          <w:sz w:val="26"/>
          <w:szCs w:val="26"/>
        </w:rPr>
        <w:t>;</w:t>
      </w:r>
    </w:p>
    <w:p w:rsidR="007C46E3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A5497">
        <w:rPr>
          <w:sz w:val="26"/>
          <w:szCs w:val="26"/>
        </w:rPr>
        <w:t>​</w:t>
      </w:r>
      <w:hyperlink r:id="rId12" w:history="1">
        <w:r w:rsidRPr="006A5497">
          <w:rPr>
            <w:rStyle w:val="a8"/>
            <w:color w:val="auto"/>
            <w:sz w:val="26"/>
            <w:szCs w:val="26"/>
            <w:u w:val="none"/>
          </w:rPr>
          <w:t xml:space="preserve">Согласие на обработку персональных данных совершеннолетнего участника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ВсОШ</w:t>
        </w:r>
        <w:proofErr w:type="spellEnd"/>
      </w:hyperlink>
      <w:r w:rsidR="0081196A" w:rsidRPr="006A5497">
        <w:rPr>
          <w:sz w:val="26"/>
          <w:szCs w:val="26"/>
        </w:rPr>
        <w:t>;</w:t>
      </w:r>
    </w:p>
    <w:p w:rsidR="007C46E3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A5497">
        <w:rPr>
          <w:sz w:val="26"/>
          <w:szCs w:val="26"/>
        </w:rPr>
        <w:t>​</w:t>
      </w:r>
      <w:hyperlink r:id="rId13" w:history="1">
        <w:r w:rsidRPr="006A5497">
          <w:rPr>
            <w:rStyle w:val="a8"/>
            <w:color w:val="auto"/>
            <w:sz w:val="26"/>
            <w:szCs w:val="26"/>
            <w:u w:val="none"/>
          </w:rPr>
          <w:t xml:space="preserve">Согласие на обработку персональных данных родителей несовершеннолетнего участника </w:t>
        </w:r>
        <w:proofErr w:type="spellStart"/>
        <w:r w:rsidRPr="006A5497">
          <w:rPr>
            <w:rStyle w:val="a8"/>
            <w:color w:val="auto"/>
            <w:sz w:val="26"/>
            <w:szCs w:val="26"/>
            <w:u w:val="none"/>
          </w:rPr>
          <w:t>ВсОШ</w:t>
        </w:r>
        <w:proofErr w:type="spellEnd"/>
      </w:hyperlink>
      <w:r w:rsidR="0081196A" w:rsidRPr="006A5497">
        <w:rPr>
          <w:sz w:val="26"/>
          <w:szCs w:val="26"/>
        </w:rPr>
        <w:t>;</w:t>
      </w:r>
    </w:p>
    <w:p w:rsidR="0081196A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4" w:history="1">
        <w:r w:rsidRPr="006A5497">
          <w:rPr>
            <w:rStyle w:val="a8"/>
            <w:color w:val="auto"/>
            <w:sz w:val="26"/>
            <w:szCs w:val="26"/>
            <w:u w:val="none"/>
          </w:rPr>
          <w:t>Заявление на участие учащегося на всероссийской олимпиаде школьников</w:t>
        </w:r>
      </w:hyperlink>
      <w:r w:rsidR="0081196A" w:rsidRPr="006A5497">
        <w:rPr>
          <w:sz w:val="26"/>
          <w:szCs w:val="26"/>
        </w:rPr>
        <w:t>;</w:t>
      </w:r>
    </w:p>
    <w:p w:rsidR="002B4236" w:rsidRPr="006A5497" w:rsidRDefault="007C46E3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5" w:history="1">
        <w:r w:rsidRPr="006A5497">
          <w:rPr>
            <w:rStyle w:val="a8"/>
            <w:color w:val="auto"/>
            <w:sz w:val="26"/>
            <w:szCs w:val="26"/>
            <w:u w:val="none"/>
          </w:rPr>
          <w:t>Приказ Аврора № 95 от 14.09.2021г. «Об утверждении положения о проведении школьного, муниципального и регионального этапов всероссийской олимпиады школьников в Республике Башкортостан»</w:t>
        </w:r>
      </w:hyperlink>
      <w:r w:rsidR="0081196A" w:rsidRPr="006A5497">
        <w:rPr>
          <w:sz w:val="26"/>
          <w:szCs w:val="26"/>
        </w:rPr>
        <w:t>;</w:t>
      </w:r>
    </w:p>
    <w:p w:rsidR="002B4236" w:rsidRPr="006A5497" w:rsidRDefault="00ED3A9E" w:rsidP="00834529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A5497">
        <w:rPr>
          <w:rFonts w:eastAsia="MS Mincho"/>
          <w:sz w:val="26"/>
          <w:szCs w:val="26"/>
        </w:rPr>
        <w:t xml:space="preserve">приказами отдела образования </w:t>
      </w:r>
      <w:r w:rsidR="006A77DB" w:rsidRPr="006A5497">
        <w:rPr>
          <w:rFonts w:eastAsia="MS Mincho"/>
          <w:sz w:val="26"/>
          <w:szCs w:val="26"/>
        </w:rPr>
        <w:t>муниципального района Стерлитамакский район</w:t>
      </w:r>
      <w:r w:rsidR="009658D2" w:rsidRPr="006A5497">
        <w:rPr>
          <w:rFonts w:eastAsia="MS Mincho"/>
          <w:sz w:val="26"/>
          <w:szCs w:val="26"/>
        </w:rPr>
        <w:t xml:space="preserve">. </w:t>
      </w:r>
    </w:p>
    <w:p w:rsidR="008221D5" w:rsidRPr="006A5497" w:rsidRDefault="008221D5" w:rsidP="002B4236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MS Mincho"/>
          <w:sz w:val="26"/>
          <w:szCs w:val="26"/>
        </w:rPr>
      </w:pPr>
    </w:p>
    <w:p w:rsidR="009658D2" w:rsidRPr="009658D2" w:rsidRDefault="009658D2" w:rsidP="002B4236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658D2">
        <w:rPr>
          <w:sz w:val="26"/>
          <w:szCs w:val="26"/>
        </w:rPr>
        <w:t>Для орг</w:t>
      </w:r>
      <w:r w:rsidRPr="006A5497">
        <w:rPr>
          <w:sz w:val="26"/>
          <w:szCs w:val="26"/>
        </w:rPr>
        <w:t>анизации и проведения всех этапов</w:t>
      </w:r>
      <w:r w:rsidRPr="009658D2">
        <w:rPr>
          <w:sz w:val="26"/>
          <w:szCs w:val="26"/>
        </w:rPr>
        <w:t xml:space="preserve"> олимпиад</w:t>
      </w:r>
      <w:r w:rsidR="00AF07FC" w:rsidRPr="006A5497">
        <w:rPr>
          <w:sz w:val="26"/>
          <w:szCs w:val="26"/>
        </w:rPr>
        <w:t>ы</w:t>
      </w:r>
      <w:r w:rsidRPr="009658D2">
        <w:rPr>
          <w:sz w:val="26"/>
          <w:szCs w:val="26"/>
        </w:rPr>
        <w:t> был проведен ряд мероприятий:</w:t>
      </w:r>
    </w:p>
    <w:p w:rsidR="009658D2" w:rsidRPr="006A5497" w:rsidRDefault="009658D2" w:rsidP="0083452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sz w:val="26"/>
          <w:szCs w:val="26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9658D2" w:rsidRPr="006A5497" w:rsidRDefault="009658D2" w:rsidP="0083452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sz w:val="26"/>
          <w:szCs w:val="26"/>
        </w:rPr>
        <w:t xml:space="preserve">составлены </w:t>
      </w:r>
      <w:r w:rsidR="00D646A5" w:rsidRPr="006A5497">
        <w:rPr>
          <w:rFonts w:ascii="Times New Roman" w:eastAsia="Times New Roman" w:hAnsi="Times New Roman" w:cs="Times New Roman"/>
          <w:sz w:val="26"/>
          <w:szCs w:val="26"/>
        </w:rPr>
        <w:t xml:space="preserve">ранжированные </w:t>
      </w:r>
      <w:r w:rsidRPr="006A5497">
        <w:rPr>
          <w:rFonts w:ascii="Times New Roman" w:eastAsia="Times New Roman" w:hAnsi="Times New Roman" w:cs="Times New Roman"/>
          <w:sz w:val="26"/>
          <w:szCs w:val="26"/>
        </w:rPr>
        <w:t>списки</w:t>
      </w:r>
      <w:r w:rsidR="00D646A5" w:rsidRPr="006A5497">
        <w:rPr>
          <w:rFonts w:ascii="Times New Roman" w:eastAsia="Times New Roman" w:hAnsi="Times New Roman" w:cs="Times New Roman"/>
          <w:sz w:val="26"/>
          <w:szCs w:val="26"/>
        </w:rPr>
        <w:t xml:space="preserve"> по предметам</w:t>
      </w:r>
      <w:r w:rsidRPr="006A5497">
        <w:rPr>
          <w:rFonts w:ascii="Times New Roman" w:eastAsia="Times New Roman" w:hAnsi="Times New Roman" w:cs="Times New Roman"/>
          <w:sz w:val="26"/>
          <w:szCs w:val="26"/>
        </w:rPr>
        <w:t xml:space="preserve"> участников олимпиады;</w:t>
      </w:r>
    </w:p>
    <w:p w:rsidR="009658D2" w:rsidRPr="006A5497" w:rsidRDefault="009658D2" w:rsidP="0083452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sz w:val="26"/>
          <w:szCs w:val="26"/>
        </w:rPr>
        <w:t>проведены инструктажи с дежурными в аудитории по правилам проведения школьного и муниципального этапов олимпиады</w:t>
      </w:r>
      <w:r w:rsidR="00D646A5" w:rsidRPr="006A5497">
        <w:rPr>
          <w:rFonts w:ascii="Times New Roman" w:eastAsia="Times New Roman" w:hAnsi="Times New Roman" w:cs="Times New Roman"/>
          <w:sz w:val="26"/>
          <w:szCs w:val="26"/>
        </w:rPr>
        <w:t>, организовано видеонаблюдение</w:t>
      </w:r>
      <w:r w:rsidRPr="006A549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658D2" w:rsidRPr="006A5497" w:rsidRDefault="009658D2" w:rsidP="0083452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sz w:val="26"/>
          <w:szCs w:val="26"/>
        </w:rPr>
        <w:t xml:space="preserve">членами жюри организована и проведена проверка работ участников </w:t>
      </w:r>
      <w:r w:rsidR="002B4236" w:rsidRPr="006A5497">
        <w:rPr>
          <w:rFonts w:ascii="Times New Roman" w:eastAsia="Times New Roman" w:hAnsi="Times New Roman" w:cs="Times New Roman"/>
          <w:sz w:val="26"/>
          <w:szCs w:val="26"/>
        </w:rPr>
        <w:t>школьного и</w:t>
      </w:r>
      <w:r w:rsidR="00D646A5" w:rsidRPr="006A54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этапов</w:t>
      </w:r>
      <w:r w:rsidRPr="006A5497">
        <w:rPr>
          <w:rFonts w:ascii="Times New Roman" w:eastAsia="Times New Roman" w:hAnsi="Times New Roman" w:cs="Times New Roman"/>
          <w:sz w:val="26"/>
          <w:szCs w:val="26"/>
        </w:rPr>
        <w:t xml:space="preserve"> олимпи</w:t>
      </w:r>
      <w:r w:rsidR="003C5220" w:rsidRPr="006A5497">
        <w:rPr>
          <w:rFonts w:ascii="Times New Roman" w:eastAsia="Times New Roman" w:hAnsi="Times New Roman" w:cs="Times New Roman"/>
          <w:sz w:val="26"/>
          <w:szCs w:val="26"/>
        </w:rPr>
        <w:t>ады в соответствии с критериями;</w:t>
      </w:r>
    </w:p>
    <w:p w:rsidR="003C5220" w:rsidRPr="006A5497" w:rsidRDefault="003C5220" w:rsidP="0083452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9658D2" w:rsidRPr="006A5497">
        <w:rPr>
          <w:rFonts w:ascii="Times New Roman" w:eastAsia="Times New Roman" w:hAnsi="Times New Roman" w:cs="Times New Roman"/>
          <w:sz w:val="26"/>
          <w:szCs w:val="26"/>
        </w:rPr>
        <w:t xml:space="preserve">лимпиадные задания получались </w:t>
      </w:r>
      <w:r w:rsidR="009723BD" w:rsidRPr="006A5497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9723BD" w:rsidRPr="006A5497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 развития талантов Республики Башкортостан «</w:t>
      </w:r>
      <w:r w:rsidR="009723BD" w:rsidRPr="006A54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Аврора</w:t>
      </w:r>
      <w:r w:rsidR="009723BD" w:rsidRPr="006A549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6A5497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C5220" w:rsidRPr="006A5497" w:rsidRDefault="003C5220" w:rsidP="0083452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лимпиады по физике, информатике, химии, биологии, математике были организованы на образовательной платформе «Сириус».</w:t>
      </w:r>
    </w:p>
    <w:p w:rsidR="003E7D2E" w:rsidRPr="006A5497" w:rsidRDefault="008221D5" w:rsidP="003E7D2E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9658D2">
        <w:rPr>
          <w:color w:val="000000"/>
          <w:sz w:val="26"/>
          <w:szCs w:val="26"/>
        </w:rPr>
        <w:t>Необходимая информация была размещена на официальном сайте</w:t>
      </w:r>
      <w:r w:rsidR="002914F1" w:rsidRPr="006A5497">
        <w:rPr>
          <w:color w:val="000000"/>
          <w:sz w:val="26"/>
          <w:szCs w:val="26"/>
        </w:rPr>
        <w:t xml:space="preserve"> отдела образования МР Сте</w:t>
      </w:r>
      <w:r w:rsidR="003E7D2E" w:rsidRPr="006A5497">
        <w:rPr>
          <w:color w:val="000000"/>
          <w:sz w:val="26"/>
          <w:szCs w:val="26"/>
        </w:rPr>
        <w:t>рлитамакский район РБ</w:t>
      </w:r>
      <w:r w:rsidRPr="006A5497">
        <w:rPr>
          <w:color w:val="000000"/>
          <w:sz w:val="26"/>
          <w:szCs w:val="26"/>
        </w:rPr>
        <w:t>.</w:t>
      </w:r>
      <w:r w:rsidR="00414B10" w:rsidRPr="006A5497">
        <w:rPr>
          <w:color w:val="000000"/>
          <w:sz w:val="26"/>
          <w:szCs w:val="26"/>
        </w:rPr>
        <w:t xml:space="preserve"> </w:t>
      </w:r>
    </w:p>
    <w:p w:rsidR="00EB4942" w:rsidRPr="006A5497" w:rsidRDefault="00EB4942" w:rsidP="00594BB7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Всего в </w:t>
      </w:r>
      <w:r w:rsidR="00C33A95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школьном этапе </w:t>
      </w: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олимпиад</w:t>
      </w:r>
      <w:r w:rsidR="00C33A95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E721F1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18</w:t>
      </w:r>
      <w:r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предметам приняли участие </w:t>
      </w:r>
      <w:r w:rsidR="00110F4E" w:rsidRPr="006A5497">
        <w:rPr>
          <w:rFonts w:ascii="Times New Roman" w:hAnsi="Times New Roman" w:cs="Times New Roman"/>
          <w:color w:val="000000"/>
          <w:sz w:val="26"/>
          <w:szCs w:val="26"/>
        </w:rPr>
        <w:t>4347</w:t>
      </w:r>
      <w:r w:rsidR="00830264" w:rsidRPr="006A549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7620C3" w:rsidRPr="006A5497">
        <w:rPr>
          <w:rFonts w:ascii="Times New Roman" w:hAnsi="Times New Roman" w:cs="Times New Roman"/>
          <w:color w:val="000000"/>
          <w:sz w:val="26"/>
          <w:szCs w:val="26"/>
        </w:rPr>
        <w:t>если учитывать, что многие ученики приняли участие по двум и</w:t>
      </w:r>
      <w:r w:rsidR="00110F4E" w:rsidRPr="006A5497">
        <w:rPr>
          <w:rFonts w:ascii="Times New Roman" w:hAnsi="Times New Roman" w:cs="Times New Roman"/>
          <w:color w:val="000000"/>
          <w:sz w:val="26"/>
          <w:szCs w:val="26"/>
        </w:rPr>
        <w:t xml:space="preserve"> более олимпиадам, то всего 2833</w:t>
      </w:r>
      <w:r w:rsidR="007620C3" w:rsidRPr="006A549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23357" w:rsidRPr="006A54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2CB9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школьников 4</w:t>
      </w:r>
      <w:r w:rsidR="00C33A95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-11 классов,</w:t>
      </w:r>
      <w:r w:rsidR="00F26349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муниципальном этапе – 857 (</w:t>
      </w:r>
      <w:r w:rsidR="00F26349" w:rsidRPr="006A5497">
        <w:rPr>
          <w:rFonts w:ascii="Times New Roman" w:hAnsi="Times New Roman" w:cs="Times New Roman"/>
          <w:color w:val="000000"/>
          <w:sz w:val="26"/>
          <w:szCs w:val="26"/>
        </w:rPr>
        <w:t xml:space="preserve">если учитывать, что многие ученики приняли участие по двум и более олимпиадам, то всего 476) </w:t>
      </w:r>
      <w:r w:rsidR="00C33A95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ученик</w:t>
      </w:r>
      <w:r w:rsidR="00F26349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4-11 классов, </w:t>
      </w:r>
      <w:r w:rsidR="00BA3941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региональный этап было приглашено 17 обучающихся </w:t>
      </w:r>
      <w:r w:rsidR="008755C9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7-11 классов, приняли участие - </w:t>
      </w:r>
      <w:r w:rsidR="00F26349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региональном этапе </w:t>
      </w:r>
      <w:r w:rsidR="00BA3941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прияли участие 16</w:t>
      </w:r>
      <w:r w:rsidR="00DB034D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E7D2E" w:rsidRPr="006A5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450A7" w:rsidRDefault="003450A7" w:rsidP="00A75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A7" w:rsidRDefault="003450A7" w:rsidP="00594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497" w:rsidRDefault="006A549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A7" w:rsidRDefault="003450A7" w:rsidP="00B30D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ШКОЛЬНЫЙ ЭТАП</w:t>
      </w:r>
      <w:r w:rsidR="007C4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(ШЭ)</w:t>
      </w:r>
    </w:p>
    <w:p w:rsidR="006A5497" w:rsidRDefault="006A5497" w:rsidP="000A0E11">
      <w:pPr>
        <w:shd w:val="clear" w:color="auto" w:fill="FFFFFF"/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4942" w:rsidRPr="005E424E" w:rsidRDefault="002C248B" w:rsidP="000A0E11">
      <w:pPr>
        <w:shd w:val="clear" w:color="auto" w:fill="FFFFFF"/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B1B1B"/>
          <w:spacing w:val="-4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Информация об обучающихся, при</w:t>
      </w:r>
      <w:r w:rsidR="003450A7" w:rsidRPr="005E42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нявших участие в ШЭ </w:t>
      </w:r>
      <w:proofErr w:type="spellStart"/>
      <w:r w:rsidR="000A0E11"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ВсОШ</w:t>
      </w:r>
      <w:proofErr w:type="spellEnd"/>
      <w:r w:rsidRPr="005E42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567"/>
        <w:gridCol w:w="567"/>
        <w:gridCol w:w="567"/>
        <w:gridCol w:w="567"/>
        <w:gridCol w:w="567"/>
        <w:gridCol w:w="709"/>
        <w:gridCol w:w="993"/>
      </w:tblGrid>
      <w:tr w:rsidR="00786450" w:rsidRPr="002E1EEB" w:rsidTr="00D07181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42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EEB" w:rsidRPr="002E1EEB" w:rsidTr="00D07181">
        <w:trPr>
          <w:trHeight w:val="4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3B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обучающихся (чел.)</w:t>
            </w:r>
          </w:p>
        </w:tc>
      </w:tr>
      <w:tr w:rsidR="00786450" w:rsidRPr="002E1EEB" w:rsidTr="00D07181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E1EE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4-11</w:t>
            </w:r>
          </w:p>
        </w:tc>
      </w:tr>
      <w:tr w:rsidR="00786450" w:rsidRPr="002E1EEB" w:rsidTr="00D07181">
        <w:trPr>
          <w:trHeight w:val="7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Общее количество </w:t>
            </w:r>
            <w:r w:rsidR="009F4238" w:rsidRPr="002E1EEB">
              <w:rPr>
                <w:rFonts w:ascii="Times New Roman" w:eastAsia="Times New Roman" w:hAnsi="Times New Roman" w:cs="Times New Roman"/>
                <w:color w:val="000000"/>
              </w:rPr>
              <w:t>обучающихся в</w:t>
            </w: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</w:tr>
      <w:tr w:rsidR="00786450" w:rsidRPr="002E1EEB" w:rsidTr="00D07181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</w:rPr>
              <w:t>Из них п</w:t>
            </w:r>
            <w:r w:rsidR="009437AF">
              <w:rPr>
                <w:rFonts w:ascii="Times New Roman" w:eastAsia="Times New Roman" w:hAnsi="Times New Roman" w:cs="Times New Roman"/>
                <w:color w:val="000000"/>
              </w:rPr>
              <w:t xml:space="preserve">риняли участие в ШЭ </w:t>
            </w:r>
            <w:r w:rsidRPr="002E1EEB">
              <w:rPr>
                <w:rFonts w:ascii="Times New Roman" w:eastAsia="Times New Roman" w:hAnsi="Times New Roman" w:cs="Times New Roman"/>
                <w:color w:val="000000"/>
              </w:rPr>
              <w:t xml:space="preserve">Олимпиады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</w:tr>
      <w:tr w:rsidR="00786450" w:rsidRPr="002E1EEB" w:rsidTr="00D07181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2E1EEB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Победители и призеры.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EB" w:rsidRPr="00C9255F" w:rsidRDefault="002E1EEB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9255F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</w:tr>
    </w:tbl>
    <w:p w:rsidR="00101C76" w:rsidRDefault="00101C76" w:rsidP="00101C76">
      <w:pPr>
        <w:rPr>
          <w:b/>
          <w:bCs/>
          <w:color w:val="000000"/>
        </w:rPr>
      </w:pPr>
    </w:p>
    <w:p w:rsidR="00A673FC" w:rsidRPr="005E424E" w:rsidRDefault="009F4238" w:rsidP="00101C7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Количественные данн</w:t>
      </w:r>
      <w:r w:rsidR="003450A7"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ые об участниках ШЭ</w:t>
      </w:r>
      <w:r w:rsidR="00B30D88"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B30D88"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ВсОШ</w:t>
      </w:r>
      <w:proofErr w:type="spellEnd"/>
      <w:r w:rsidR="006A5497"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4F1404" w:rsidRPr="005E42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3"/>
        <w:gridCol w:w="1843"/>
        <w:gridCol w:w="1701"/>
        <w:gridCol w:w="1559"/>
      </w:tblGrid>
      <w:tr w:rsidR="009F4238" w:rsidRPr="001334DD" w:rsidTr="004D7600">
        <w:trPr>
          <w:trHeight w:val="325"/>
        </w:trPr>
        <w:tc>
          <w:tcPr>
            <w:tcW w:w="285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B5A23" w:rsidRDefault="008B5A23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946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201146" w:rsidRPr="001334DD" w:rsidTr="004D7600">
        <w:trPr>
          <w:trHeight w:val="664"/>
        </w:trPr>
        <w:tc>
          <w:tcPr>
            <w:tcW w:w="2850" w:type="dxa"/>
            <w:vMerge/>
            <w:vAlign w:val="center"/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01C76" w:rsidRDefault="009F4238" w:rsidP="00201146">
            <w:pPr>
              <w:spacing w:after="0" w:line="240" w:lineRule="auto"/>
              <w:ind w:left="127" w:firstLine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01C76" w:rsidRDefault="009F4238" w:rsidP="00201146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кол-во</w:t>
            </w: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победителей и призеров (чел.)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01C76" w:rsidRDefault="009F4238" w:rsidP="00201146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победителей</w:t>
            </w: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(чел.)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01C76" w:rsidRDefault="009F4238" w:rsidP="00201146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r w:rsidRPr="00101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призеров (чел.)</w:t>
            </w:r>
          </w:p>
        </w:tc>
      </w:tr>
      <w:tr w:rsidR="00201146" w:rsidRPr="001334DD" w:rsidTr="004D7600">
        <w:trPr>
          <w:trHeight w:val="26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01146" w:rsidRPr="001334DD" w:rsidTr="004D7600">
        <w:trPr>
          <w:trHeight w:val="312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01146" w:rsidRPr="001334DD" w:rsidTr="004D7600">
        <w:trPr>
          <w:trHeight w:val="226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1146" w:rsidRPr="001334DD" w:rsidTr="004D7600">
        <w:trPr>
          <w:trHeight w:val="284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r w:rsidR="005B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(МХК</w:t>
            </w: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01146" w:rsidRPr="001334DD" w:rsidTr="004D7600">
        <w:trPr>
          <w:trHeight w:val="294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5B5BBA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1517" w:rsidRPr="001334DD" w:rsidTr="004D7600">
        <w:trPr>
          <w:trHeight w:val="315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01146" w:rsidRPr="001334DD" w:rsidTr="004D7600">
        <w:trPr>
          <w:trHeight w:val="237"/>
        </w:trPr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1146" w:rsidRPr="001334DD" w:rsidTr="001130F5">
        <w:trPr>
          <w:trHeight w:val="433"/>
        </w:trPr>
        <w:tc>
          <w:tcPr>
            <w:tcW w:w="2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4238" w:rsidRPr="001334DD" w:rsidRDefault="009F4238" w:rsidP="0020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</w:tr>
    </w:tbl>
    <w:p w:rsidR="006A5497" w:rsidRDefault="006A5497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7" w:rsidRDefault="006A5497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7" w:rsidRDefault="006A5497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7" w:rsidRDefault="006A5497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7" w:rsidRDefault="006A5497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7" w:rsidRDefault="006A5497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16" w:rsidRPr="005E424E" w:rsidRDefault="000A0E11" w:rsidP="004B1C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4E">
        <w:rPr>
          <w:rFonts w:ascii="Times New Roman" w:hAnsi="Times New Roman" w:cs="Times New Roman"/>
          <w:b/>
          <w:sz w:val="26"/>
          <w:szCs w:val="26"/>
        </w:rPr>
        <w:t>Количественные данные об участниках ШЭ</w:t>
      </w:r>
      <w:r w:rsidRPr="005E42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24E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="006A5497" w:rsidRPr="005E424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page" w:horzAnchor="margin" w:tblpY="14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014"/>
        <w:gridCol w:w="992"/>
        <w:gridCol w:w="1417"/>
        <w:gridCol w:w="851"/>
        <w:gridCol w:w="850"/>
        <w:gridCol w:w="709"/>
        <w:gridCol w:w="851"/>
        <w:gridCol w:w="850"/>
        <w:gridCol w:w="851"/>
      </w:tblGrid>
      <w:tr w:rsidR="00A87613" w:rsidRPr="008711E3" w:rsidTr="007C4616">
        <w:trPr>
          <w:trHeight w:val="696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87613" w:rsidRPr="008711E3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4-11 классы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победителей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призеров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кол-во победителей и призеров</w:t>
            </w:r>
          </w:p>
        </w:tc>
      </w:tr>
      <w:tr w:rsidR="00A87613" w:rsidRPr="008711E3" w:rsidTr="007C4616">
        <w:trPr>
          <w:cantSplit/>
          <w:trHeight w:val="1108"/>
        </w:trPr>
        <w:tc>
          <w:tcPr>
            <w:tcW w:w="788" w:type="dxa"/>
            <w:vMerge/>
            <w:vAlign w:val="center"/>
          </w:tcPr>
          <w:p w:rsidR="00A87613" w:rsidRPr="008711E3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vAlign w:val="center"/>
          </w:tcPr>
          <w:p w:rsidR="00A87613" w:rsidRPr="008711E3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1417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extDirection w:val="btLr"/>
            <w:vAlign w:val="center"/>
          </w:tcPr>
          <w:p w:rsidR="00A87613" w:rsidRPr="008711E3" w:rsidRDefault="00A87613" w:rsidP="007C461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2021/2022</w:t>
            </w:r>
          </w:p>
        </w:tc>
        <w:tc>
          <w:tcPr>
            <w:tcW w:w="709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851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2021/2022</w:t>
            </w:r>
          </w:p>
        </w:tc>
        <w:tc>
          <w:tcPr>
            <w:tcW w:w="850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851" w:type="dxa"/>
            <w:textDirection w:val="btLr"/>
            <w:vAlign w:val="center"/>
          </w:tcPr>
          <w:p w:rsidR="00A87613" w:rsidRPr="008711E3" w:rsidRDefault="00A87613" w:rsidP="007C461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11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2021/2022</w:t>
            </w:r>
          </w:p>
        </w:tc>
      </w:tr>
      <w:tr w:rsidR="00A87613" w:rsidRPr="008711E3" w:rsidTr="007C4616">
        <w:trPr>
          <w:trHeight w:val="315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Англ. </w:t>
            </w: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(+34)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64  (-31)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(- 31)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(- 9)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(+75)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(+11)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(+ 99)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349 (- 11)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(+41)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(+ 132)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(+136)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(-30)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87613" w:rsidRPr="008711E3" w:rsidTr="007C4616">
        <w:trPr>
          <w:trHeight w:val="315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501 (+23)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(+70)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(+2)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</w:t>
            </w: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(+48)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(-17)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 (+25)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7613" w:rsidRPr="008711E3" w:rsidTr="007C4616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A87613" w:rsidRPr="008711E3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4347 (+559)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(+23)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 (+18)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613" w:rsidRPr="00AF4589" w:rsidRDefault="00A87613" w:rsidP="007C46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 (+41)</w:t>
            </w:r>
          </w:p>
        </w:tc>
      </w:tr>
    </w:tbl>
    <w:p w:rsidR="003450A7" w:rsidRDefault="003450A7" w:rsidP="000A0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C40" w:rsidRDefault="004B1C40" w:rsidP="0034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0A7" w:rsidRPr="006A5497" w:rsidRDefault="003450A7" w:rsidP="003450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sz w:val="26"/>
          <w:szCs w:val="26"/>
        </w:rPr>
        <w:t>Школьный этап олимпиады позволяет выявить школьников, проявляющих интерес и способности к изучению предметов, мотивировать их к дальнейшему развитию своих способностей. Кроме того, школьный этап дает возможность школьникам проверить свои силы и определить дефициты в знаниях, умениях и навыках, а педагогам простроить систему работы с детьми по подготовке их к олимпиадам на школьном уровне, в том числе по индивидуальным образовательным программам, особенно с теми школьниками, которым не удалось перейти порог с минимальным отрывом.</w:t>
      </w:r>
    </w:p>
    <w:p w:rsidR="001017C8" w:rsidRPr="006A5497" w:rsidRDefault="001017C8" w:rsidP="00101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497">
        <w:rPr>
          <w:rFonts w:ascii="Times New Roman" w:hAnsi="Times New Roman" w:cs="Times New Roman"/>
          <w:sz w:val="26"/>
          <w:szCs w:val="26"/>
        </w:rPr>
        <w:t>Из таблицы видно, что по сравнению с прошлым учебным годом увеличилось количество участников (+559), победителей (+23) и призеров (+28).  Общее количество победителей и призеров составило 1441. Количество победителей и призеров увеличилось на 41 человек</w:t>
      </w:r>
      <w:r w:rsidRPr="006A5497">
        <w:rPr>
          <w:rFonts w:ascii="Times New Roman" w:hAnsi="Times New Roman" w:cs="Times New Roman"/>
          <w:sz w:val="26"/>
          <w:szCs w:val="26"/>
        </w:rPr>
        <w:t xml:space="preserve">. </w:t>
      </w:r>
      <w:r w:rsidRPr="006A5497">
        <w:rPr>
          <w:rFonts w:ascii="Times New Roman" w:hAnsi="Times New Roman" w:cs="Times New Roman"/>
          <w:sz w:val="26"/>
          <w:szCs w:val="26"/>
        </w:rPr>
        <w:t xml:space="preserve">В % соотношении количество призеров и победителей составило в </w:t>
      </w:r>
      <w:r w:rsidRPr="006A549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2020/2021 – 37,1 %, 2021/2022 – 33,3 % от общего количества участников. </w:t>
      </w:r>
    </w:p>
    <w:p w:rsidR="001017C8" w:rsidRPr="006A5497" w:rsidRDefault="001017C8" w:rsidP="001017C8">
      <w:pPr>
        <w:spacing w:after="0" w:line="240" w:lineRule="auto"/>
        <w:ind w:right="16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497">
        <w:rPr>
          <w:rFonts w:ascii="Times New Roman" w:hAnsi="Times New Roman" w:cs="Times New Roman"/>
          <w:sz w:val="26"/>
          <w:szCs w:val="26"/>
        </w:rPr>
        <w:lastRenderedPageBreak/>
        <w:t xml:space="preserve">Наибольшее количество участников в олимпиадах по русскому языку (501) и математике (436), наименьшее – по астрономии (64). Увеличилось число участников по обществознанию (+132), информатике ИКТ (+75), ОБЖ (+136), искусство (МХК) (+99), по технологии (+70). Значительно снизилось количество участников по биологии (-31) и астрономии (-31). </w:t>
      </w:r>
    </w:p>
    <w:p w:rsidR="001017C8" w:rsidRPr="006A5497" w:rsidRDefault="0037271B" w:rsidP="001017C8">
      <w:pPr>
        <w:spacing w:after="0" w:line="240" w:lineRule="auto"/>
        <w:ind w:right="16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497">
        <w:rPr>
          <w:rFonts w:ascii="Times New Roman" w:hAnsi="Times New Roman" w:cs="Times New Roman"/>
          <w:sz w:val="26"/>
          <w:szCs w:val="26"/>
        </w:rPr>
        <w:t xml:space="preserve">В </w:t>
      </w:r>
      <w:r w:rsidR="004F1404" w:rsidRPr="006A5497">
        <w:rPr>
          <w:rFonts w:ascii="Times New Roman" w:hAnsi="Times New Roman" w:cs="Times New Roman"/>
          <w:sz w:val="26"/>
          <w:szCs w:val="26"/>
        </w:rPr>
        <w:t xml:space="preserve">этом учебном году ребята приняли участие в олимпиаде по немецкому языку (16) и экономике (100). </w:t>
      </w:r>
    </w:p>
    <w:p w:rsidR="004B1C40" w:rsidRPr="006A5497" w:rsidRDefault="004B1C40" w:rsidP="006A5497">
      <w:pPr>
        <w:rPr>
          <w:rFonts w:ascii="Times New Roman" w:hAnsi="Times New Roman" w:cs="Times New Roman"/>
          <w:b/>
          <w:sz w:val="26"/>
          <w:szCs w:val="26"/>
        </w:rPr>
      </w:pPr>
    </w:p>
    <w:p w:rsidR="004375EB" w:rsidRDefault="004375EB" w:rsidP="00AF458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(МЭ)</w:t>
      </w:r>
    </w:p>
    <w:p w:rsidR="004B1C40" w:rsidRPr="004B1C40" w:rsidRDefault="004B1C40" w:rsidP="00AF4589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11E3" w:rsidRPr="006A5497" w:rsidRDefault="007C4616" w:rsidP="00AF458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97">
        <w:rPr>
          <w:rFonts w:ascii="Times New Roman" w:hAnsi="Times New Roman" w:cs="Times New Roman"/>
          <w:b/>
          <w:sz w:val="26"/>
          <w:szCs w:val="26"/>
        </w:rPr>
        <w:t xml:space="preserve">Количественные данные об участниках МЭ </w:t>
      </w:r>
      <w:proofErr w:type="spellStart"/>
      <w:r w:rsidR="000A0E11" w:rsidRPr="006A5497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2126"/>
      </w:tblGrid>
      <w:tr w:rsidR="00D20E57" w:rsidRPr="002048C2" w:rsidTr="00AF4589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обучающихся </w:t>
            </w:r>
            <w:r w:rsidRPr="002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5-11 классах</w:t>
            </w:r>
          </w:p>
          <w:p w:rsidR="00D20E57" w:rsidRPr="002048C2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2048C2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D20E57" w:rsidRPr="002048C2" w:rsidTr="00A06BBF">
        <w:trPr>
          <w:trHeight w:val="87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57" w:rsidRPr="002048C2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2048C2" w:rsidRDefault="00A06BBF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Кол-во участников </w:t>
            </w:r>
            <w:r w:rsidR="00D20E57" w:rsidRPr="002048C2">
              <w:rPr>
                <w:rFonts w:ascii="Times New Roman" w:eastAsia="Times New Roman" w:hAnsi="Times New Roman" w:cs="Times New Roman"/>
                <w:color w:val="000000"/>
              </w:rPr>
              <w:t xml:space="preserve">(чел.) </w:t>
            </w:r>
            <w:r w:rsidR="00D20E57" w:rsidRPr="002048C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br/>
            </w:r>
            <w:r w:rsidR="00D20E57" w:rsidRPr="002048C2">
              <w:rPr>
                <w:rFonts w:ascii="Times New Roman" w:eastAsia="Times New Roman" w:hAnsi="Times New Roman" w:cs="Times New Roman"/>
                <w:color w:val="000000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2048C2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48C2">
              <w:rPr>
                <w:rFonts w:ascii="Times New Roman" w:eastAsia="Times New Roman" w:hAnsi="Times New Roman" w:cs="Times New Roman"/>
                <w:color w:val="000000"/>
              </w:rPr>
              <w:t>Кол-во победителей</w:t>
            </w:r>
            <w:r w:rsidRPr="002048C2">
              <w:rPr>
                <w:rFonts w:ascii="Times New Roman" w:eastAsia="Times New Roman" w:hAnsi="Times New Roman" w:cs="Times New Roman"/>
                <w:color w:val="000000"/>
              </w:rPr>
              <w:br/>
              <w:t>и призеров (чел.)</w:t>
            </w:r>
          </w:p>
        </w:tc>
      </w:tr>
      <w:tr w:rsidR="00D20E57" w:rsidRPr="002048C2" w:rsidTr="00A06BB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57" w:rsidRPr="002048C2" w:rsidRDefault="00BD3E55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7" w:rsidRPr="002048C2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7" w:rsidRPr="002048C2" w:rsidRDefault="00D20E57" w:rsidP="00AF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E421F0" w:rsidRDefault="00E421F0" w:rsidP="00E4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0E57" w:rsidRPr="006A5497" w:rsidRDefault="00E421F0" w:rsidP="00E4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Информация об обучающихся, принявших участие </w:t>
      </w:r>
      <w:r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МЭ </w:t>
      </w:r>
      <w:proofErr w:type="spellStart"/>
      <w:r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ВсОШ</w:t>
      </w:r>
      <w:proofErr w:type="spellEnd"/>
    </w:p>
    <w:p w:rsidR="00E421F0" w:rsidRPr="00E421F0" w:rsidRDefault="00E421F0" w:rsidP="00E4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709"/>
        <w:gridCol w:w="709"/>
        <w:gridCol w:w="709"/>
        <w:gridCol w:w="850"/>
        <w:gridCol w:w="903"/>
        <w:gridCol w:w="1365"/>
        <w:gridCol w:w="274"/>
      </w:tblGrid>
      <w:tr w:rsidR="00D20E57" w:rsidRPr="00D20E57" w:rsidTr="00A06BBF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71" w:rsidRDefault="00A22C71" w:rsidP="00A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обучающихся (чел)</w:t>
            </w:r>
          </w:p>
          <w:p w:rsidR="00D20E57" w:rsidRPr="00D20E57" w:rsidRDefault="00A22C71" w:rsidP="00A2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Обучающийся, принявший участие в данном этапе олимпиады по н</w:t>
            </w:r>
            <w:r w:rsidRPr="004A16AF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ескольким предметам, </w:t>
            </w:r>
            <w:proofErr w:type="gramStart"/>
            <w:r w:rsidRPr="004A16AF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учитывался </w:t>
            </w:r>
            <w:r w:rsidRPr="00D20E5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1</w:t>
            </w:r>
            <w:proofErr w:type="gramEnd"/>
            <w:r w:rsidRPr="00D20E57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раз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0E57" w:rsidRPr="00D20E57" w:rsidTr="00A06BBF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D20E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4-11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0E57" w:rsidRPr="00D20E57" w:rsidTr="00A06BBF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6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1. Общее количество </w:t>
            </w:r>
            <w:r w:rsidR="00741E23"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обучающихся </w:t>
            </w:r>
            <w:r w:rsidR="006A5497">
              <w:rPr>
                <w:rFonts w:ascii="Times New Roman" w:eastAsia="Times New Roman" w:hAnsi="Times New Roman" w:cs="Times New Roman"/>
                <w:color w:val="000000"/>
              </w:rPr>
              <w:t>в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2367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0E57" w:rsidRPr="00D20E57" w:rsidTr="00A06BBF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2. Из них принял</w:t>
            </w:r>
            <w:r w:rsidR="009437AF">
              <w:rPr>
                <w:rFonts w:ascii="Times New Roman" w:eastAsia="Times New Roman" w:hAnsi="Times New Roman" w:cs="Times New Roman"/>
                <w:color w:val="000000"/>
              </w:rPr>
              <w:t xml:space="preserve">и участие в МЭ Олимпиады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E57" w:rsidRDefault="00D20E57" w:rsidP="00FB1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0E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20E57" w:rsidRPr="00D20E57" w:rsidTr="00A06BBF">
        <w:trPr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 xml:space="preserve">3.Победители и призеры.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0E5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0E57" w:rsidRPr="00D20E57" w:rsidRDefault="00D20E57" w:rsidP="00FB18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8404F0" w:rsidRDefault="008404F0" w:rsidP="00FB1899">
      <w:pPr>
        <w:pStyle w:val="a6"/>
        <w:ind w:firstLine="696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A71225" w:rsidRPr="006A5497" w:rsidRDefault="004A16AF" w:rsidP="008404F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A5497">
        <w:rPr>
          <w:rFonts w:ascii="Times New Roman" w:hAnsi="Times New Roman"/>
          <w:sz w:val="26"/>
          <w:szCs w:val="26"/>
        </w:rPr>
        <w:t>Из данной таблицы видно, на МЭ олимпиады приняло участие 417 обучающихся, что составило 17,6 % от общего количества обучающихся в 5-11 классах. Из них 84 победителей и призеров – 20% от общего количества учащихся, принявших</w:t>
      </w:r>
      <w:r w:rsidR="003F3D88" w:rsidRPr="006A5497">
        <w:rPr>
          <w:rFonts w:ascii="Times New Roman" w:hAnsi="Times New Roman"/>
          <w:sz w:val="26"/>
          <w:szCs w:val="26"/>
        </w:rPr>
        <w:t xml:space="preserve"> участие в олимпиаде</w:t>
      </w:r>
      <w:r w:rsidR="008404F0" w:rsidRPr="006A5497">
        <w:rPr>
          <w:rFonts w:ascii="Times New Roman" w:hAnsi="Times New Roman"/>
          <w:sz w:val="26"/>
          <w:szCs w:val="26"/>
        </w:rPr>
        <w:t>.</w:t>
      </w:r>
    </w:p>
    <w:p w:rsidR="008404F0" w:rsidRPr="006A5497" w:rsidRDefault="008404F0" w:rsidP="00FB1899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02118" w:rsidRPr="006A5497" w:rsidRDefault="00A71225" w:rsidP="00E421F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Количественные данные об участниках </w:t>
      </w:r>
      <w:r w:rsidR="00E421F0"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МЭ </w:t>
      </w:r>
      <w:proofErr w:type="spellStart"/>
      <w:r w:rsidR="00E421F0"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ВсОШ</w:t>
      </w:r>
      <w:proofErr w:type="spellEnd"/>
      <w:r w:rsidR="006A5497" w:rsidRPr="006A5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421F0" w:rsidRPr="008404F0" w:rsidRDefault="00E421F0" w:rsidP="00E421F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1418"/>
        <w:gridCol w:w="1810"/>
      </w:tblGrid>
      <w:tr w:rsidR="00BD3E55" w:rsidRPr="00BD3E55" w:rsidTr="004B107A">
        <w:trPr>
          <w:trHeight w:val="343"/>
        </w:trPr>
        <w:tc>
          <w:tcPr>
            <w:tcW w:w="2835" w:type="dxa"/>
            <w:vMerge w:val="restart"/>
            <w:shd w:val="clear" w:color="auto" w:fill="auto"/>
            <w:hideMark/>
          </w:tcPr>
          <w:p w:rsidR="00BD3E55" w:rsidRPr="00BD3E55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7197" w:type="dxa"/>
            <w:gridSpan w:val="4"/>
            <w:shd w:val="clear" w:color="auto" w:fill="auto"/>
            <w:noWrap/>
            <w:hideMark/>
          </w:tcPr>
          <w:p w:rsidR="00BD3E55" w:rsidRPr="00BD3E55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BD3E55" w:rsidRPr="00BD3E55" w:rsidTr="006418DD">
        <w:trPr>
          <w:trHeight w:val="834"/>
        </w:trPr>
        <w:tc>
          <w:tcPr>
            <w:tcW w:w="2835" w:type="dxa"/>
            <w:vMerge/>
            <w:vAlign w:val="center"/>
            <w:hideMark/>
          </w:tcPr>
          <w:p w:rsidR="00BD3E55" w:rsidRPr="00BD3E55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D3E55" w:rsidRPr="003F3D88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D88">
              <w:rPr>
                <w:rFonts w:ascii="Times New Roman" w:eastAsia="Times New Roman" w:hAnsi="Times New Roman" w:cs="Times New Roman"/>
                <w:color w:val="000000"/>
              </w:rPr>
              <w:t>Фактическое кол-во участников (чел.)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3F3D88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D88">
              <w:rPr>
                <w:rFonts w:ascii="Times New Roman" w:eastAsia="Times New Roman" w:hAnsi="Times New Roman" w:cs="Times New Roman"/>
                <w:color w:val="000000"/>
              </w:rPr>
              <w:t>Общее кол-во</w:t>
            </w:r>
            <w:r w:rsidRPr="003F3D88">
              <w:rPr>
                <w:rFonts w:ascii="Times New Roman" w:eastAsia="Times New Roman" w:hAnsi="Times New Roman" w:cs="Times New Roman"/>
                <w:color w:val="000000"/>
              </w:rPr>
              <w:br/>
              <w:t>победителей и призеров (чел.)</w:t>
            </w:r>
          </w:p>
        </w:tc>
        <w:tc>
          <w:tcPr>
            <w:tcW w:w="1418" w:type="dxa"/>
            <w:shd w:val="clear" w:color="auto" w:fill="auto"/>
            <w:hideMark/>
          </w:tcPr>
          <w:p w:rsidR="00BD3E55" w:rsidRPr="003F3D88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D88">
              <w:rPr>
                <w:rFonts w:ascii="Times New Roman" w:eastAsia="Times New Roman" w:hAnsi="Times New Roman" w:cs="Times New Roman"/>
                <w:color w:val="000000"/>
              </w:rPr>
              <w:t>Кол-во победителей</w:t>
            </w:r>
            <w:r w:rsidRPr="003F3D88">
              <w:rPr>
                <w:rFonts w:ascii="Times New Roman" w:eastAsia="Times New Roman" w:hAnsi="Times New Roman" w:cs="Times New Roman"/>
                <w:color w:val="000000"/>
              </w:rPr>
              <w:br/>
              <w:t>(чел.)</w:t>
            </w:r>
          </w:p>
        </w:tc>
        <w:tc>
          <w:tcPr>
            <w:tcW w:w="1810" w:type="dxa"/>
            <w:shd w:val="clear" w:color="auto" w:fill="auto"/>
            <w:hideMark/>
          </w:tcPr>
          <w:p w:rsidR="00BD3E55" w:rsidRPr="003F3D88" w:rsidRDefault="00BD3E55" w:rsidP="0084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3D8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r w:rsidRPr="003F3D88">
              <w:rPr>
                <w:rFonts w:ascii="Times New Roman" w:eastAsia="Times New Roman" w:hAnsi="Times New Roman" w:cs="Times New Roman"/>
                <w:color w:val="000000"/>
              </w:rPr>
              <w:br/>
              <w:t>призеров (чел.)</w:t>
            </w:r>
          </w:p>
        </w:tc>
      </w:tr>
      <w:tr w:rsidR="00BD3E55" w:rsidRPr="00BD3E55" w:rsidTr="00FA6E2C">
        <w:trPr>
          <w:trHeight w:val="277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E55" w:rsidRPr="00BD3E55" w:rsidTr="006418DD">
        <w:trPr>
          <w:trHeight w:val="267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840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3E55" w:rsidRPr="00BD3E55" w:rsidTr="006418DD">
        <w:trPr>
          <w:trHeight w:val="323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FA6E2C">
        <w:trPr>
          <w:trHeight w:val="23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594BB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</w:t>
            </w:r>
            <w:r w:rsidR="00BD3E55"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3E55" w:rsidRPr="00BD3E55" w:rsidTr="006418DD">
        <w:trPr>
          <w:trHeight w:val="349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594BB7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auto"/>
            <w:noWrap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E55" w:rsidRPr="00BD3E55" w:rsidTr="006418DD">
        <w:trPr>
          <w:trHeight w:val="315"/>
        </w:trPr>
        <w:tc>
          <w:tcPr>
            <w:tcW w:w="2835" w:type="dxa"/>
            <w:shd w:val="clear" w:color="auto" w:fill="auto"/>
            <w:noWrap/>
            <w:hideMark/>
          </w:tcPr>
          <w:p w:rsidR="00BD3E55" w:rsidRPr="00BD3E55" w:rsidRDefault="00BD3E55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984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0" w:type="dxa"/>
            <w:shd w:val="clear" w:color="auto" w:fill="auto"/>
            <w:hideMark/>
          </w:tcPr>
          <w:p w:rsidR="00BD3E55" w:rsidRPr="00BD3E55" w:rsidRDefault="00BD3E55" w:rsidP="001A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594BB7" w:rsidRDefault="00594BB7" w:rsidP="00594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4C78" w:rsidRPr="005E424E" w:rsidRDefault="00984C78" w:rsidP="00984C78">
      <w:pPr>
        <w:pStyle w:val="c75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6"/>
          <w:szCs w:val="26"/>
        </w:rPr>
      </w:pPr>
      <w:r w:rsidRPr="005E424E">
        <w:rPr>
          <w:rStyle w:val="c3"/>
          <w:color w:val="000000"/>
          <w:sz w:val="26"/>
          <w:szCs w:val="26"/>
        </w:rPr>
        <w:t xml:space="preserve">Анализируя данные таблицы, следует сделать следующий </w:t>
      </w:r>
      <w:r w:rsidRPr="005E424E">
        <w:rPr>
          <w:rStyle w:val="c3"/>
          <w:b/>
          <w:color w:val="000000"/>
          <w:sz w:val="26"/>
          <w:szCs w:val="26"/>
        </w:rPr>
        <w:t>вывод:</w:t>
      </w:r>
    </w:p>
    <w:p w:rsidR="00984C78" w:rsidRPr="005E424E" w:rsidRDefault="00984C78" w:rsidP="0083452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высокий процент</w:t>
      </w:r>
      <w:r w:rsidR="00E421F0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участников МЭ</w:t>
      </w: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ВсОШ</w:t>
      </w:r>
      <w:proofErr w:type="spellEnd"/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отм</w:t>
      </w:r>
      <w:r w:rsidR="003D2DA4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ечен по предметам: биология– 70 чел., русский язык – 60 чел., география – </w:t>
      </w: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6</w:t>
      </w:r>
      <w:r w:rsidR="003D2DA4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0 чел., экология – 62</w:t>
      </w: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чел., математика</w:t>
      </w:r>
      <w:r w:rsidR="003D2DA4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– 79 чел., обществознание – 80 чел., физическая культура - </w:t>
      </w: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6</w:t>
      </w:r>
      <w:r w:rsidR="003D2DA4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0</w:t>
      </w: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;  </w:t>
      </w:r>
    </w:p>
    <w:p w:rsidR="009B7B2E" w:rsidRPr="005E424E" w:rsidRDefault="00984C78" w:rsidP="0083452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Style w:val="c3"/>
          <w:rFonts w:ascii="Calibri" w:hAnsi="Calibri" w:cs="Arial"/>
          <w:color w:val="000000"/>
          <w:sz w:val="26"/>
          <w:szCs w:val="26"/>
        </w:rPr>
      </w:pP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низ</w:t>
      </w:r>
      <w:r w:rsidR="003D2DA4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кий процент участников </w:t>
      </w:r>
      <w:r w:rsidR="00E421F0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МЭ</w:t>
      </w:r>
      <w:r w:rsidR="00E421F0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ВсОШ</w:t>
      </w:r>
      <w:proofErr w:type="spellEnd"/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отме</w:t>
      </w:r>
      <w:r w:rsidR="003D2DA4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чен по предметам: астрономия –14 чел., МХК – 3 чел., информатика</w:t>
      </w:r>
      <w:r w:rsidR="007F639D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- 8 чел., экономика – 23 </w:t>
      </w:r>
      <w:r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чел.</w:t>
      </w:r>
      <w:r w:rsidR="007F639D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, химия – 31 чел., физика – 26 чел., технология – 21 чел</w:t>
      </w:r>
      <w:r w:rsidR="009B7B2E" w:rsidRPr="005E424E">
        <w:rPr>
          <w:rStyle w:val="c3"/>
          <w:rFonts w:ascii="Times New Roman" w:hAnsi="Times New Roman" w:cs="Times New Roman"/>
          <w:color w:val="000000"/>
          <w:sz w:val="26"/>
          <w:szCs w:val="26"/>
        </w:rPr>
        <w:t>.;</w:t>
      </w:r>
    </w:p>
    <w:p w:rsidR="00CF5859" w:rsidRPr="005E424E" w:rsidRDefault="00F97579" w:rsidP="0083452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>на МЭ приняли участие 799</w:t>
      </w:r>
      <w:r w:rsidR="00482EE7" w:rsidRPr="005E424E">
        <w:rPr>
          <w:rFonts w:ascii="Times New Roman" w:hAnsi="Times New Roman"/>
          <w:sz w:val="26"/>
          <w:szCs w:val="26"/>
        </w:rPr>
        <w:t xml:space="preserve">, что составляет </w:t>
      </w:r>
      <w:r w:rsidR="008F013F" w:rsidRPr="005E424E">
        <w:rPr>
          <w:rFonts w:ascii="Times New Roman" w:hAnsi="Times New Roman"/>
          <w:sz w:val="26"/>
          <w:szCs w:val="26"/>
        </w:rPr>
        <w:t>33,75% от общего количества обучающихся в 5-11 классах (2367). Из них 96 победителей и призеров –</w:t>
      </w:r>
      <w:r w:rsidR="00556219" w:rsidRPr="005E424E">
        <w:rPr>
          <w:rFonts w:ascii="Times New Roman" w:hAnsi="Times New Roman"/>
          <w:sz w:val="26"/>
          <w:szCs w:val="26"/>
        </w:rPr>
        <w:t xml:space="preserve"> 12</w:t>
      </w:r>
      <w:r w:rsidR="008F013F" w:rsidRPr="005E424E">
        <w:rPr>
          <w:rFonts w:ascii="Times New Roman" w:hAnsi="Times New Roman"/>
          <w:sz w:val="26"/>
          <w:szCs w:val="26"/>
        </w:rPr>
        <w:t>% от общего количества учащихся, принявших участие в олимпиаде</w:t>
      </w:r>
      <w:r w:rsidR="009B7B2E" w:rsidRPr="005E424E">
        <w:rPr>
          <w:rFonts w:ascii="Times New Roman" w:hAnsi="Times New Roman"/>
          <w:sz w:val="26"/>
          <w:szCs w:val="26"/>
        </w:rPr>
        <w:t>;</w:t>
      </w:r>
    </w:p>
    <w:p w:rsidR="009B7B2E" w:rsidRPr="005E424E" w:rsidRDefault="009B7B2E" w:rsidP="0083452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>высокий процент победителей и призеров по предметам обществознание – 13 чел., физической культуре – 18 чел</w:t>
      </w:r>
      <w:r w:rsidR="00D07181" w:rsidRPr="005E424E">
        <w:rPr>
          <w:rFonts w:ascii="Times New Roman" w:hAnsi="Times New Roman"/>
          <w:sz w:val="26"/>
          <w:szCs w:val="26"/>
        </w:rPr>
        <w:t>.</w:t>
      </w:r>
      <w:r w:rsidRPr="005E424E">
        <w:rPr>
          <w:rFonts w:ascii="Times New Roman" w:hAnsi="Times New Roman"/>
          <w:sz w:val="26"/>
          <w:szCs w:val="26"/>
        </w:rPr>
        <w:t xml:space="preserve">, экологии – 14 </w:t>
      </w:r>
      <w:r w:rsidR="00202E93" w:rsidRPr="005E424E">
        <w:rPr>
          <w:rFonts w:ascii="Times New Roman" w:hAnsi="Times New Roman"/>
          <w:sz w:val="26"/>
          <w:szCs w:val="26"/>
        </w:rPr>
        <w:t>чел.;</w:t>
      </w:r>
    </w:p>
    <w:p w:rsidR="00202E93" w:rsidRPr="005E424E" w:rsidRDefault="00202E93" w:rsidP="0083452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>низкий процент победителей и призеров по предметам экономика, физика, право</w:t>
      </w:r>
      <w:r w:rsidR="009D149F" w:rsidRPr="005E424E">
        <w:rPr>
          <w:rFonts w:ascii="Times New Roman" w:hAnsi="Times New Roman"/>
          <w:sz w:val="26"/>
          <w:szCs w:val="26"/>
        </w:rPr>
        <w:t>, искусство</w:t>
      </w:r>
      <w:r w:rsidRPr="005E424E">
        <w:rPr>
          <w:rFonts w:ascii="Times New Roman" w:hAnsi="Times New Roman"/>
          <w:sz w:val="26"/>
          <w:szCs w:val="26"/>
        </w:rPr>
        <w:t xml:space="preserve"> – 0 чел., химия</w:t>
      </w:r>
      <w:r w:rsidR="009D149F" w:rsidRPr="005E424E">
        <w:rPr>
          <w:rFonts w:ascii="Times New Roman" w:hAnsi="Times New Roman"/>
          <w:sz w:val="26"/>
          <w:szCs w:val="26"/>
        </w:rPr>
        <w:t>, астрономия</w:t>
      </w:r>
      <w:r w:rsidRPr="005E424E">
        <w:rPr>
          <w:rFonts w:ascii="Times New Roman" w:hAnsi="Times New Roman"/>
          <w:sz w:val="26"/>
          <w:szCs w:val="26"/>
        </w:rPr>
        <w:t xml:space="preserve"> – 1 </w:t>
      </w:r>
      <w:r w:rsidR="009D149F" w:rsidRPr="005E424E">
        <w:rPr>
          <w:rFonts w:ascii="Times New Roman" w:hAnsi="Times New Roman"/>
          <w:sz w:val="26"/>
          <w:szCs w:val="26"/>
        </w:rPr>
        <w:t>чел</w:t>
      </w:r>
      <w:r w:rsidR="00D07181" w:rsidRPr="005E424E">
        <w:rPr>
          <w:rFonts w:ascii="Times New Roman" w:hAnsi="Times New Roman"/>
          <w:sz w:val="26"/>
          <w:szCs w:val="26"/>
        </w:rPr>
        <w:t>.</w:t>
      </w:r>
      <w:r w:rsidR="009D149F" w:rsidRPr="005E424E">
        <w:rPr>
          <w:rFonts w:ascii="Times New Roman" w:hAnsi="Times New Roman"/>
          <w:sz w:val="26"/>
          <w:szCs w:val="26"/>
        </w:rPr>
        <w:t>, информатика</w:t>
      </w:r>
      <w:r w:rsidRPr="005E424E">
        <w:rPr>
          <w:rFonts w:ascii="Times New Roman" w:hAnsi="Times New Roman"/>
          <w:sz w:val="26"/>
          <w:szCs w:val="26"/>
        </w:rPr>
        <w:t xml:space="preserve"> –</w:t>
      </w:r>
      <w:r w:rsidR="009D149F" w:rsidRPr="005E424E">
        <w:rPr>
          <w:rFonts w:ascii="Times New Roman" w:hAnsi="Times New Roman"/>
          <w:sz w:val="26"/>
          <w:szCs w:val="26"/>
        </w:rPr>
        <w:t xml:space="preserve"> </w:t>
      </w:r>
      <w:r w:rsidR="008B77D7" w:rsidRPr="005E424E">
        <w:rPr>
          <w:rFonts w:ascii="Times New Roman" w:hAnsi="Times New Roman"/>
          <w:sz w:val="26"/>
          <w:szCs w:val="26"/>
        </w:rPr>
        <w:t>чел.</w:t>
      </w:r>
    </w:p>
    <w:p w:rsidR="007F639D" w:rsidRPr="005E424E" w:rsidRDefault="007F639D" w:rsidP="002F6561">
      <w:pPr>
        <w:shd w:val="clear" w:color="auto" w:fill="FFFFFF"/>
        <w:spacing w:before="30" w:after="30" w:line="240" w:lineRule="auto"/>
        <w:jc w:val="both"/>
        <w:rPr>
          <w:rFonts w:ascii="Calibri" w:hAnsi="Calibri" w:cs="Arial"/>
          <w:color w:val="000000"/>
          <w:sz w:val="26"/>
          <w:szCs w:val="26"/>
        </w:rPr>
      </w:pPr>
    </w:p>
    <w:p w:rsidR="00E64AB0" w:rsidRPr="005E424E" w:rsidRDefault="00594BB7" w:rsidP="00E64A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24E">
        <w:rPr>
          <w:rFonts w:ascii="Times New Roman" w:hAnsi="Times New Roman" w:cs="Times New Roman"/>
          <w:b/>
          <w:sz w:val="26"/>
          <w:szCs w:val="26"/>
        </w:rPr>
        <w:t>Количественные дан</w:t>
      </w:r>
      <w:r w:rsidR="00E421F0" w:rsidRPr="005E424E">
        <w:rPr>
          <w:rFonts w:ascii="Times New Roman" w:hAnsi="Times New Roman" w:cs="Times New Roman"/>
          <w:b/>
          <w:sz w:val="26"/>
          <w:szCs w:val="26"/>
        </w:rPr>
        <w:t xml:space="preserve">ные об участниках МЭ </w:t>
      </w:r>
      <w:proofErr w:type="spellStart"/>
      <w:r w:rsidR="00E421F0" w:rsidRPr="005E424E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="005E424E">
        <w:rPr>
          <w:rFonts w:ascii="Times New Roman" w:hAnsi="Times New Roman" w:cs="Times New Roman"/>
          <w:b/>
          <w:sz w:val="26"/>
          <w:szCs w:val="26"/>
        </w:rPr>
        <w:t>:</w:t>
      </w:r>
    </w:p>
    <w:p w:rsidR="002C7C68" w:rsidRPr="005E424E" w:rsidRDefault="002C7C68" w:rsidP="00711F3B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014"/>
        <w:gridCol w:w="850"/>
        <w:gridCol w:w="1276"/>
        <w:gridCol w:w="992"/>
        <w:gridCol w:w="709"/>
        <w:gridCol w:w="709"/>
        <w:gridCol w:w="850"/>
        <w:gridCol w:w="851"/>
        <w:gridCol w:w="1134"/>
      </w:tblGrid>
      <w:tr w:rsidR="002C7C68" w:rsidRPr="00711F3B" w:rsidTr="00711F3B">
        <w:trPr>
          <w:trHeight w:val="696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C7C68" w:rsidRPr="00711F3B" w:rsidRDefault="002C7C68" w:rsidP="003D37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2C7C68" w:rsidRPr="00711F3B" w:rsidRDefault="002C7C68" w:rsidP="003D37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C7C68" w:rsidRPr="00711F3B" w:rsidRDefault="002C7C68" w:rsidP="003D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C7C68" w:rsidRPr="00711F3B" w:rsidRDefault="002C7C68" w:rsidP="003D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Итого 4-11 классы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7C68" w:rsidRPr="00711F3B" w:rsidRDefault="002C7C68" w:rsidP="003D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Кол-во победителей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C7C68" w:rsidRPr="00711F3B" w:rsidRDefault="002C7C68" w:rsidP="003D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Кол-во призеров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C7C68" w:rsidRPr="00711F3B" w:rsidRDefault="002C7C68" w:rsidP="003D3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Общее кол-во победителей и призеров</w:t>
            </w:r>
          </w:p>
        </w:tc>
      </w:tr>
      <w:tr w:rsidR="002C7C68" w:rsidRPr="00711F3B" w:rsidTr="00901851">
        <w:trPr>
          <w:cantSplit/>
          <w:trHeight w:val="1629"/>
        </w:trPr>
        <w:tc>
          <w:tcPr>
            <w:tcW w:w="788" w:type="dxa"/>
            <w:vMerge/>
            <w:vAlign w:val="center"/>
          </w:tcPr>
          <w:p w:rsidR="002C7C68" w:rsidRPr="00711F3B" w:rsidRDefault="002C7C68" w:rsidP="003D37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4" w:type="dxa"/>
            <w:vMerge/>
            <w:vAlign w:val="center"/>
          </w:tcPr>
          <w:p w:rsidR="002C7C68" w:rsidRPr="00711F3B" w:rsidRDefault="002C7C68" w:rsidP="003D375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2020/2021</w:t>
            </w:r>
          </w:p>
        </w:tc>
        <w:tc>
          <w:tcPr>
            <w:tcW w:w="1276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2021/ 2022</w:t>
            </w:r>
          </w:p>
        </w:tc>
        <w:tc>
          <w:tcPr>
            <w:tcW w:w="992" w:type="dxa"/>
            <w:textDirection w:val="btLr"/>
            <w:vAlign w:val="center"/>
          </w:tcPr>
          <w:p w:rsidR="002C7C68" w:rsidRPr="00711F3B" w:rsidRDefault="002C7C68" w:rsidP="003D375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2020/ 2021</w:t>
            </w:r>
          </w:p>
        </w:tc>
        <w:tc>
          <w:tcPr>
            <w:tcW w:w="709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2021/2022</w:t>
            </w:r>
          </w:p>
        </w:tc>
        <w:tc>
          <w:tcPr>
            <w:tcW w:w="709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2020/2021</w:t>
            </w:r>
          </w:p>
        </w:tc>
        <w:tc>
          <w:tcPr>
            <w:tcW w:w="850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2021/2022</w:t>
            </w:r>
          </w:p>
        </w:tc>
        <w:tc>
          <w:tcPr>
            <w:tcW w:w="851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2020/2021</w:t>
            </w:r>
          </w:p>
        </w:tc>
        <w:tc>
          <w:tcPr>
            <w:tcW w:w="1134" w:type="dxa"/>
            <w:textDirection w:val="btLr"/>
            <w:vAlign w:val="center"/>
          </w:tcPr>
          <w:p w:rsidR="002C7C68" w:rsidRPr="00711F3B" w:rsidRDefault="002C7C68" w:rsidP="003D375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2021/2022</w:t>
            </w:r>
          </w:p>
        </w:tc>
      </w:tr>
      <w:tr w:rsidR="002C7C68" w:rsidRPr="00711F3B" w:rsidTr="00901851">
        <w:trPr>
          <w:trHeight w:val="315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39 (-1)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 (+1)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850" w:type="dxa"/>
            <w:shd w:val="clear" w:color="auto" w:fill="92D050"/>
            <w:noWrap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11F3B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70 (+12)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 (-9)</w:t>
            </w:r>
          </w:p>
        </w:tc>
      </w:tr>
      <w:tr w:rsidR="002C7C68" w:rsidRPr="00711F3B" w:rsidTr="00901851">
        <w:trPr>
          <w:trHeight w:val="41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60 (-3)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11F3B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8 (+6)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 xml:space="preserve">   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2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48 (+11)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 (-3)</w:t>
            </w:r>
          </w:p>
        </w:tc>
      </w:tr>
      <w:tr w:rsidR="00711F3B" w:rsidRPr="00711F3B" w:rsidTr="00901851">
        <w:trPr>
          <w:trHeight w:val="300"/>
        </w:trPr>
        <w:tc>
          <w:tcPr>
            <w:tcW w:w="788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46 (-7)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 (-3)</w:t>
            </w:r>
          </w:p>
        </w:tc>
      </w:tr>
      <w:tr w:rsidR="00711F3B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79 (+2)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 (-4)</w:t>
            </w:r>
          </w:p>
        </w:tc>
      </w:tr>
      <w:tr w:rsidR="00711F3B" w:rsidRPr="00711F3B" w:rsidTr="00901851">
        <w:trPr>
          <w:trHeight w:val="300"/>
        </w:trPr>
        <w:tc>
          <w:tcPr>
            <w:tcW w:w="788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A1EFF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80 (+10)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10(-4)</w:t>
            </w:r>
          </w:p>
        </w:tc>
      </w:tr>
      <w:tr w:rsidR="005A1EFF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29 (+3)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2(-5)</w:t>
            </w:r>
          </w:p>
        </w:tc>
      </w:tr>
      <w:tr w:rsidR="005A1EFF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36 (-11)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 (-6)</w:t>
            </w:r>
          </w:p>
        </w:tc>
      </w:tr>
      <w:tr w:rsidR="002C7C68" w:rsidRPr="00711F3B" w:rsidTr="00901851">
        <w:trPr>
          <w:trHeight w:val="315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60 (-45)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 (-4)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21 (-4)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 (+2)</w:t>
            </w:r>
          </w:p>
        </w:tc>
      </w:tr>
      <w:tr w:rsidR="005A1EFF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26 (-8 )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 (-1)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60 (+16)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13 (+2)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31 (+13)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1 (+1)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62 (+10)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F3B">
              <w:rPr>
                <w:rFonts w:ascii="Times New Roman" w:hAnsi="Times New Roman" w:cs="Times New Roman"/>
              </w:rPr>
              <w:t>14 (+5)</w:t>
            </w:r>
          </w:p>
        </w:tc>
      </w:tr>
      <w:tr w:rsidR="00FA02DE" w:rsidRPr="00711F3B" w:rsidTr="00FA02DE">
        <w:trPr>
          <w:trHeight w:val="300"/>
        </w:trPr>
        <w:tc>
          <w:tcPr>
            <w:tcW w:w="788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23 (+23)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92D050"/>
            <w:vAlign w:val="bottom"/>
          </w:tcPr>
          <w:p w:rsidR="002C7C68" w:rsidRPr="00711F3B" w:rsidRDefault="002C7C68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7C68" w:rsidRPr="00711F3B" w:rsidTr="00901851">
        <w:trPr>
          <w:trHeight w:val="300"/>
        </w:trPr>
        <w:tc>
          <w:tcPr>
            <w:tcW w:w="788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F3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799</w:t>
            </w:r>
            <w:r w:rsidR="00FE1A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1A33">
              <w:rPr>
                <w:rFonts w:ascii="Times New Roman" w:hAnsi="Times New Roman"/>
                <w:sz w:val="24"/>
                <w:szCs w:val="24"/>
              </w:rPr>
              <w:t>(+44);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96</w:t>
            </w:r>
            <w:r w:rsidR="00FE1A33">
              <w:rPr>
                <w:rFonts w:ascii="Times New Roman" w:hAnsi="Times New Roman" w:cs="Times New Roman"/>
                <w:color w:val="000000"/>
              </w:rPr>
              <w:t xml:space="preserve"> (+64)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C68" w:rsidRPr="00711F3B" w:rsidRDefault="002C7C68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1F3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851" w:rsidRDefault="005D4138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FE1A3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7C68" w:rsidRPr="00711F3B" w:rsidRDefault="00FE1A33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5D4138">
              <w:rPr>
                <w:rFonts w:ascii="Times New Roman" w:hAnsi="Times New Roman" w:cs="Times New Roman"/>
                <w:color w:val="000000"/>
              </w:rPr>
              <w:t>-33</w:t>
            </w:r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C68" w:rsidRPr="00711F3B" w:rsidRDefault="00FE1A33" w:rsidP="005A1E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C68" w:rsidRPr="00711F3B" w:rsidRDefault="00901851" w:rsidP="005A1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</w:tbl>
    <w:p w:rsidR="002C7C68" w:rsidRDefault="002C7C68" w:rsidP="005A1E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7438" w:rsidRPr="005E424E" w:rsidRDefault="00487438" w:rsidP="00A533BA">
      <w:pPr>
        <w:spacing w:after="0"/>
        <w:ind w:hanging="142"/>
        <w:jc w:val="both"/>
        <w:rPr>
          <w:rFonts w:ascii="Times New Roman" w:hAnsi="Times New Roman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>Анализируя данные таблицы можно отметить, что в этом учебном году повысилось:</w:t>
      </w:r>
    </w:p>
    <w:p w:rsidR="000B0980" w:rsidRPr="005E424E" w:rsidRDefault="00487438" w:rsidP="00834529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 xml:space="preserve">количество участников </w:t>
      </w:r>
      <w:r w:rsidR="00A533BA" w:rsidRPr="005E424E">
        <w:rPr>
          <w:rFonts w:ascii="Times New Roman" w:hAnsi="Times New Roman"/>
          <w:sz w:val="26"/>
          <w:szCs w:val="26"/>
        </w:rPr>
        <w:t xml:space="preserve">МЭ </w:t>
      </w:r>
      <w:proofErr w:type="spellStart"/>
      <w:r w:rsidRPr="005E424E">
        <w:rPr>
          <w:rFonts w:ascii="Times New Roman" w:hAnsi="Times New Roman"/>
          <w:sz w:val="26"/>
          <w:szCs w:val="26"/>
        </w:rPr>
        <w:t>ВсОШ</w:t>
      </w:r>
      <w:proofErr w:type="spellEnd"/>
      <w:r w:rsidRPr="005E424E">
        <w:rPr>
          <w:rFonts w:ascii="Times New Roman" w:hAnsi="Times New Roman"/>
          <w:sz w:val="26"/>
          <w:szCs w:val="26"/>
        </w:rPr>
        <w:t xml:space="preserve"> (+44)</w:t>
      </w:r>
      <w:r w:rsidR="00D07181" w:rsidRPr="005E424E">
        <w:rPr>
          <w:rFonts w:ascii="Times New Roman" w:hAnsi="Times New Roman"/>
          <w:sz w:val="26"/>
          <w:szCs w:val="26"/>
        </w:rPr>
        <w:t xml:space="preserve">, что составило </w:t>
      </w:r>
      <w:r w:rsidR="00D07181" w:rsidRPr="005E424E">
        <w:rPr>
          <w:rFonts w:ascii="Times New Roman" w:hAnsi="Times New Roman"/>
          <w:sz w:val="26"/>
          <w:szCs w:val="26"/>
        </w:rPr>
        <w:t>33,75%</w:t>
      </w:r>
      <w:r w:rsidR="00D07181" w:rsidRPr="005E424E">
        <w:rPr>
          <w:rFonts w:ascii="Times New Roman" w:hAnsi="Times New Roman"/>
          <w:sz w:val="26"/>
          <w:szCs w:val="26"/>
        </w:rPr>
        <w:t xml:space="preserve"> от </w:t>
      </w:r>
      <w:r w:rsidR="003E213A" w:rsidRPr="005E424E">
        <w:rPr>
          <w:rFonts w:ascii="Times New Roman" w:hAnsi="Times New Roman"/>
          <w:sz w:val="26"/>
          <w:szCs w:val="26"/>
        </w:rPr>
        <w:t>общего количества обучающихся 5-11 классов</w:t>
      </w:r>
      <w:r w:rsidR="00D07181" w:rsidRPr="005E424E">
        <w:rPr>
          <w:rFonts w:ascii="Times New Roman" w:hAnsi="Times New Roman"/>
          <w:sz w:val="26"/>
          <w:szCs w:val="26"/>
        </w:rPr>
        <w:t>;</w:t>
      </w:r>
    </w:p>
    <w:p w:rsidR="00FA02DE" w:rsidRPr="005E424E" w:rsidRDefault="00FE1A33" w:rsidP="00834529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>количество победителей</w:t>
      </w:r>
      <w:r w:rsidR="00901851" w:rsidRPr="005E424E">
        <w:rPr>
          <w:rFonts w:ascii="Times New Roman" w:hAnsi="Times New Roman"/>
          <w:sz w:val="26"/>
          <w:szCs w:val="26"/>
        </w:rPr>
        <w:t xml:space="preserve"> и призеров</w:t>
      </w:r>
      <w:r w:rsidRPr="005E424E">
        <w:rPr>
          <w:rFonts w:ascii="Times New Roman" w:hAnsi="Times New Roman"/>
          <w:sz w:val="26"/>
          <w:szCs w:val="26"/>
        </w:rPr>
        <w:t xml:space="preserve"> </w:t>
      </w:r>
      <w:r w:rsidR="00FA02DE" w:rsidRPr="005E424E">
        <w:rPr>
          <w:rFonts w:ascii="Times New Roman" w:hAnsi="Times New Roman"/>
          <w:sz w:val="26"/>
          <w:szCs w:val="26"/>
        </w:rPr>
        <w:t xml:space="preserve">129 </w:t>
      </w:r>
      <w:r w:rsidRPr="005E424E">
        <w:rPr>
          <w:rFonts w:ascii="Times New Roman" w:hAnsi="Times New Roman"/>
          <w:sz w:val="26"/>
          <w:szCs w:val="26"/>
        </w:rPr>
        <w:t>(</w:t>
      </w:r>
      <w:r w:rsidR="00901851" w:rsidRPr="005E424E">
        <w:rPr>
          <w:rFonts w:ascii="Times New Roman" w:hAnsi="Times New Roman"/>
          <w:sz w:val="26"/>
          <w:szCs w:val="26"/>
        </w:rPr>
        <w:t>+32</w:t>
      </w:r>
      <w:r w:rsidRPr="005E424E">
        <w:rPr>
          <w:rFonts w:ascii="Times New Roman" w:hAnsi="Times New Roman"/>
          <w:sz w:val="26"/>
          <w:szCs w:val="26"/>
        </w:rPr>
        <w:t>)</w:t>
      </w:r>
      <w:r w:rsidR="00DD4B09" w:rsidRPr="005E424E">
        <w:rPr>
          <w:rFonts w:ascii="Times New Roman" w:hAnsi="Times New Roman"/>
          <w:sz w:val="26"/>
          <w:szCs w:val="26"/>
        </w:rPr>
        <w:t xml:space="preserve">, что составило 16 % от общего количества участников МЭ </w:t>
      </w:r>
      <w:proofErr w:type="spellStart"/>
      <w:r w:rsidR="00DD4B09" w:rsidRPr="005E424E">
        <w:rPr>
          <w:rFonts w:ascii="Times New Roman" w:hAnsi="Times New Roman"/>
          <w:sz w:val="26"/>
          <w:szCs w:val="26"/>
        </w:rPr>
        <w:t>ВсОШ</w:t>
      </w:r>
      <w:proofErr w:type="spellEnd"/>
      <w:r w:rsidR="00DD4B09" w:rsidRPr="005E424E">
        <w:rPr>
          <w:rFonts w:ascii="Times New Roman" w:hAnsi="Times New Roman"/>
          <w:sz w:val="26"/>
          <w:szCs w:val="26"/>
        </w:rPr>
        <w:t>, в про</w:t>
      </w:r>
      <w:r w:rsidR="00FA02DE" w:rsidRPr="005E424E">
        <w:rPr>
          <w:rFonts w:ascii="Times New Roman" w:hAnsi="Times New Roman"/>
          <w:sz w:val="26"/>
          <w:szCs w:val="26"/>
        </w:rPr>
        <w:t>ш</w:t>
      </w:r>
      <w:r w:rsidR="00DD4B09" w:rsidRPr="005E424E">
        <w:rPr>
          <w:rFonts w:ascii="Times New Roman" w:hAnsi="Times New Roman"/>
          <w:sz w:val="26"/>
          <w:szCs w:val="26"/>
        </w:rPr>
        <w:t>лом учебном году</w:t>
      </w:r>
      <w:r w:rsidR="00FA02DE" w:rsidRPr="005E424E">
        <w:rPr>
          <w:rFonts w:ascii="Times New Roman" w:hAnsi="Times New Roman"/>
          <w:sz w:val="26"/>
          <w:szCs w:val="26"/>
        </w:rPr>
        <w:t xml:space="preserve"> – 13</w:t>
      </w:r>
      <w:proofErr w:type="gramStart"/>
      <w:r w:rsidR="00FA02DE" w:rsidRPr="005E424E">
        <w:rPr>
          <w:rFonts w:ascii="Times New Roman" w:hAnsi="Times New Roman"/>
          <w:sz w:val="26"/>
          <w:szCs w:val="26"/>
        </w:rPr>
        <w:t>%</w:t>
      </w:r>
      <w:r w:rsidR="00DD4B09" w:rsidRPr="005E424E">
        <w:rPr>
          <w:rFonts w:ascii="Times New Roman" w:hAnsi="Times New Roman"/>
          <w:sz w:val="26"/>
          <w:szCs w:val="26"/>
        </w:rPr>
        <w:t xml:space="preserve"> </w:t>
      </w:r>
      <w:r w:rsidR="00FA02DE" w:rsidRPr="005E424E">
        <w:rPr>
          <w:rFonts w:ascii="Times New Roman" w:hAnsi="Times New Roman"/>
          <w:sz w:val="26"/>
          <w:szCs w:val="26"/>
        </w:rPr>
        <w:t>.</w:t>
      </w:r>
      <w:proofErr w:type="gramEnd"/>
      <w:r w:rsidR="00FA02DE" w:rsidRPr="005E424E">
        <w:rPr>
          <w:rFonts w:ascii="Times New Roman" w:hAnsi="Times New Roman"/>
          <w:sz w:val="26"/>
          <w:szCs w:val="26"/>
        </w:rPr>
        <w:t xml:space="preserve"> </w:t>
      </w:r>
    </w:p>
    <w:p w:rsidR="008C64D4" w:rsidRPr="005E424E" w:rsidRDefault="00FA02DE" w:rsidP="00A533BA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5E424E">
        <w:rPr>
          <w:rFonts w:ascii="Times New Roman" w:hAnsi="Times New Roman"/>
          <w:sz w:val="26"/>
          <w:szCs w:val="26"/>
        </w:rPr>
        <w:t xml:space="preserve">Следует отметить, в этом учебном году прошли олимпиады по МХК, немецкому языку, экономике и </w:t>
      </w:r>
      <w:r w:rsidR="00490AEC" w:rsidRPr="005E424E">
        <w:rPr>
          <w:rFonts w:ascii="Times New Roman" w:hAnsi="Times New Roman"/>
          <w:sz w:val="26"/>
          <w:szCs w:val="26"/>
        </w:rPr>
        <w:t>астрономии</w:t>
      </w:r>
      <w:r w:rsidR="00984C78" w:rsidRPr="005E424E">
        <w:rPr>
          <w:rFonts w:ascii="Times New Roman" w:hAnsi="Times New Roman"/>
          <w:sz w:val="26"/>
          <w:szCs w:val="26"/>
        </w:rPr>
        <w:t xml:space="preserve">. </w:t>
      </w:r>
    </w:p>
    <w:p w:rsidR="000B0980" w:rsidRDefault="000B0980" w:rsidP="006E697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7636" w:rsidRPr="005E424E" w:rsidRDefault="004A7636" w:rsidP="004D7600">
      <w:pPr>
        <w:tabs>
          <w:tab w:val="left" w:pos="6660"/>
        </w:tabs>
        <w:jc w:val="center"/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5E424E">
        <w:rPr>
          <w:rStyle w:val="a8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Итоги </w:t>
      </w:r>
      <w:r w:rsidR="00845B41" w:rsidRPr="005E424E">
        <w:rPr>
          <w:rFonts w:ascii="Times New Roman" w:hAnsi="Times New Roman" w:cs="Times New Roman"/>
          <w:b/>
          <w:sz w:val="26"/>
          <w:szCs w:val="26"/>
        </w:rPr>
        <w:t>МЭ</w:t>
      </w:r>
      <w:r w:rsidR="003E213A" w:rsidRPr="005E424E">
        <w:rPr>
          <w:rFonts w:ascii="Times New Roman" w:hAnsi="Times New Roman" w:cs="Times New Roman"/>
          <w:b/>
          <w:sz w:val="26"/>
          <w:szCs w:val="26"/>
        </w:rPr>
        <w:t xml:space="preserve"> ВСОШ:</w:t>
      </w:r>
    </w:p>
    <w:tbl>
      <w:tblPr>
        <w:tblW w:w="10402" w:type="dxa"/>
        <w:jc w:val="center"/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453"/>
        <w:gridCol w:w="1559"/>
        <w:gridCol w:w="2126"/>
        <w:gridCol w:w="567"/>
        <w:gridCol w:w="1418"/>
        <w:gridCol w:w="1727"/>
      </w:tblGrid>
      <w:tr w:rsidR="00121F24" w:rsidRPr="004A7636" w:rsidTr="008369E8">
        <w:trPr>
          <w:cantSplit/>
          <w:trHeight w:val="6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ind w:left="655" w:hanging="6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F24" w:rsidRPr="004A7636" w:rsidRDefault="00121F24" w:rsidP="00077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Статус участника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Шамсутдинова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Шадрина М.Н.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Уразбахтин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с.Н.Отрадовка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Шабутдинова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Э.Р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Бутенко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с.Н.Отрадовка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Шабутдинова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Э.Р.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Галеева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с.Верхние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Услы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Черкасова О.В.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Полякова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с.Н.Отрадовка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Шабутдинова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Э.Р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Сайфуллина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Новофедоровское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 М.Н.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Гафарова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Иванова Т.Н.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Насырова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Default="00A43001" w:rsidP="00077FA7">
            <w:pPr>
              <w:spacing w:after="0" w:line="240" w:lineRule="auto"/>
            </w:pPr>
            <w:proofErr w:type="spellStart"/>
            <w:r w:rsidRPr="008060C2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8060C2"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Рогачева А.Ю.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Мохарт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с.Большой</w:t>
            </w:r>
            <w:proofErr w:type="spellEnd"/>
            <w:r w:rsidRPr="004A76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Куганак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Мохарт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Н.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Золотоношка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им.Я.Т.Ткаченко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Коваленко О.А.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Дружинина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с.Бельское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Зорова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Шефер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Николаевка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Утякаева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Ф.А.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Хабибуллина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Новая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Каримова Н.В.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Хабибуллина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Новая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Каримова Н.В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Алибаева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С. Ф.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с.Бельское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Зорова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Ртищев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Зинатуллина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Е.Р.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Басманова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Науменкова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Евсеев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Зинатуллина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Е.Р.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Глуховцев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 xml:space="preserve">с. Новая </w:t>
            </w: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Глуховцев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Вахитов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 xml:space="preserve">с. Первомайское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Заманова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Р.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Ахмерова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Рысаева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Валиев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Урманшина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Гафарова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Рысаева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Стюкова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Шахмаева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Х.Г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Сладкова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Балянова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Симакова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с.Большой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Куганак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Калиниченко Е.А.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Семина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Х.Г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Ситникова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с.Тюрюшля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Сергеев А.П.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Сулейманов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4A7636">
              <w:rPr>
                <w:rFonts w:ascii="Times New Roman" w:hAnsi="Times New Roman" w:cs="Times New Roman"/>
              </w:rPr>
              <w:t>Первомайское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Ишимбаев М.К.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д.Максимовка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Степашин В.А.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Рысаева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Салаватова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6930C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Рысаева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Лаптева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6930C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Куганак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Сагинбаева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Салихова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6930C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Октябрьское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Крылова Л.В.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Круглов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6930C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Урманшина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Максимча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6930C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д.Константиноградовка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Поликанова Л.В.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Князева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217D22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Утяганова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Ямлиханова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217D22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Рысаева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Галикеева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217D22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Пугачева И.Т.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Воробьёва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7766F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Пугачева И.Т.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7766F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Золотоношка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Я.Т.Ткаченко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Лысенкова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И.Г.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Степашина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7766F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Николаевка им. П.А. Ушакова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Габдулгиниев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Р.С.</w:t>
            </w:r>
          </w:p>
        </w:tc>
      </w:tr>
      <w:tr w:rsidR="00A43001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01" w:rsidRPr="004A7636" w:rsidRDefault="00A43001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Манаенкова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Default="00A43001" w:rsidP="00077FA7">
            <w:pPr>
              <w:spacing w:after="0" w:line="240" w:lineRule="auto"/>
            </w:pPr>
            <w:r w:rsidRPr="007766FE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Николаевка им. П.А. Ушакова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4A7636" w:rsidRDefault="00A43001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01" w:rsidRPr="008369E8" w:rsidRDefault="00A43001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Габдулгиниев</w:t>
            </w:r>
            <w:proofErr w:type="spellEnd"/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Р.С.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Козачук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4D7600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121F24" w:rsidRPr="004A763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121F24" w:rsidRPr="004A7636">
                <w:rPr>
                  <w:rFonts w:ascii="Times New Roman" w:hAnsi="Times New Roman" w:cs="Times New Roman"/>
                </w:rPr>
                <w:t>с.Рощинский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Голякова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Назырова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Новая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Калиниченко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Куганак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Хлескина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Шабанова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Куганак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Хлескина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Кадырова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с.Буриказганово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Балагтдинова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Насырова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с.Буриказганово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Балагтдинова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Князева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Гинтер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Хабибуллина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Новая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Крутилина Э.Р.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Гинтер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Сагитов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Крутилина Э.Р.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Гайдукова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Гинтер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Шамшин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Труханов А.Н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Денисенко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Гинтер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Кондрашов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с.Новофедоровское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Кантюков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Музафаров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Рахматуллина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Шабалин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Бельское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Н.Б.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Гайнуллина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М. 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Мухаметшина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М. 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Карпов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Бельское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Иванова Н.Б.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Шарипов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F11D15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Семенов Ю. П.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Октябрьское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Кошлец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Шахмаева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Салаватова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Ю. П.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Сафронова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с.Васильевка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Магадиева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Панькова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Бельское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Н.Б.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Зорихин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Ю.П.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Юсупов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Отрадовка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Астапенко.И.Р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Зубаирова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М. 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М. З.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Горюшина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Бельское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Н.Б.</w:t>
            </w:r>
          </w:p>
        </w:tc>
      </w:tr>
      <w:tr w:rsidR="008369E8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9E8" w:rsidRPr="004A7636" w:rsidRDefault="008369E8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Муратова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Default="008369E8" w:rsidP="00077FA7">
            <w:pPr>
              <w:spacing w:after="0" w:line="240" w:lineRule="auto"/>
            </w:pPr>
            <w:r w:rsidRPr="00837768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9E8" w:rsidRPr="004A7636" w:rsidRDefault="008369E8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9E8" w:rsidRPr="008369E8" w:rsidRDefault="008369E8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Ю.П.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Карташова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с. Талалаевка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Абдрафикова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Алибаева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с.Рощинский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Алибаева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Алатана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Кузьмина Л.А.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Басманова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с. Покровка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Малафеева С.К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Салихова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с.Первомайское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Рамазанова Г. У.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Ишпарсово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В.И.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Фролова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Золотоношка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им.Я.Т.Ткаченко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О.А.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Степашина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с.Николаевка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им.П.А.Ушакова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Утякаева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Ф. 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с.Николаевка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им.П.А.Ушакова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Утякаева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Ф. 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Калиниченко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с.Большой</w:t>
            </w:r>
            <w:proofErr w:type="spellEnd"/>
            <w:r w:rsidRPr="004A76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Куганак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Перескокова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A7636">
              <w:rPr>
                <w:rFonts w:ascii="Times New Roman" w:hAnsi="Times New Roman" w:cs="Times New Roman"/>
                <w:color w:val="000000"/>
              </w:rPr>
              <w:t>Шафиева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с.Талачево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Рахимова В. А.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Бухарова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7636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Архипова А.Ю.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63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Габдрахманова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7636">
              <w:rPr>
                <w:rFonts w:ascii="Times New Roman" w:hAnsi="Times New Roman" w:cs="Times New Roman"/>
              </w:rPr>
              <w:t>с.Тюрюшля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63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Тявина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Г.  Д.</w:t>
            </w:r>
          </w:p>
        </w:tc>
      </w:tr>
      <w:tr w:rsidR="00121F24" w:rsidRPr="004A7636" w:rsidTr="008369E8">
        <w:trPr>
          <w:trHeight w:val="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F24" w:rsidRPr="004A7636" w:rsidRDefault="00121F24" w:rsidP="0007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4A7636" w:rsidRDefault="00121F24" w:rsidP="00077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24" w:rsidRPr="008369E8" w:rsidRDefault="00121F24" w:rsidP="00077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>Окишева</w:t>
            </w:r>
            <w:proofErr w:type="spellEnd"/>
            <w:r w:rsidRPr="008369E8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</w:tbl>
    <w:p w:rsidR="00B225CE" w:rsidRPr="005E424E" w:rsidRDefault="008C64D4" w:rsidP="00BB4AA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Муниципальный </w:t>
      </w:r>
      <w:r w:rsidR="00F052C8" w:rsidRPr="005E42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этап </w:t>
      </w:r>
      <w:proofErr w:type="spellStart"/>
      <w:r w:rsidR="00F052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ВсОШ</w:t>
      </w:r>
      <w:proofErr w:type="spellEnd"/>
      <w:r w:rsidR="00F052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E42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выявляет наиболее способных, талантливых обучающихся и открывает им дорогу на республиканский этап, активизирует их стремление и волю к победе, желание показать себя, свои знания</w:t>
      </w:r>
      <w:r w:rsidRPr="005E424E">
        <w:rPr>
          <w:color w:val="000000"/>
          <w:sz w:val="26"/>
          <w:szCs w:val="26"/>
          <w:shd w:val="clear" w:color="auto" w:fill="FFFFFF"/>
        </w:rPr>
        <w:t>.</w:t>
      </w:r>
      <w:r w:rsidR="00AF0573" w:rsidRPr="005E424E">
        <w:rPr>
          <w:color w:val="000000"/>
          <w:sz w:val="26"/>
          <w:szCs w:val="26"/>
          <w:shd w:val="clear" w:color="auto" w:fill="FFFFFF"/>
        </w:rPr>
        <w:t xml:space="preserve"> </w:t>
      </w:r>
      <w:r w:rsidR="00B225CE" w:rsidRPr="005E424E">
        <w:rPr>
          <w:rFonts w:ascii="Times New Roman" w:eastAsia="Times New Roman" w:hAnsi="Times New Roman" w:cs="Times New Roman"/>
          <w:sz w:val="26"/>
          <w:szCs w:val="26"/>
        </w:rPr>
        <w:t>Однако, наблюдается значительное уменьшение количества участников муниципального этапа в сравнении с количеством победителей и призе</w:t>
      </w:r>
      <w:r w:rsidR="00B225CE" w:rsidRPr="005E424E">
        <w:rPr>
          <w:rFonts w:ascii="Times New Roman" w:eastAsia="Times New Roman" w:hAnsi="Times New Roman" w:cs="Times New Roman"/>
          <w:sz w:val="26"/>
          <w:szCs w:val="26"/>
        </w:rPr>
        <w:t>ров школьного этапа примерно в 1</w:t>
      </w:r>
      <w:r w:rsidR="00B225CE" w:rsidRPr="005E424E">
        <w:rPr>
          <w:rFonts w:ascii="Times New Roman" w:eastAsia="Times New Roman" w:hAnsi="Times New Roman" w:cs="Times New Roman"/>
          <w:sz w:val="26"/>
          <w:szCs w:val="26"/>
        </w:rPr>
        <w:t xml:space="preserve">,5 раза), являющихся потенциальными участниками муниципального этапа. </w:t>
      </w:r>
      <w:r w:rsidR="00B225CE" w:rsidRPr="005E424E">
        <w:rPr>
          <w:rFonts w:ascii="Times New Roman" w:eastAsia="Times New Roman" w:hAnsi="Times New Roman" w:cs="Times New Roman"/>
          <w:b/>
          <w:sz w:val="26"/>
          <w:szCs w:val="26"/>
        </w:rPr>
        <w:t>Основные причины сложившейся ситуации заключаются в следующем</w:t>
      </w:r>
      <w:r w:rsidR="00B225CE" w:rsidRPr="005E424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225CE" w:rsidRPr="005E424E" w:rsidRDefault="00B225CE" w:rsidP="00834529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дефицит профессиональных компетенций педагогов– предметников в вопросах решен</w:t>
      </w:r>
      <w:r w:rsidRPr="005E424E">
        <w:rPr>
          <w:rFonts w:ascii="Times New Roman" w:eastAsia="Times New Roman" w:hAnsi="Times New Roman" w:cs="Times New Roman"/>
          <w:sz w:val="26"/>
          <w:szCs w:val="26"/>
        </w:rPr>
        <w:t>ия заданий углубленного уровня;</w:t>
      </w:r>
    </w:p>
    <w:p w:rsidR="00105A06" w:rsidRPr="005E424E" w:rsidRDefault="00B225CE" w:rsidP="00834529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отсутствие системы подготовки учащихся, победителей и призеров к участию в олимпиадах на муниципальном и региональном уровнях, не позволяет обеспечить положительную динамику результатов и повышение качества организации и проведения</w:t>
      </w:r>
      <w:r w:rsidR="00105A06" w:rsidRPr="005E424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этапа Олимпиады;</w:t>
      </w:r>
    </w:p>
    <w:p w:rsidR="004375EB" w:rsidRPr="005E424E" w:rsidRDefault="00105A06" w:rsidP="00834529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D752A"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</w:t>
      </w:r>
    </w:p>
    <w:p w:rsidR="004B1C40" w:rsidRDefault="004B1C40" w:rsidP="005E424E">
      <w:pPr>
        <w:tabs>
          <w:tab w:val="left" w:pos="1247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40" w:rsidRDefault="004B1C40" w:rsidP="004375EB">
      <w:pPr>
        <w:tabs>
          <w:tab w:val="left" w:pos="124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BE" w:rsidRDefault="004375EB" w:rsidP="004375EB">
      <w:pPr>
        <w:tabs>
          <w:tab w:val="left" w:pos="124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ЭТАП (РЭ)</w:t>
      </w:r>
    </w:p>
    <w:p w:rsidR="004B1C40" w:rsidRDefault="004B1C40" w:rsidP="0027606C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06C" w:rsidRPr="005E424E" w:rsidRDefault="00941C01" w:rsidP="0027606C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24E">
        <w:rPr>
          <w:rFonts w:ascii="Times New Roman" w:hAnsi="Times New Roman" w:cs="Times New Roman"/>
          <w:b/>
          <w:sz w:val="26"/>
          <w:szCs w:val="26"/>
        </w:rPr>
        <w:t>Список участников</w:t>
      </w:r>
      <w:r w:rsidR="00A533BA" w:rsidRPr="005E424E">
        <w:rPr>
          <w:rFonts w:ascii="Times New Roman" w:hAnsi="Times New Roman" w:cs="Times New Roman"/>
          <w:b/>
          <w:sz w:val="26"/>
          <w:szCs w:val="26"/>
        </w:rPr>
        <w:t xml:space="preserve"> РЭ </w:t>
      </w:r>
      <w:proofErr w:type="spellStart"/>
      <w:r w:rsidR="00A533BA" w:rsidRPr="005E424E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Pr="005E424E">
        <w:rPr>
          <w:rFonts w:ascii="Times New Roman" w:hAnsi="Times New Roman" w:cs="Times New Roman"/>
          <w:b/>
          <w:sz w:val="26"/>
          <w:szCs w:val="26"/>
        </w:rPr>
        <w:t>:</w:t>
      </w:r>
    </w:p>
    <w:p w:rsidR="004B1C40" w:rsidRPr="004B1C40" w:rsidRDefault="004B1C40" w:rsidP="0027606C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215"/>
        <w:gridCol w:w="1995"/>
        <w:gridCol w:w="2215"/>
        <w:gridCol w:w="772"/>
        <w:gridCol w:w="2081"/>
      </w:tblGrid>
      <w:tr w:rsidR="004757E3" w:rsidRPr="00E611BE" w:rsidTr="004375EB">
        <w:tc>
          <w:tcPr>
            <w:tcW w:w="718" w:type="dxa"/>
          </w:tcPr>
          <w:p w:rsidR="00364609" w:rsidRPr="00E611BE" w:rsidRDefault="00364609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215" w:type="dxa"/>
          </w:tcPr>
          <w:p w:rsidR="00364609" w:rsidRPr="00E611BE" w:rsidRDefault="00364609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95" w:type="dxa"/>
          </w:tcPr>
          <w:p w:rsidR="00364609" w:rsidRPr="00E611BE" w:rsidRDefault="00364609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5" w:type="dxa"/>
          </w:tcPr>
          <w:p w:rsidR="00364609" w:rsidRPr="00E611BE" w:rsidRDefault="00364609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72" w:type="dxa"/>
          </w:tcPr>
          <w:p w:rsidR="00364609" w:rsidRPr="00E611BE" w:rsidRDefault="00364609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:rsidR="00364609" w:rsidRPr="00E611BE" w:rsidRDefault="00364609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757E3" w:rsidRPr="00E611BE" w:rsidTr="004375EB">
        <w:tc>
          <w:tcPr>
            <w:tcW w:w="718" w:type="dxa"/>
          </w:tcPr>
          <w:p w:rsidR="00364609" w:rsidRPr="00E611BE" w:rsidRDefault="00661D8A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364609" w:rsidRPr="00E611BE" w:rsidRDefault="00661D8A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95" w:type="dxa"/>
          </w:tcPr>
          <w:p w:rsidR="00364609" w:rsidRPr="00E611BE" w:rsidRDefault="00AF1BF2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1D8A" w:rsidRPr="00E611BE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2215" w:type="dxa"/>
          </w:tcPr>
          <w:p w:rsidR="00364609" w:rsidRPr="00E611BE" w:rsidRDefault="00023B2F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D8A" w:rsidRPr="00E611BE">
              <w:rPr>
                <w:rFonts w:ascii="Times New Roman" w:hAnsi="Times New Roman" w:cs="Times New Roman"/>
                <w:sz w:val="24"/>
                <w:szCs w:val="24"/>
              </w:rPr>
              <w:t>. Первомайское</w:t>
            </w:r>
          </w:p>
        </w:tc>
        <w:tc>
          <w:tcPr>
            <w:tcW w:w="772" w:type="dxa"/>
          </w:tcPr>
          <w:p w:rsidR="00364609" w:rsidRPr="00E611BE" w:rsidRDefault="00661D8A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364609" w:rsidRPr="00E611BE" w:rsidRDefault="00661D8A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757E3" w:rsidRPr="00E611BE" w:rsidTr="004375EB">
        <w:tc>
          <w:tcPr>
            <w:tcW w:w="718" w:type="dxa"/>
          </w:tcPr>
          <w:p w:rsidR="00364609" w:rsidRPr="00E611BE" w:rsidRDefault="00661D8A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364609" w:rsidRPr="00E611BE" w:rsidRDefault="00023B2F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995" w:type="dxa"/>
          </w:tcPr>
          <w:p w:rsidR="00364609" w:rsidRPr="00E611BE" w:rsidRDefault="00AF1BF2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215" w:type="dxa"/>
          </w:tcPr>
          <w:p w:rsidR="00364609" w:rsidRPr="00E611BE" w:rsidRDefault="00023B2F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772" w:type="dxa"/>
          </w:tcPr>
          <w:p w:rsidR="00364609" w:rsidRPr="00E611BE" w:rsidRDefault="00023B2F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364609" w:rsidRPr="00E611BE" w:rsidRDefault="00023B2F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757E3" w:rsidRPr="00E611BE" w:rsidTr="004375EB">
        <w:tc>
          <w:tcPr>
            <w:tcW w:w="718" w:type="dxa"/>
          </w:tcPr>
          <w:p w:rsidR="00364609" w:rsidRPr="00E611BE" w:rsidRDefault="00661D8A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364609" w:rsidRPr="00E611BE" w:rsidRDefault="00023B2F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Куликова Н</w:t>
            </w:r>
          </w:p>
        </w:tc>
        <w:tc>
          <w:tcPr>
            <w:tcW w:w="1995" w:type="dxa"/>
          </w:tcPr>
          <w:p w:rsidR="00364609" w:rsidRPr="00E611BE" w:rsidRDefault="00AF1BF2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215" w:type="dxa"/>
          </w:tcPr>
          <w:p w:rsidR="00364609" w:rsidRPr="00E611BE" w:rsidRDefault="00023B2F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с. Бельское</w:t>
            </w:r>
          </w:p>
        </w:tc>
        <w:tc>
          <w:tcPr>
            <w:tcW w:w="772" w:type="dxa"/>
          </w:tcPr>
          <w:p w:rsidR="00364609" w:rsidRPr="00E611BE" w:rsidRDefault="00023B2F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364609" w:rsidRPr="00E611BE" w:rsidRDefault="00023B2F" w:rsidP="0094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4757E3" w:rsidRPr="00E611BE" w:rsidTr="004375EB">
        <w:tc>
          <w:tcPr>
            <w:tcW w:w="718" w:type="dxa"/>
          </w:tcPr>
          <w:p w:rsidR="00023B2F" w:rsidRPr="00E611BE" w:rsidRDefault="00023B2F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023B2F" w:rsidRPr="00E611BE" w:rsidRDefault="00023B2F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Дружинина К</w:t>
            </w:r>
          </w:p>
        </w:tc>
        <w:tc>
          <w:tcPr>
            <w:tcW w:w="1995" w:type="dxa"/>
          </w:tcPr>
          <w:p w:rsidR="00023B2F" w:rsidRPr="00E611BE" w:rsidRDefault="00AF1BF2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215" w:type="dxa"/>
          </w:tcPr>
          <w:p w:rsidR="00023B2F" w:rsidRPr="00E611BE" w:rsidRDefault="00023B2F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с. Бельское</w:t>
            </w:r>
          </w:p>
        </w:tc>
        <w:tc>
          <w:tcPr>
            <w:tcW w:w="772" w:type="dxa"/>
          </w:tcPr>
          <w:p w:rsidR="00023B2F" w:rsidRPr="00E611BE" w:rsidRDefault="00023B2F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23B2F" w:rsidRPr="00E611BE" w:rsidRDefault="00023B2F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4757E3" w:rsidRPr="00E611BE" w:rsidTr="004375EB">
        <w:tc>
          <w:tcPr>
            <w:tcW w:w="718" w:type="dxa"/>
          </w:tcPr>
          <w:p w:rsidR="00023B2F" w:rsidRPr="00E611BE" w:rsidRDefault="00023B2F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023B2F" w:rsidRPr="00E611BE" w:rsidRDefault="00023B2F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Назырова Д</w:t>
            </w:r>
          </w:p>
        </w:tc>
        <w:tc>
          <w:tcPr>
            <w:tcW w:w="1995" w:type="dxa"/>
          </w:tcPr>
          <w:p w:rsidR="00023B2F" w:rsidRPr="00E611BE" w:rsidRDefault="00AF1BF2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15" w:type="dxa"/>
          </w:tcPr>
          <w:p w:rsidR="00023B2F" w:rsidRPr="00E611BE" w:rsidRDefault="0027606C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. Новая </w:t>
            </w:r>
            <w:proofErr w:type="spellStart"/>
            <w:r w:rsidR="00023B2F" w:rsidRPr="00E611BE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772" w:type="dxa"/>
          </w:tcPr>
          <w:p w:rsidR="00023B2F" w:rsidRPr="00E611BE" w:rsidRDefault="0027606C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23B2F" w:rsidRPr="00E611BE" w:rsidRDefault="0027606C" w:rsidP="0002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757E3" w:rsidRPr="00E611BE" w:rsidTr="004375EB">
        <w:tc>
          <w:tcPr>
            <w:tcW w:w="718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Назырова Д</w:t>
            </w:r>
          </w:p>
        </w:tc>
        <w:tc>
          <w:tcPr>
            <w:tcW w:w="1995" w:type="dxa"/>
          </w:tcPr>
          <w:p w:rsidR="0027606C" w:rsidRPr="00E611BE" w:rsidRDefault="00AF1BF2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</w:tc>
        <w:tc>
          <w:tcPr>
            <w:tcW w:w="2215" w:type="dxa"/>
          </w:tcPr>
          <w:p w:rsidR="0027606C" w:rsidRPr="00E611BE" w:rsidRDefault="0027606C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772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Урманшина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757E3" w:rsidRPr="00E611BE" w:rsidTr="004375EB">
        <w:tc>
          <w:tcPr>
            <w:tcW w:w="718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5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Лаптева В</w:t>
            </w:r>
          </w:p>
        </w:tc>
        <w:tc>
          <w:tcPr>
            <w:tcW w:w="1995" w:type="dxa"/>
          </w:tcPr>
          <w:p w:rsidR="0027606C" w:rsidRPr="00E611BE" w:rsidRDefault="00AF1BF2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215" w:type="dxa"/>
          </w:tcPr>
          <w:p w:rsidR="0027606C" w:rsidRPr="00E611BE" w:rsidRDefault="004757E3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</w:t>
            </w:r>
            <w:proofErr w:type="spellStart"/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>Куганак</w:t>
            </w:r>
            <w:proofErr w:type="spellEnd"/>
          </w:p>
        </w:tc>
        <w:tc>
          <w:tcPr>
            <w:tcW w:w="772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Сагинбаева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27606C" w:rsidRPr="00E611BE" w:rsidTr="004375EB">
        <w:tc>
          <w:tcPr>
            <w:tcW w:w="718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5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995" w:type="dxa"/>
          </w:tcPr>
          <w:p w:rsidR="0027606C" w:rsidRPr="00E611BE" w:rsidRDefault="00AF1BF2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215" w:type="dxa"/>
          </w:tcPr>
          <w:p w:rsidR="0027606C" w:rsidRPr="00E611BE" w:rsidRDefault="004757E3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606C" w:rsidRPr="00E611BE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772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7606C" w:rsidRPr="00E611BE" w:rsidTr="004375EB">
        <w:tc>
          <w:tcPr>
            <w:tcW w:w="718" w:type="dxa"/>
          </w:tcPr>
          <w:p w:rsidR="0027606C" w:rsidRPr="00E611BE" w:rsidRDefault="0027606C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</w:tcPr>
          <w:p w:rsidR="0027606C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995" w:type="dxa"/>
          </w:tcPr>
          <w:p w:rsidR="0027606C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15" w:type="dxa"/>
          </w:tcPr>
          <w:p w:rsidR="0027606C" w:rsidRPr="00E611BE" w:rsidRDefault="004757E3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772" w:type="dxa"/>
          </w:tcPr>
          <w:p w:rsidR="0027606C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27606C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Сергеев А.П.</w:t>
            </w:r>
          </w:p>
        </w:tc>
      </w:tr>
      <w:tr w:rsidR="004757E3" w:rsidRPr="00E611BE" w:rsidTr="004375EB">
        <w:tc>
          <w:tcPr>
            <w:tcW w:w="718" w:type="dxa"/>
          </w:tcPr>
          <w:p w:rsidR="004757E3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5" w:type="dxa"/>
          </w:tcPr>
          <w:p w:rsidR="004757E3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Бутенко Е</w:t>
            </w:r>
          </w:p>
        </w:tc>
        <w:tc>
          <w:tcPr>
            <w:tcW w:w="1995" w:type="dxa"/>
          </w:tcPr>
          <w:p w:rsidR="004757E3" w:rsidRPr="00E611BE" w:rsidRDefault="00AF1BF2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7E3" w:rsidRPr="00E611BE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215" w:type="dxa"/>
          </w:tcPr>
          <w:p w:rsidR="004757E3" w:rsidRPr="00E611BE" w:rsidRDefault="004757E3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772" w:type="dxa"/>
          </w:tcPr>
          <w:p w:rsidR="004757E3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1" w:type="dxa"/>
          </w:tcPr>
          <w:p w:rsidR="004757E3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Шабутдинова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4757E3" w:rsidRPr="00E611BE" w:rsidTr="004375EB">
        <w:tc>
          <w:tcPr>
            <w:tcW w:w="718" w:type="dxa"/>
          </w:tcPr>
          <w:p w:rsidR="004757E3" w:rsidRPr="00E611BE" w:rsidRDefault="004757E3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</w:tcPr>
          <w:p w:rsidR="004757E3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Мохарт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</w:tc>
        <w:tc>
          <w:tcPr>
            <w:tcW w:w="1995" w:type="dxa"/>
          </w:tcPr>
          <w:p w:rsidR="004757E3" w:rsidRPr="00E611BE" w:rsidRDefault="00AF1BF2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4AFA" w:rsidRPr="00E611BE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2215" w:type="dxa"/>
          </w:tcPr>
          <w:p w:rsidR="004757E3" w:rsidRPr="00E611BE" w:rsidRDefault="00624A89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AFA"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4AFA" w:rsidRPr="00E611BE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772" w:type="dxa"/>
          </w:tcPr>
          <w:p w:rsidR="004757E3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4757E3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Мохарт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A4AFA" w:rsidRPr="00E611BE" w:rsidTr="004375EB">
        <w:tc>
          <w:tcPr>
            <w:tcW w:w="718" w:type="dxa"/>
          </w:tcPr>
          <w:p w:rsidR="000A4AFA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5" w:type="dxa"/>
          </w:tcPr>
          <w:p w:rsidR="000A4AFA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Васильева Д</w:t>
            </w:r>
          </w:p>
        </w:tc>
        <w:tc>
          <w:tcPr>
            <w:tcW w:w="1995" w:type="dxa"/>
          </w:tcPr>
          <w:p w:rsidR="000A4AFA" w:rsidRPr="00E611BE" w:rsidRDefault="00AF1BF2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A4AFA" w:rsidRPr="00E611BE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215" w:type="dxa"/>
          </w:tcPr>
          <w:p w:rsidR="000A4AFA" w:rsidRPr="00E611BE" w:rsidRDefault="000A4AFA" w:rsidP="0062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имени Героя Советского Союза Ушакова Петра Алексеевича с. Николаевка</w:t>
            </w:r>
          </w:p>
        </w:tc>
        <w:tc>
          <w:tcPr>
            <w:tcW w:w="772" w:type="dxa"/>
          </w:tcPr>
          <w:p w:rsidR="000A4AFA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A4AFA" w:rsidRPr="00E611BE" w:rsidRDefault="000A4AFA" w:rsidP="0027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Утякаева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AF1BF2" w:rsidRPr="00E611BE" w:rsidTr="004375EB">
        <w:tc>
          <w:tcPr>
            <w:tcW w:w="718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Степашина Д</w:t>
            </w:r>
          </w:p>
        </w:tc>
        <w:tc>
          <w:tcPr>
            <w:tcW w:w="1995" w:type="dxa"/>
          </w:tcPr>
          <w:p w:rsidR="00AF1BF2" w:rsidRDefault="00AF1BF2" w:rsidP="00AF1BF2">
            <w:r w:rsidRPr="00E80A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имени Героя Советского Союза Ушакова Петра Алексеевича с. Николаевка</w:t>
            </w:r>
          </w:p>
        </w:tc>
        <w:tc>
          <w:tcPr>
            <w:tcW w:w="772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Утякаева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AF1BF2" w:rsidRPr="00E611BE" w:rsidTr="004375EB">
        <w:tc>
          <w:tcPr>
            <w:tcW w:w="718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Кузьмина М</w:t>
            </w:r>
          </w:p>
        </w:tc>
        <w:tc>
          <w:tcPr>
            <w:tcW w:w="1995" w:type="dxa"/>
          </w:tcPr>
          <w:p w:rsidR="00AF1BF2" w:rsidRDefault="00AF1BF2" w:rsidP="00AF1BF2">
            <w:r w:rsidRPr="00E80A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772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AF1BF2" w:rsidRPr="00E611BE" w:rsidTr="004375EB">
        <w:tc>
          <w:tcPr>
            <w:tcW w:w="718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995" w:type="dxa"/>
          </w:tcPr>
          <w:p w:rsidR="00AF1BF2" w:rsidRDefault="00AF1BF2" w:rsidP="00AF1BF2">
            <w:r w:rsidRPr="00E80A0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772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Малафеева С.К.</w:t>
            </w:r>
          </w:p>
        </w:tc>
      </w:tr>
      <w:tr w:rsidR="00585FF3" w:rsidRPr="00E611BE" w:rsidTr="004375EB">
        <w:tc>
          <w:tcPr>
            <w:tcW w:w="718" w:type="dxa"/>
          </w:tcPr>
          <w:p w:rsidR="00585FF3" w:rsidRPr="00E611BE" w:rsidRDefault="00585FF3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5" w:type="dxa"/>
          </w:tcPr>
          <w:p w:rsidR="00585FF3" w:rsidRPr="00E611BE" w:rsidRDefault="00585FF3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Степашина Д</w:t>
            </w:r>
          </w:p>
        </w:tc>
        <w:tc>
          <w:tcPr>
            <w:tcW w:w="1995" w:type="dxa"/>
          </w:tcPr>
          <w:p w:rsidR="00585FF3" w:rsidRPr="00E611BE" w:rsidRDefault="00AF1BF2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FF3" w:rsidRPr="00E611BE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215" w:type="dxa"/>
          </w:tcPr>
          <w:p w:rsidR="00585FF3" w:rsidRPr="00E611BE" w:rsidRDefault="00585FF3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имени Героя Советского Союза Ушакова Петра Алексеевича с. Николаевка</w:t>
            </w:r>
          </w:p>
        </w:tc>
        <w:tc>
          <w:tcPr>
            <w:tcW w:w="772" w:type="dxa"/>
          </w:tcPr>
          <w:p w:rsidR="00585FF3" w:rsidRPr="00E611BE" w:rsidRDefault="00585FF3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585FF3" w:rsidRPr="00E611BE" w:rsidRDefault="00624A89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Габдулганиев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24A89" w:rsidRPr="00E611BE" w:rsidTr="004375EB">
        <w:tc>
          <w:tcPr>
            <w:tcW w:w="718" w:type="dxa"/>
          </w:tcPr>
          <w:p w:rsidR="00624A89" w:rsidRPr="00E611BE" w:rsidRDefault="00624A89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</w:tcPr>
          <w:p w:rsidR="00624A89" w:rsidRPr="00E611BE" w:rsidRDefault="00624A89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995" w:type="dxa"/>
          </w:tcPr>
          <w:p w:rsidR="00624A89" w:rsidRPr="00E611BE" w:rsidRDefault="00AF1BF2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4A89" w:rsidRPr="00E611BE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215" w:type="dxa"/>
          </w:tcPr>
          <w:p w:rsidR="00624A89" w:rsidRPr="00E611BE" w:rsidRDefault="00624A89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Талачево</w:t>
            </w:r>
            <w:proofErr w:type="spellEnd"/>
          </w:p>
        </w:tc>
        <w:tc>
          <w:tcPr>
            <w:tcW w:w="772" w:type="dxa"/>
          </w:tcPr>
          <w:p w:rsidR="00624A89" w:rsidRPr="00E611BE" w:rsidRDefault="00624A89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624A89" w:rsidRPr="00E611BE" w:rsidRDefault="00624A89" w:rsidP="0058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AF1BF2" w:rsidRPr="00E611BE" w:rsidTr="004375EB">
        <w:tc>
          <w:tcPr>
            <w:tcW w:w="718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95" w:type="dxa"/>
          </w:tcPr>
          <w:p w:rsidR="00AF1BF2" w:rsidRDefault="00AF1BF2" w:rsidP="00AF1BF2">
            <w:r w:rsidRPr="00CA32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Талачево</w:t>
            </w:r>
            <w:proofErr w:type="spellEnd"/>
          </w:p>
        </w:tc>
        <w:tc>
          <w:tcPr>
            <w:tcW w:w="772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1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AF1BF2" w:rsidRPr="00E611BE" w:rsidTr="004375EB">
        <w:tc>
          <w:tcPr>
            <w:tcW w:w="718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95" w:type="dxa"/>
          </w:tcPr>
          <w:p w:rsidR="00AF1BF2" w:rsidRDefault="00AF1BF2" w:rsidP="00AF1BF2">
            <w:r w:rsidRPr="00CA32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Талачево</w:t>
            </w:r>
            <w:proofErr w:type="spellEnd"/>
          </w:p>
        </w:tc>
        <w:tc>
          <w:tcPr>
            <w:tcW w:w="772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E611BE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AF1BF2" w:rsidRPr="00E611BE" w:rsidTr="004375EB">
        <w:tc>
          <w:tcPr>
            <w:tcW w:w="718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Шабалин А</w:t>
            </w:r>
          </w:p>
        </w:tc>
        <w:tc>
          <w:tcPr>
            <w:tcW w:w="1995" w:type="dxa"/>
          </w:tcPr>
          <w:p w:rsidR="00AF1BF2" w:rsidRDefault="00AF1BF2" w:rsidP="00AF1BF2">
            <w:r w:rsidRPr="00CA32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5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Бельское</w:t>
            </w:r>
          </w:p>
        </w:tc>
        <w:tc>
          <w:tcPr>
            <w:tcW w:w="772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AF1BF2" w:rsidRPr="00E611BE" w:rsidRDefault="00AF1BF2" w:rsidP="00AF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E">
              <w:rPr>
                <w:rFonts w:ascii="Times New Roman" w:hAnsi="Times New Roman" w:cs="Times New Roman"/>
                <w:sz w:val="24"/>
                <w:szCs w:val="24"/>
              </w:rPr>
              <w:t>Иванова Н.Б.</w:t>
            </w:r>
          </w:p>
        </w:tc>
      </w:tr>
    </w:tbl>
    <w:p w:rsidR="00A533BA" w:rsidRDefault="00A533BA" w:rsidP="00941C01">
      <w:pPr>
        <w:tabs>
          <w:tab w:val="left" w:pos="12474"/>
        </w:tabs>
        <w:spacing w:after="0"/>
        <w:jc w:val="both"/>
        <w:rPr>
          <w:b/>
          <w:sz w:val="26"/>
          <w:szCs w:val="26"/>
        </w:rPr>
      </w:pPr>
    </w:p>
    <w:p w:rsidR="00356BA8" w:rsidRPr="005E424E" w:rsidRDefault="00A533BA" w:rsidP="0035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24E">
        <w:rPr>
          <w:rFonts w:ascii="Times New Roman" w:hAnsi="Times New Roman" w:cs="Times New Roman"/>
          <w:sz w:val="26"/>
          <w:szCs w:val="26"/>
        </w:rPr>
        <w:t xml:space="preserve">      </w:t>
      </w:r>
      <w:r w:rsidR="00FB102C" w:rsidRPr="005E424E">
        <w:rPr>
          <w:rFonts w:ascii="Times New Roman" w:hAnsi="Times New Roman" w:cs="Times New Roman"/>
          <w:sz w:val="26"/>
          <w:szCs w:val="26"/>
        </w:rPr>
        <w:t xml:space="preserve"> </w:t>
      </w:r>
      <w:r w:rsidR="00C02F45" w:rsidRPr="005E424E">
        <w:rPr>
          <w:rFonts w:ascii="Times New Roman" w:hAnsi="Times New Roman" w:cs="Times New Roman"/>
          <w:sz w:val="26"/>
          <w:szCs w:val="26"/>
        </w:rPr>
        <w:t xml:space="preserve">Анализируя данную таблицу можно сделать вывод о том, что всего 20,4 </w:t>
      </w:r>
      <w:r w:rsidR="008D752A" w:rsidRPr="005E424E">
        <w:rPr>
          <w:rFonts w:ascii="Times New Roman" w:hAnsi="Times New Roman" w:cs="Times New Roman"/>
          <w:sz w:val="26"/>
          <w:szCs w:val="26"/>
        </w:rPr>
        <w:t>% победителей</w:t>
      </w:r>
      <w:r w:rsidR="00C02F45" w:rsidRPr="005E424E">
        <w:rPr>
          <w:rFonts w:ascii="Times New Roman" w:hAnsi="Times New Roman" w:cs="Times New Roman"/>
          <w:sz w:val="26"/>
          <w:szCs w:val="26"/>
        </w:rPr>
        <w:t xml:space="preserve"> и призеров было приглашено на РЭ </w:t>
      </w:r>
      <w:proofErr w:type="spellStart"/>
      <w:r w:rsidR="00C02F45" w:rsidRPr="005E424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8D752A" w:rsidRPr="005E424E">
        <w:rPr>
          <w:rFonts w:ascii="Times New Roman" w:hAnsi="Times New Roman" w:cs="Times New Roman"/>
          <w:sz w:val="26"/>
          <w:szCs w:val="26"/>
        </w:rPr>
        <w:t xml:space="preserve">. Это низкий процент. </w:t>
      </w:r>
      <w:r w:rsidR="00356BA8" w:rsidRPr="005E424E">
        <w:rPr>
          <w:rFonts w:ascii="Times New Roman" w:hAnsi="Times New Roman" w:cs="Times New Roman"/>
          <w:sz w:val="26"/>
          <w:szCs w:val="26"/>
        </w:rPr>
        <w:t xml:space="preserve">Если исходить из того что победителей и призеров было 93, а приглашено всего на республиканский этап 19 обучающихся. </w:t>
      </w:r>
    </w:p>
    <w:p w:rsidR="00356BA8" w:rsidRPr="005E424E" w:rsidRDefault="00356BA8" w:rsidP="00356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424E">
        <w:rPr>
          <w:rFonts w:ascii="Times New Roman" w:hAnsi="Times New Roman" w:cs="Times New Roman"/>
          <w:sz w:val="26"/>
          <w:szCs w:val="26"/>
        </w:rPr>
        <w:t>В целом количество общеобразовательных учреждений, участвующих в региональном этапе значительно ниже по сравнению с муниципальным и в сравнении с в общим количе</w:t>
      </w:r>
      <w:r w:rsidR="000E3161">
        <w:rPr>
          <w:rFonts w:ascii="Times New Roman" w:hAnsi="Times New Roman" w:cs="Times New Roman"/>
          <w:sz w:val="26"/>
          <w:szCs w:val="26"/>
        </w:rPr>
        <w:t>ством.</w:t>
      </w:r>
    </w:p>
    <w:p w:rsidR="004B1C40" w:rsidRPr="005E424E" w:rsidRDefault="004B1C40" w:rsidP="0035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1C40" w:rsidRPr="005E424E" w:rsidRDefault="004B1C40" w:rsidP="0035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6BA8" w:rsidRPr="005E424E" w:rsidRDefault="00356BA8" w:rsidP="0035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b/>
          <w:sz w:val="26"/>
          <w:szCs w:val="26"/>
        </w:rPr>
        <w:t>Основные причины такого результата:</w:t>
      </w:r>
    </w:p>
    <w:p w:rsidR="00356BA8" w:rsidRPr="005E424E" w:rsidRDefault="00356BA8" w:rsidP="00834529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победители и призеры муниципального этапа по ряду предметов имеют баллы, значительно ниже проходных баллов на региональный этап;</w:t>
      </w:r>
    </w:p>
    <w:p w:rsidR="00356BA8" w:rsidRPr="005E424E" w:rsidRDefault="00356BA8" w:rsidP="00834529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слабая материально-техническая база общеобразовательных</w:t>
      </w:r>
      <w:r w:rsidRPr="005E424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E424E">
        <w:rPr>
          <w:rFonts w:ascii="Times New Roman" w:eastAsia="Times New Roman" w:hAnsi="Times New Roman" w:cs="Times New Roman"/>
          <w:sz w:val="26"/>
          <w:szCs w:val="26"/>
        </w:rPr>
        <w:t>учреждений для организации практико- ориентированного обучения и внеурочной деятельности обучающихся, направленной на развитие их индивидуальных способностей и повышение мотивации к участию в интеллектуальных состязаниях высокого уровня;</w:t>
      </w:r>
    </w:p>
    <w:p w:rsidR="00356BA8" w:rsidRPr="005E424E" w:rsidRDefault="00356BA8" w:rsidP="00834529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дефицит педагогических кадров с высоким уровнем профессиональной компетентности по выполнению заданий повышенного и углубленного уровня;</w:t>
      </w:r>
    </w:p>
    <w:p w:rsidR="00356BA8" w:rsidRPr="005E424E" w:rsidRDefault="00356BA8" w:rsidP="00834529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отсутствие системы работы с одаренными детьми на муниципальном уровне.</w:t>
      </w:r>
    </w:p>
    <w:p w:rsidR="00356BA8" w:rsidRPr="005E424E" w:rsidRDefault="00356BA8" w:rsidP="00356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b/>
          <w:sz w:val="26"/>
          <w:szCs w:val="26"/>
        </w:rPr>
        <w:t>Руководителям</w:t>
      </w:r>
      <w:r w:rsidRPr="005E424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учреждений следует уделять должное внимание укреплению материально-технической базы школ</w:t>
      </w:r>
      <w:r w:rsidRPr="005E424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вводить такие предметы, как экология, право, экономика, искусство в рамках внеурочной деятельности и дополнительного образования и </w:t>
      </w:r>
      <w:r w:rsidRPr="005E424E">
        <w:rPr>
          <w:rFonts w:ascii="Times New Roman" w:eastAsia="Times New Roman" w:hAnsi="Times New Roman" w:cs="Times New Roman"/>
          <w:sz w:val="26"/>
          <w:szCs w:val="26"/>
        </w:rPr>
        <w:t>усилить контроль за организацией:</w:t>
      </w:r>
    </w:p>
    <w:p w:rsidR="00356BA8" w:rsidRPr="005E424E" w:rsidRDefault="00356BA8" w:rsidP="0083452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повышения квалификации педагогических работников с целью ликвидации дефицита профессиональных компетенций педагогов – предметников в вопросах реше</w:t>
      </w:r>
      <w:r w:rsidR="00BB4AA6">
        <w:rPr>
          <w:rFonts w:ascii="Times New Roman" w:eastAsia="Times New Roman" w:hAnsi="Times New Roman" w:cs="Times New Roman"/>
          <w:sz w:val="26"/>
          <w:szCs w:val="26"/>
        </w:rPr>
        <w:t>ния заданий углубленного уровня;</w:t>
      </w:r>
    </w:p>
    <w:p w:rsidR="00356BA8" w:rsidRPr="005E424E" w:rsidRDefault="00356BA8" w:rsidP="0083452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sz w:val="26"/>
          <w:szCs w:val="26"/>
        </w:rPr>
        <w:t>системы работы по выявлению</w:t>
      </w:r>
      <w:r w:rsidR="00FA5DA7">
        <w:rPr>
          <w:rFonts w:ascii="Times New Roman" w:eastAsia="Times New Roman" w:hAnsi="Times New Roman" w:cs="Times New Roman"/>
          <w:sz w:val="26"/>
          <w:szCs w:val="26"/>
        </w:rPr>
        <w:t xml:space="preserve"> и поддержки одаренных детей </w:t>
      </w:r>
      <w:r w:rsidR="00025BAC">
        <w:rPr>
          <w:rFonts w:ascii="Times New Roman" w:eastAsia="Times New Roman" w:hAnsi="Times New Roman" w:cs="Times New Roman"/>
          <w:sz w:val="26"/>
          <w:szCs w:val="26"/>
        </w:rPr>
        <w:t xml:space="preserve">на всех этапах </w:t>
      </w:r>
      <w:proofErr w:type="spellStart"/>
      <w:r w:rsidR="00025BAC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="00025B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4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02CB" w:rsidRPr="005E424E" w:rsidRDefault="00C102CB" w:rsidP="00C102C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424E">
        <w:rPr>
          <w:rFonts w:ascii="Times New Roman" w:hAnsi="Times New Roman" w:cs="Times New Roman"/>
          <w:sz w:val="26"/>
          <w:szCs w:val="26"/>
        </w:rPr>
        <w:t>Стоит отметить</w:t>
      </w:r>
      <w:r w:rsidR="004B60F3" w:rsidRPr="005E424E">
        <w:rPr>
          <w:rFonts w:ascii="Times New Roman" w:hAnsi="Times New Roman" w:cs="Times New Roman"/>
          <w:sz w:val="26"/>
          <w:szCs w:val="26"/>
        </w:rPr>
        <w:t xml:space="preserve"> хорошие </w:t>
      </w:r>
      <w:r w:rsidR="00C809C9" w:rsidRPr="005E424E">
        <w:rPr>
          <w:rFonts w:ascii="Times New Roman" w:hAnsi="Times New Roman" w:cs="Times New Roman"/>
          <w:sz w:val="26"/>
          <w:szCs w:val="26"/>
        </w:rPr>
        <w:t>результаты</w:t>
      </w:r>
      <w:r w:rsidR="00E422E7">
        <w:rPr>
          <w:rFonts w:ascii="Times New Roman" w:hAnsi="Times New Roman" w:cs="Times New Roman"/>
          <w:sz w:val="26"/>
          <w:szCs w:val="26"/>
        </w:rPr>
        <w:t xml:space="preserve"> участников олимпиады</w:t>
      </w:r>
      <w:r w:rsidR="00C809C9" w:rsidRPr="005E424E">
        <w:rPr>
          <w:rFonts w:ascii="Times New Roman" w:hAnsi="Times New Roman" w:cs="Times New Roman"/>
          <w:sz w:val="26"/>
          <w:szCs w:val="26"/>
        </w:rPr>
        <w:t xml:space="preserve"> школ с.</w:t>
      </w:r>
      <w:r w:rsidR="004B60F3" w:rsidRPr="005E424E">
        <w:rPr>
          <w:rFonts w:ascii="Times New Roman" w:hAnsi="Times New Roman" w:cs="Times New Roman"/>
          <w:sz w:val="26"/>
          <w:szCs w:val="26"/>
        </w:rPr>
        <w:t xml:space="preserve"> </w:t>
      </w:r>
      <w:r w:rsidRPr="005E424E">
        <w:rPr>
          <w:rFonts w:ascii="Times New Roman" w:hAnsi="Times New Roman" w:cs="Times New Roman"/>
          <w:sz w:val="26"/>
          <w:szCs w:val="26"/>
        </w:rPr>
        <w:t xml:space="preserve">Первомайское, </w:t>
      </w:r>
      <w:r w:rsidR="004B60F3" w:rsidRPr="005E424E">
        <w:rPr>
          <w:rFonts w:ascii="Times New Roman" w:hAnsi="Times New Roman" w:cs="Times New Roman"/>
          <w:sz w:val="26"/>
          <w:szCs w:val="26"/>
        </w:rPr>
        <w:t xml:space="preserve">с. </w:t>
      </w:r>
      <w:r w:rsidRPr="005E424E">
        <w:rPr>
          <w:rFonts w:ascii="Times New Roman" w:hAnsi="Times New Roman" w:cs="Times New Roman"/>
          <w:sz w:val="26"/>
          <w:szCs w:val="26"/>
        </w:rPr>
        <w:t xml:space="preserve">Большой </w:t>
      </w:r>
      <w:proofErr w:type="spellStart"/>
      <w:r w:rsidRPr="005E424E">
        <w:rPr>
          <w:rFonts w:ascii="Times New Roman" w:hAnsi="Times New Roman" w:cs="Times New Roman"/>
          <w:sz w:val="26"/>
          <w:szCs w:val="26"/>
        </w:rPr>
        <w:t>Куганак</w:t>
      </w:r>
      <w:proofErr w:type="spellEnd"/>
      <w:r w:rsidRPr="005E424E">
        <w:rPr>
          <w:rFonts w:ascii="Times New Roman" w:hAnsi="Times New Roman" w:cs="Times New Roman"/>
          <w:sz w:val="26"/>
          <w:szCs w:val="26"/>
        </w:rPr>
        <w:t>,</w:t>
      </w:r>
      <w:r w:rsidR="008544E4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8544E4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8544E4">
        <w:rPr>
          <w:rFonts w:ascii="Times New Roman" w:hAnsi="Times New Roman" w:cs="Times New Roman"/>
          <w:sz w:val="26"/>
          <w:szCs w:val="26"/>
        </w:rPr>
        <w:t>,</w:t>
      </w:r>
      <w:r w:rsidRPr="005E424E">
        <w:rPr>
          <w:rFonts w:ascii="Times New Roman" w:hAnsi="Times New Roman" w:cs="Times New Roman"/>
          <w:sz w:val="26"/>
          <w:szCs w:val="26"/>
        </w:rPr>
        <w:t xml:space="preserve"> </w:t>
      </w:r>
      <w:r w:rsidR="004B60F3" w:rsidRPr="005E424E">
        <w:rPr>
          <w:rFonts w:ascii="Times New Roman" w:hAnsi="Times New Roman" w:cs="Times New Roman"/>
          <w:sz w:val="26"/>
          <w:szCs w:val="26"/>
        </w:rPr>
        <w:t xml:space="preserve">с. </w:t>
      </w:r>
      <w:r w:rsidRPr="005E424E">
        <w:rPr>
          <w:rFonts w:ascii="Times New Roman" w:hAnsi="Times New Roman" w:cs="Times New Roman"/>
          <w:sz w:val="26"/>
          <w:szCs w:val="26"/>
        </w:rPr>
        <w:t xml:space="preserve">Бельское, </w:t>
      </w:r>
      <w:r w:rsidR="004B60F3" w:rsidRPr="005E424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5E424E">
        <w:rPr>
          <w:rFonts w:ascii="Times New Roman" w:hAnsi="Times New Roman" w:cs="Times New Roman"/>
          <w:sz w:val="26"/>
          <w:szCs w:val="26"/>
        </w:rPr>
        <w:t>Талачево</w:t>
      </w:r>
      <w:proofErr w:type="spellEnd"/>
      <w:r w:rsidRPr="005E424E">
        <w:rPr>
          <w:rFonts w:ascii="Times New Roman" w:hAnsi="Times New Roman" w:cs="Times New Roman"/>
          <w:sz w:val="26"/>
          <w:szCs w:val="26"/>
        </w:rPr>
        <w:t xml:space="preserve">, </w:t>
      </w:r>
      <w:r w:rsidR="004B60F3" w:rsidRPr="005E424E">
        <w:rPr>
          <w:rFonts w:ascii="Times New Roman" w:hAnsi="Times New Roman" w:cs="Times New Roman"/>
          <w:sz w:val="26"/>
          <w:szCs w:val="26"/>
        </w:rPr>
        <w:t xml:space="preserve">с. Новая </w:t>
      </w:r>
      <w:proofErr w:type="spellStart"/>
      <w:r w:rsidR="000A5483" w:rsidRPr="005E424E">
        <w:rPr>
          <w:rFonts w:ascii="Times New Roman" w:hAnsi="Times New Roman" w:cs="Times New Roman"/>
          <w:sz w:val="26"/>
          <w:szCs w:val="26"/>
        </w:rPr>
        <w:t>Отрадовка</w:t>
      </w:r>
      <w:proofErr w:type="spellEnd"/>
      <w:r w:rsidR="000A5483" w:rsidRPr="005E424E">
        <w:rPr>
          <w:rFonts w:ascii="Times New Roman" w:hAnsi="Times New Roman" w:cs="Times New Roman"/>
          <w:sz w:val="26"/>
          <w:szCs w:val="26"/>
        </w:rPr>
        <w:t xml:space="preserve">, </w:t>
      </w:r>
      <w:r w:rsidR="000A548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0A5483">
        <w:rPr>
          <w:rFonts w:ascii="Times New Roman" w:hAnsi="Times New Roman" w:cs="Times New Roman"/>
          <w:sz w:val="26"/>
          <w:szCs w:val="26"/>
        </w:rPr>
        <w:t>Наумовка</w:t>
      </w:r>
      <w:proofErr w:type="spellEnd"/>
      <w:r w:rsidR="000A5483">
        <w:rPr>
          <w:rFonts w:ascii="Times New Roman" w:hAnsi="Times New Roman" w:cs="Times New Roman"/>
          <w:sz w:val="26"/>
          <w:szCs w:val="26"/>
        </w:rPr>
        <w:t xml:space="preserve">, </w:t>
      </w:r>
      <w:r w:rsidRPr="005E424E">
        <w:rPr>
          <w:rFonts w:ascii="Times New Roman" w:hAnsi="Times New Roman" w:cs="Times New Roman"/>
          <w:sz w:val="26"/>
          <w:szCs w:val="26"/>
          <w:shd w:val="clear" w:color="auto" w:fill="FFFFFF"/>
        </w:rPr>
        <w:t>ш</w:t>
      </w:r>
      <w:r w:rsidR="004B60F3" w:rsidRPr="005E424E">
        <w:rPr>
          <w:rFonts w:ascii="Times New Roman" w:hAnsi="Times New Roman" w:cs="Times New Roman"/>
          <w:sz w:val="26"/>
          <w:szCs w:val="26"/>
          <w:shd w:val="clear" w:color="auto" w:fill="FFFFFF"/>
        </w:rPr>
        <w:t>колы</w:t>
      </w:r>
      <w:r w:rsidRPr="005E42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имени Героя Советского Союза Ушакова Петра Алексеевича с. Николаевка</w:t>
      </w:r>
      <w:r w:rsidR="00C809C9" w:rsidRPr="005E42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E424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5E424E">
        <w:rPr>
          <w:rFonts w:ascii="Times New Roman" w:hAnsi="Times New Roman" w:cs="Times New Roman"/>
          <w:noProof/>
          <w:sz w:val="26"/>
          <w:szCs w:val="26"/>
        </w:rPr>
        <w:t xml:space="preserve">Причиной успешности школьников в указанных учреждениях является наличие свременной образовательной среды, способствующей  развитию индивидуальных способностей школьников: профильных классов, предусматривающих освоение образовательных программ повышенного уровня; спецкурсов по освоению содержания определенных предметов на углубленном уровне; материально-техническая база, обеспечивающая возможность усиления практико-ориентированного обучения; наличие педагогических кадров, владеющих навыками решения задач повышенного и углубленного уровня. </w:t>
      </w:r>
    </w:p>
    <w:p w:rsidR="00D5244F" w:rsidRPr="005E424E" w:rsidRDefault="00C102CB" w:rsidP="00D5244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424E">
        <w:rPr>
          <w:rFonts w:ascii="Times New Roman" w:hAnsi="Times New Roman" w:cs="Times New Roman"/>
          <w:noProof/>
          <w:sz w:val="26"/>
          <w:szCs w:val="26"/>
        </w:rPr>
        <w:t>Данные учреждения можно рассматривать в качестве  опорных площадок для организа</w:t>
      </w:r>
      <w:r w:rsidR="00E422E7">
        <w:rPr>
          <w:rFonts w:ascii="Times New Roman" w:hAnsi="Times New Roman" w:cs="Times New Roman"/>
          <w:noProof/>
          <w:sz w:val="26"/>
          <w:szCs w:val="26"/>
        </w:rPr>
        <w:t>ции работы с одаренными детьми</w:t>
      </w:r>
      <w:r w:rsidRPr="005E424E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41C01" w:rsidRPr="005E424E" w:rsidRDefault="00FB102C" w:rsidP="00D5244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E424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864FD" w:rsidRPr="005E424E" w:rsidRDefault="00895572" w:rsidP="005E364A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региональном этапе </w:t>
      </w:r>
      <w:proofErr w:type="spellStart"/>
      <w:r w:rsidRPr="005E4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ВсОШ</w:t>
      </w:r>
      <w:proofErr w:type="spellEnd"/>
      <w:r w:rsidRPr="005E4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призерами</w:t>
      </w:r>
      <w:r w:rsidR="00705E0A" w:rsidRPr="005E4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стали</w:t>
      </w:r>
      <w:r w:rsidRPr="005E4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</w:p>
    <w:p w:rsidR="00F864FD" w:rsidRPr="005E424E" w:rsidRDefault="00895572" w:rsidP="00834529">
      <w:pPr>
        <w:pStyle w:val="a6"/>
        <w:numPr>
          <w:ilvl w:val="0"/>
          <w:numId w:val="4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Шабалин А., </w:t>
      </w:r>
      <w:proofErr w:type="spellStart"/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>Мухаметшина</w:t>
      </w:r>
      <w:proofErr w:type="spellEnd"/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364A"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Л, </w:t>
      </w:r>
      <w:proofErr w:type="spellStart"/>
      <w:r w:rsidR="005E364A"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>Гайнуллина</w:t>
      </w:r>
      <w:proofErr w:type="spellEnd"/>
      <w:r w:rsidR="005E364A"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</w:t>
      </w:r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364A"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>физ</w:t>
      </w:r>
      <w:r w:rsidR="005E364A"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ическая культура; </w:t>
      </w:r>
    </w:p>
    <w:p w:rsidR="00AC328C" w:rsidRPr="00E422E7" w:rsidRDefault="005E364A" w:rsidP="00834529">
      <w:pPr>
        <w:pStyle w:val="a6"/>
        <w:numPr>
          <w:ilvl w:val="0"/>
          <w:numId w:val="4"/>
        </w:num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424E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Степашина Д. – экология.</w:t>
      </w:r>
    </w:p>
    <w:p w:rsidR="00AC328C" w:rsidRDefault="00AC328C" w:rsidP="00845B4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F56CF" w:rsidRPr="00AC328C" w:rsidRDefault="001F56CF" w:rsidP="00845B41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328C">
        <w:rPr>
          <w:rFonts w:ascii="Times New Roman" w:hAnsi="Times New Roman"/>
          <w:b/>
          <w:sz w:val="26"/>
          <w:szCs w:val="26"/>
        </w:rPr>
        <w:t>Инфор</w:t>
      </w:r>
      <w:r w:rsidR="00845B41" w:rsidRPr="00AC328C">
        <w:rPr>
          <w:rFonts w:ascii="Times New Roman" w:hAnsi="Times New Roman"/>
          <w:b/>
          <w:sz w:val="26"/>
          <w:szCs w:val="26"/>
        </w:rPr>
        <w:t>мация о количестве   участников на РЭ</w:t>
      </w:r>
      <w:r w:rsidRPr="00AC328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533BA" w:rsidRPr="00AC328C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="00A533BA" w:rsidRPr="00AC32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28C">
        <w:rPr>
          <w:rFonts w:ascii="Times New Roman" w:hAnsi="Times New Roman"/>
          <w:b/>
          <w:sz w:val="26"/>
          <w:szCs w:val="26"/>
        </w:rPr>
        <w:t>за три года:</w:t>
      </w:r>
    </w:p>
    <w:p w:rsidR="00C809C9" w:rsidRPr="00902118" w:rsidRDefault="00C809C9" w:rsidP="00845B4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276"/>
        <w:gridCol w:w="1418"/>
        <w:gridCol w:w="1417"/>
        <w:gridCol w:w="1843"/>
      </w:tblGrid>
      <w:tr w:rsidR="001F56CF" w:rsidRPr="00CB12F3" w:rsidTr="000710DA">
        <w:trPr>
          <w:cantSplit/>
          <w:trHeight w:val="1008"/>
        </w:trPr>
        <w:tc>
          <w:tcPr>
            <w:tcW w:w="2410" w:type="dxa"/>
            <w:shd w:val="clear" w:color="auto" w:fill="auto"/>
            <w:noWrap/>
          </w:tcPr>
          <w:p w:rsidR="001F56CF" w:rsidRDefault="001F56CF" w:rsidP="00125C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F56CF" w:rsidRDefault="001F56CF" w:rsidP="00125C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F56CF" w:rsidRDefault="001F56CF" w:rsidP="00125C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1F56CF" w:rsidRPr="004B6A26" w:rsidRDefault="001F56CF" w:rsidP="00125C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6A26">
              <w:rPr>
                <w:rFonts w:ascii="Times New Roman" w:hAnsi="Times New Roman"/>
                <w:bCs/>
                <w:color w:val="000000"/>
              </w:rPr>
              <w:t>МО/ГО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56CF" w:rsidRPr="004B6A26" w:rsidRDefault="001F56CF" w:rsidP="00924E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6A26">
              <w:rPr>
                <w:rFonts w:ascii="Times New Roman" w:hAnsi="Times New Roman"/>
                <w:bCs/>
                <w:color w:val="000000"/>
              </w:rPr>
              <w:t>Учебный год</w:t>
            </w:r>
          </w:p>
        </w:tc>
        <w:tc>
          <w:tcPr>
            <w:tcW w:w="1276" w:type="dxa"/>
            <w:vAlign w:val="center"/>
          </w:tcPr>
          <w:p w:rsidR="001F56CF" w:rsidRPr="004B6A26" w:rsidRDefault="001F56CF" w:rsidP="00924E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6A26">
              <w:rPr>
                <w:rFonts w:ascii="Times New Roman" w:hAnsi="Times New Roman"/>
                <w:bCs/>
                <w:color w:val="000000"/>
              </w:rPr>
              <w:t>Число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6CF" w:rsidRPr="004B6A26" w:rsidRDefault="00924E31" w:rsidP="00924E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Число участников РЭ</w:t>
            </w:r>
            <w:r w:rsidR="001F56CF" w:rsidRPr="004B6A26">
              <w:rPr>
                <w:rFonts w:ascii="Times New Roman" w:hAnsi="Times New Roman"/>
                <w:bCs/>
                <w:color w:val="000000"/>
              </w:rPr>
              <w:t xml:space="preserve"> этапа</w:t>
            </w:r>
          </w:p>
        </w:tc>
        <w:tc>
          <w:tcPr>
            <w:tcW w:w="1417" w:type="dxa"/>
            <w:vAlign w:val="center"/>
          </w:tcPr>
          <w:p w:rsidR="001F56CF" w:rsidRPr="004B6A26" w:rsidRDefault="001F56CF" w:rsidP="00924E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B6A26">
              <w:rPr>
                <w:rFonts w:ascii="Times New Roman" w:hAnsi="Times New Roman"/>
                <w:bCs/>
                <w:color w:val="000000"/>
              </w:rPr>
              <w:t>Число победителей и призеров</w:t>
            </w:r>
          </w:p>
        </w:tc>
        <w:tc>
          <w:tcPr>
            <w:tcW w:w="1843" w:type="dxa"/>
          </w:tcPr>
          <w:p w:rsidR="001F56CF" w:rsidRPr="004B6A26" w:rsidRDefault="001F56CF" w:rsidP="00AD36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6A26">
              <w:rPr>
                <w:rFonts w:ascii="Times New Roman" w:hAnsi="Times New Roman"/>
                <w:bCs/>
                <w:color w:val="000000"/>
              </w:rPr>
              <w:t>Доля победителей</w:t>
            </w:r>
          </w:p>
          <w:p w:rsidR="001F56CF" w:rsidRPr="004B6A26" w:rsidRDefault="001F56CF" w:rsidP="00AD36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B6A26">
              <w:rPr>
                <w:rFonts w:ascii="Times New Roman" w:hAnsi="Times New Roman"/>
                <w:bCs/>
                <w:color w:val="000000"/>
              </w:rPr>
              <w:t>и призеров (%)</w:t>
            </w:r>
          </w:p>
        </w:tc>
      </w:tr>
      <w:tr w:rsidR="001F56CF" w:rsidRPr="00CB12F3" w:rsidTr="000710DA">
        <w:trPr>
          <w:trHeight w:val="315"/>
        </w:trPr>
        <w:tc>
          <w:tcPr>
            <w:tcW w:w="2410" w:type="dxa"/>
            <w:vMerge w:val="restart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Стерлитамакский район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2019-2020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2633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33%</w:t>
            </w:r>
          </w:p>
        </w:tc>
      </w:tr>
      <w:tr w:rsidR="001F56CF" w:rsidRPr="00CB12F3" w:rsidTr="000710DA">
        <w:trPr>
          <w:trHeight w:val="315"/>
        </w:trPr>
        <w:tc>
          <w:tcPr>
            <w:tcW w:w="2410" w:type="dxa"/>
            <w:vMerge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2020-2021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2771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2751">
              <w:rPr>
                <w:rFonts w:ascii="Times New Roman" w:hAnsi="Times New Roman"/>
                <w:color w:val="000000"/>
              </w:rPr>
              <w:t>11%</w:t>
            </w:r>
          </w:p>
        </w:tc>
      </w:tr>
      <w:tr w:rsidR="001F56CF" w:rsidRPr="00CB12F3" w:rsidTr="000710DA">
        <w:trPr>
          <w:trHeight w:val="315"/>
        </w:trPr>
        <w:tc>
          <w:tcPr>
            <w:tcW w:w="2410" w:type="dxa"/>
            <w:vMerge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F56CF" w:rsidRPr="003E2751" w:rsidRDefault="001F56CF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21%</w:t>
            </w:r>
          </w:p>
        </w:tc>
      </w:tr>
    </w:tbl>
    <w:p w:rsidR="00C809C9" w:rsidRDefault="00C809C9" w:rsidP="00AC3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9C9" w:rsidRDefault="00C809C9" w:rsidP="00A53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E0A" w:rsidRPr="00AC328C" w:rsidRDefault="00A533BA" w:rsidP="00A533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328C">
        <w:rPr>
          <w:rFonts w:ascii="Times New Roman" w:hAnsi="Times New Roman"/>
          <w:b/>
          <w:sz w:val="26"/>
          <w:szCs w:val="26"/>
        </w:rPr>
        <w:t xml:space="preserve">Результативность участия на РЭ </w:t>
      </w:r>
      <w:proofErr w:type="spellStart"/>
      <w:r w:rsidRPr="00AC328C">
        <w:rPr>
          <w:rFonts w:ascii="Times New Roman" w:hAnsi="Times New Roman"/>
          <w:b/>
          <w:sz w:val="26"/>
          <w:szCs w:val="26"/>
        </w:rPr>
        <w:t>ВсОШ</w:t>
      </w:r>
      <w:proofErr w:type="spellEnd"/>
      <w:r w:rsidRPr="00AC328C">
        <w:rPr>
          <w:rFonts w:ascii="Times New Roman" w:hAnsi="Times New Roman"/>
          <w:b/>
          <w:sz w:val="26"/>
          <w:szCs w:val="26"/>
        </w:rPr>
        <w:t xml:space="preserve"> </w:t>
      </w:r>
      <w:r w:rsidR="00705E0A" w:rsidRPr="00AC328C">
        <w:rPr>
          <w:rFonts w:ascii="Times New Roman" w:hAnsi="Times New Roman"/>
          <w:b/>
          <w:sz w:val="26"/>
          <w:szCs w:val="26"/>
        </w:rPr>
        <w:t>по предметам</w:t>
      </w:r>
      <w:r w:rsidR="00AC328C">
        <w:rPr>
          <w:rFonts w:ascii="Times New Roman" w:hAnsi="Times New Roman"/>
          <w:b/>
          <w:sz w:val="26"/>
          <w:szCs w:val="26"/>
        </w:rPr>
        <w:t>:</w:t>
      </w:r>
    </w:p>
    <w:p w:rsidR="00A533BA" w:rsidRPr="00AD3643" w:rsidRDefault="00A533BA" w:rsidP="00A53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0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677D5" w:rsidRPr="005E1A74" w:rsidTr="001A47F8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Победители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Призеры</w:t>
            </w:r>
          </w:p>
        </w:tc>
      </w:tr>
      <w:tr w:rsidR="009677D5" w:rsidRPr="005E1A74" w:rsidTr="001A47F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2020-2021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77D5" w:rsidRPr="005E1A74" w:rsidTr="001A47F8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2021-2022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677D5" w:rsidRPr="005E1A74" w:rsidTr="001A47F8">
        <w:trPr>
          <w:cantSplit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D5" w:rsidRPr="005E1A74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Б (-1)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Б (-1)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Б (-1)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Б (-1)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</w:tcPr>
          <w:p w:rsidR="009677D5" w:rsidRPr="00BC2D89" w:rsidRDefault="009677D5" w:rsidP="00125C4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+1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9677D5" w:rsidRPr="00BC2D89" w:rsidRDefault="009677D5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D89">
              <w:rPr>
                <w:rFonts w:ascii="Times New Roman" w:hAnsi="Times New Roman"/>
                <w:color w:val="000000"/>
                <w:sz w:val="20"/>
                <w:szCs w:val="20"/>
              </w:rPr>
              <w:t>+2</w:t>
            </w:r>
          </w:p>
        </w:tc>
      </w:tr>
    </w:tbl>
    <w:p w:rsidR="00705E0A" w:rsidRDefault="00705E0A" w:rsidP="00705E0A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705E0A" w:rsidRPr="00AC328C" w:rsidRDefault="00705E0A" w:rsidP="00705E0A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AC328C">
        <w:rPr>
          <w:rFonts w:ascii="Times New Roman" w:hAnsi="Times New Roman"/>
          <w:b/>
          <w:sz w:val="26"/>
          <w:szCs w:val="26"/>
        </w:rPr>
        <w:t>Результативность выступления обучающихся в заключительном этапе</w:t>
      </w:r>
    </w:p>
    <w:p w:rsidR="00705E0A" w:rsidRPr="00AC328C" w:rsidRDefault="00705E0A" w:rsidP="00705E0A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AC328C">
        <w:rPr>
          <w:rFonts w:ascii="Times New Roman" w:hAnsi="Times New Roman"/>
          <w:b/>
          <w:sz w:val="26"/>
          <w:szCs w:val="26"/>
        </w:rPr>
        <w:t xml:space="preserve"> </w:t>
      </w:r>
      <w:r w:rsidR="008149D5" w:rsidRPr="00AC328C">
        <w:rPr>
          <w:rFonts w:ascii="Times New Roman" w:hAnsi="Times New Roman"/>
          <w:b/>
          <w:sz w:val="26"/>
          <w:szCs w:val="26"/>
        </w:rPr>
        <w:t>всероссийской олимпиады</w:t>
      </w:r>
      <w:r w:rsidRPr="00AC328C">
        <w:rPr>
          <w:rFonts w:ascii="Times New Roman" w:hAnsi="Times New Roman"/>
          <w:b/>
          <w:sz w:val="26"/>
          <w:szCs w:val="26"/>
        </w:rPr>
        <w:t xml:space="preserve"> за 2 года</w:t>
      </w:r>
    </w:p>
    <w:p w:rsidR="00705E0A" w:rsidRPr="00AC328C" w:rsidRDefault="00705E0A" w:rsidP="00705E0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47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76"/>
        <w:gridCol w:w="31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0"/>
      </w:tblGrid>
      <w:tr w:rsidR="00705E0A" w:rsidRPr="0064428A" w:rsidTr="001A47F8">
        <w:trPr>
          <w:cantSplit/>
          <w:trHeight w:val="2151"/>
        </w:trPr>
        <w:tc>
          <w:tcPr>
            <w:tcW w:w="301" w:type="pct"/>
            <w:shd w:val="clear" w:color="auto" w:fill="auto"/>
            <w:noWrap/>
            <w:vAlign w:val="center"/>
          </w:tcPr>
          <w:p w:rsidR="00705E0A" w:rsidRPr="008F54BF" w:rsidRDefault="00705E0A" w:rsidP="00125C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4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705E0A" w:rsidRPr="005E1A74" w:rsidRDefault="00705E0A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64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428A">
              <w:rPr>
                <w:rFonts w:ascii="Times New Roman" w:hAnsi="Times New Roman"/>
              </w:rPr>
              <w:t>Физич</w:t>
            </w:r>
            <w:proofErr w:type="spellEnd"/>
            <w:r w:rsidRPr="0064428A">
              <w:rPr>
                <w:rFonts w:ascii="Times New Roman" w:hAnsi="Times New Roman"/>
              </w:rPr>
              <w:t>. культура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Право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Физика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Химия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ОБЖ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ВСЕГО</w:t>
            </w:r>
          </w:p>
        </w:tc>
        <w:tc>
          <w:tcPr>
            <w:tcW w:w="163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159" w:type="pct"/>
            <w:textDirection w:val="btLr"/>
            <w:vAlign w:val="center"/>
          </w:tcPr>
          <w:p w:rsidR="00705E0A" w:rsidRPr="0064428A" w:rsidRDefault="00705E0A" w:rsidP="00125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28A">
              <w:rPr>
                <w:rFonts w:ascii="Times New Roman" w:hAnsi="Times New Roman"/>
              </w:rPr>
              <w:t>Призеры</w:t>
            </w:r>
          </w:p>
        </w:tc>
      </w:tr>
      <w:tr w:rsidR="00705E0A" w:rsidRPr="008F54BF" w:rsidTr="001A47F8">
        <w:trPr>
          <w:trHeight w:val="129"/>
        </w:trPr>
        <w:tc>
          <w:tcPr>
            <w:tcW w:w="301" w:type="pct"/>
            <w:shd w:val="clear" w:color="auto" w:fill="auto"/>
            <w:noWrap/>
            <w:vAlign w:val="center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705E0A" w:rsidRPr="005E1A74" w:rsidRDefault="00705E0A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2020-2021</w:t>
            </w:r>
          </w:p>
        </w:tc>
        <w:tc>
          <w:tcPr>
            <w:tcW w:w="164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</w:tcPr>
          <w:p w:rsidR="00705E0A" w:rsidRPr="00385E08" w:rsidRDefault="00705E0A" w:rsidP="00125C4C">
            <w:pPr>
              <w:spacing w:after="0" w:line="312" w:lineRule="auto"/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5E0A" w:rsidRPr="008F54BF" w:rsidTr="001A47F8">
        <w:trPr>
          <w:trHeight w:val="129"/>
        </w:trPr>
        <w:tc>
          <w:tcPr>
            <w:tcW w:w="301" w:type="pct"/>
            <w:shd w:val="clear" w:color="auto" w:fill="auto"/>
            <w:noWrap/>
            <w:vAlign w:val="center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</w:tcPr>
          <w:p w:rsidR="00705E0A" w:rsidRPr="005E1A74" w:rsidRDefault="00705E0A" w:rsidP="00125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1A74">
              <w:rPr>
                <w:rFonts w:ascii="Times New Roman" w:hAnsi="Times New Roman"/>
                <w:color w:val="000000"/>
              </w:rPr>
              <w:t>2021-2022</w:t>
            </w:r>
          </w:p>
        </w:tc>
        <w:tc>
          <w:tcPr>
            <w:tcW w:w="164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05E0A" w:rsidRDefault="00705E0A" w:rsidP="00125C4C">
            <w:pPr>
              <w:spacing w:after="0" w:line="312" w:lineRule="auto"/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705E0A" w:rsidRPr="00385E08" w:rsidRDefault="00705E0A" w:rsidP="00125C4C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</w:tcPr>
          <w:p w:rsidR="00705E0A" w:rsidRDefault="00705E0A" w:rsidP="00125C4C">
            <w:pPr>
              <w:spacing w:after="0" w:line="312" w:lineRule="auto"/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21503" w:rsidRPr="000710DA" w:rsidRDefault="00B21503" w:rsidP="00B21503">
      <w:pPr>
        <w:shd w:val="clear" w:color="auto" w:fill="FFFFFF"/>
        <w:spacing w:after="0" w:line="240" w:lineRule="auto"/>
        <w:ind w:left="708" w:right="2776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C328C" w:rsidRDefault="00AC328C" w:rsidP="00AC328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1503" w:rsidRPr="00AC328C" w:rsidRDefault="0094620A" w:rsidP="00AC328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B21503" w:rsidRPr="00AC3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21503" w:rsidRPr="00AC328C" w:rsidRDefault="000A5483" w:rsidP="00AC328C">
      <w:pPr>
        <w:shd w:val="clear" w:color="auto" w:fill="FFFFFF"/>
        <w:tabs>
          <w:tab w:val="left" w:pos="694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B21503" w:rsidRPr="00AC328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Руководителям РМО </w:t>
      </w:r>
      <w:proofErr w:type="spellStart"/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Кутушевой</w:t>
      </w:r>
      <w:proofErr w:type="spellEnd"/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(биология и химия)</w:t>
      </w:r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Зинатуллиной</w:t>
      </w:r>
      <w:proofErr w:type="spellEnd"/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Е.Р.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(география)</w:t>
      </w:r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, Поповой Е.И.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(русский язык и литература)</w:t>
      </w:r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Мохарт</w:t>
      </w:r>
      <w:proofErr w:type="spellEnd"/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Е.Н.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(физика)</w:t>
      </w:r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, Кононовой Л.П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14349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(математика)</w:t>
      </w:r>
      <w:r w:rsidR="00B2150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Шадриной М.Н.</w:t>
      </w:r>
      <w:r w:rsidR="00514349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(иностранные языки)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F61A5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Крутилиной Э.Р. (технология), </w:t>
      </w:r>
      <w:proofErr w:type="spellStart"/>
      <w:r w:rsidR="008149D5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Звягинцевой</w:t>
      </w:r>
      <w:r w:rsidR="008F61A5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spellEnd"/>
      <w:r w:rsidR="008F61A5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. В. (музыка)</w:t>
      </w:r>
      <w:r w:rsidR="00125C4C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Фоминой </w:t>
      </w:r>
      <w:r w:rsidR="008F61A5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Н.В.</w:t>
      </w:r>
      <w:r w:rsidR="002907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(ИЗО), </w:t>
      </w:r>
      <w:proofErr w:type="spellStart"/>
      <w:r w:rsidR="007E796D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Гирфановой</w:t>
      </w:r>
      <w:proofErr w:type="spellEnd"/>
      <w:r w:rsidR="007E796D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Л.М. (история, обществознание, право</w:t>
      </w:r>
      <w:r w:rsidR="00AC328C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), Исмагилову</w:t>
      </w:r>
      <w:r w:rsidR="007E796D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Ф.А. (ОБЖ)</w:t>
      </w:r>
      <w:r w:rsidR="00885A68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1102C1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Пантюхиной</w:t>
      </w:r>
      <w:proofErr w:type="spellEnd"/>
      <w:r w:rsidR="001102C1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</w:t>
      </w:r>
      <w:r w:rsidR="00343AD4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2C1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(начальные классы)</w:t>
      </w:r>
      <w:r w:rsid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21503" w:rsidRPr="00AC328C" w:rsidRDefault="00B21503" w:rsidP="00834529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провести анализ участия обучающихся и полу</w:t>
      </w:r>
      <w:r w:rsidR="008712FF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ченных результатов в </w:t>
      </w:r>
      <w:r w:rsidR="00932336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школьном, муниципальном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2336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региональном 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этапах </w:t>
      </w:r>
      <w:proofErr w:type="spellStart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ВсОШ</w:t>
      </w:r>
      <w:proofErr w:type="spellEnd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учебным предметам </w:t>
      </w:r>
      <w:r w:rsidR="00CB7F2A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и рассмотреть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заседании РМО;</w:t>
      </w:r>
    </w:p>
    <w:p w:rsidR="00B21503" w:rsidRPr="00AC328C" w:rsidRDefault="00B21503" w:rsidP="00834529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:rsidR="00B21503" w:rsidRPr="00AC328C" w:rsidRDefault="00B21503" w:rsidP="00834529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продолжить формирование банка данных по материалам </w:t>
      </w:r>
      <w:r w:rsidR="00932336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предметных олимпиад школьного, 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932336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регионального уровня 2021-2022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учебного года;  </w:t>
      </w:r>
    </w:p>
    <w:p w:rsidR="00B21503" w:rsidRPr="00AC328C" w:rsidRDefault="00B21503" w:rsidP="00834529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885A68" w:rsidRPr="00AC328C" w:rsidRDefault="00885A68" w:rsidP="00B21503">
      <w:pPr>
        <w:shd w:val="clear" w:color="auto" w:fill="FFFFFF"/>
        <w:spacing w:after="0" w:line="240" w:lineRule="auto"/>
        <w:ind w:left="702" w:hanging="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21503" w:rsidRPr="00AC328C" w:rsidRDefault="00B21503" w:rsidP="00B21503">
      <w:pPr>
        <w:shd w:val="clear" w:color="auto" w:fill="FFFFFF"/>
        <w:spacing w:after="0" w:line="240" w:lineRule="auto"/>
        <w:ind w:left="702" w:hanging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Учителям-предметникам:</w:t>
      </w:r>
    </w:p>
    <w:p w:rsidR="00885A68" w:rsidRPr="00AC328C" w:rsidRDefault="00B21503" w:rsidP="00834529">
      <w:pPr>
        <w:pStyle w:val="a6"/>
        <w:numPr>
          <w:ilvl w:val="1"/>
          <w:numId w:val="10"/>
        </w:numPr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885A68" w:rsidRPr="00AC328C" w:rsidRDefault="00B21503" w:rsidP="00834529">
      <w:pPr>
        <w:pStyle w:val="a6"/>
        <w:numPr>
          <w:ilvl w:val="1"/>
          <w:numId w:val="10"/>
        </w:numPr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к различным этапам </w:t>
      </w:r>
      <w:proofErr w:type="spellStart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ВсОШ</w:t>
      </w:r>
      <w:proofErr w:type="spellEnd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использовать возможности интернет- ресурсов, цифровых технологий и других доступных форм обучения;</w:t>
      </w:r>
    </w:p>
    <w:p w:rsidR="00885A68" w:rsidRPr="00AC328C" w:rsidRDefault="00B21503" w:rsidP="00834529">
      <w:pPr>
        <w:pStyle w:val="a6"/>
        <w:numPr>
          <w:ilvl w:val="1"/>
          <w:numId w:val="10"/>
        </w:numPr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ВсОШ</w:t>
      </w:r>
      <w:proofErr w:type="spellEnd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B21503" w:rsidRPr="00AC328C" w:rsidRDefault="00B21503" w:rsidP="00834529">
      <w:pPr>
        <w:pStyle w:val="a6"/>
        <w:numPr>
          <w:ilvl w:val="1"/>
          <w:numId w:val="10"/>
        </w:numPr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932336" w:rsidRPr="00AC328C" w:rsidRDefault="00932336" w:rsidP="0094620A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21503" w:rsidRPr="00AC328C" w:rsidRDefault="00B21503" w:rsidP="00B21503">
      <w:pPr>
        <w:shd w:val="clear" w:color="auto" w:fill="FFFFFF"/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Школьным</w:t>
      </w:r>
      <w:r w:rsidR="00343AD4" w:rsidRPr="00AC3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C3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координаторам и классным руководителям:  </w:t>
      </w:r>
    </w:p>
    <w:p w:rsidR="00885A68" w:rsidRPr="00AC328C" w:rsidRDefault="00B21503" w:rsidP="0083452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довести до сведения родителей (законных пре</w:t>
      </w:r>
      <w:r w:rsidR="001102C1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дставителей) </w:t>
      </w:r>
      <w:r w:rsidR="00885A68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итоги школьного</w:t>
      </w:r>
      <w:r w:rsidR="001102C1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1102C1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регионального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этапов Все</w:t>
      </w:r>
      <w:r w:rsidR="00AD3643"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олимпиады школьников;</w:t>
      </w:r>
    </w:p>
    <w:p w:rsidR="00343AD4" w:rsidRPr="00AC328C" w:rsidRDefault="00343AD4" w:rsidP="00834529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контроль за качественной, системной подготовкой обучающ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к участию во всех этапах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Всероссийской олимпиады школьников по предметам в 2022- 2023 учебном году, за отслеживанием результатов участия школьников в олимпиадах различного уровня</w:t>
      </w: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328C" w:rsidRDefault="00AC328C" w:rsidP="00343AD4">
      <w:pPr>
        <w:shd w:val="clear" w:color="auto" w:fill="FFFFFF"/>
        <w:spacing w:before="30" w:after="3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328C" w:rsidRDefault="00AC328C" w:rsidP="00343AD4">
      <w:pPr>
        <w:shd w:val="clear" w:color="auto" w:fill="FFFFFF"/>
        <w:spacing w:before="30" w:after="3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49D5" w:rsidRPr="00AC328C" w:rsidRDefault="000710DA" w:rsidP="00343AD4">
      <w:pPr>
        <w:shd w:val="clear" w:color="auto" w:fill="FFFFFF"/>
        <w:spacing w:before="30" w:after="3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  <w:sectPr w:rsidR="008149D5" w:rsidRPr="00AC328C" w:rsidSect="00B30D88">
          <w:footerReference w:type="default" r:id="rId17"/>
          <w:pgSz w:w="11906" w:h="16838"/>
          <w:pgMar w:top="709" w:right="991" w:bottom="284" w:left="1134" w:header="709" w:footer="709" w:gutter="0"/>
          <w:cols w:space="708"/>
          <w:docGrid w:linePitch="360"/>
        </w:sectPr>
      </w:pPr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Муниципальный координатор </w:t>
      </w:r>
      <w:proofErr w:type="spellStart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>ВсОШ</w:t>
      </w:r>
      <w:bookmarkStart w:id="0" w:name="_GoBack"/>
      <w:bookmarkEnd w:id="0"/>
      <w:proofErr w:type="spellEnd"/>
      <w:r w:rsidRPr="00AC3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328C">
        <w:rPr>
          <w:rFonts w:ascii="Times New Roman" w:hAnsi="Times New Roman" w:cs="Times New Roman"/>
          <w:sz w:val="26"/>
          <w:szCs w:val="26"/>
        </w:rPr>
        <w:t>Исхакова</w:t>
      </w:r>
      <w:proofErr w:type="spellEnd"/>
      <w:r w:rsidRPr="00AC328C">
        <w:rPr>
          <w:rFonts w:ascii="Times New Roman" w:hAnsi="Times New Roman" w:cs="Times New Roman"/>
          <w:sz w:val="26"/>
          <w:szCs w:val="26"/>
        </w:rPr>
        <w:t xml:space="preserve"> Р.У.</w:t>
      </w:r>
    </w:p>
    <w:p w:rsidR="004A7636" w:rsidRDefault="004A7636" w:rsidP="004A7636">
      <w:pPr>
        <w:spacing w:line="240" w:lineRule="atLeast"/>
        <w:rPr>
          <w:color w:val="000000"/>
        </w:rPr>
        <w:sectPr w:rsidR="004A7636" w:rsidSect="00121F24">
          <w:pgSz w:w="11906" w:h="16838"/>
          <w:pgMar w:top="1077" w:right="868" w:bottom="992" w:left="1258" w:header="709" w:footer="709" w:gutter="0"/>
          <w:cols w:space="708"/>
          <w:docGrid w:linePitch="360"/>
        </w:sectPr>
      </w:pPr>
    </w:p>
    <w:p w:rsidR="000830A3" w:rsidRPr="006B619E" w:rsidRDefault="000830A3" w:rsidP="00FB1899">
      <w:pPr>
        <w:keepNext/>
        <w:keepLines/>
        <w:spacing w:after="0"/>
        <w:ind w:right="-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830A3" w:rsidRPr="006B619E" w:rsidSect="00E63220">
      <w:footerReference w:type="default" r:id="rId18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29" w:rsidRDefault="00834529">
      <w:pPr>
        <w:spacing w:after="0" w:line="240" w:lineRule="auto"/>
      </w:pPr>
      <w:r>
        <w:separator/>
      </w:r>
    </w:p>
  </w:endnote>
  <w:endnote w:type="continuationSeparator" w:id="0">
    <w:p w:rsidR="00834529" w:rsidRDefault="0083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4C" w:rsidRDefault="00125C4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4C" w:rsidRDefault="00125C4C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52F">
      <w:rPr>
        <w:noProof/>
      </w:rPr>
      <w:t>15</w:t>
    </w:r>
    <w:r>
      <w:fldChar w:fldCharType="end"/>
    </w:r>
  </w:p>
  <w:p w:rsidR="00125C4C" w:rsidRDefault="00125C4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29" w:rsidRDefault="00834529">
      <w:pPr>
        <w:spacing w:after="0" w:line="240" w:lineRule="auto"/>
      </w:pPr>
      <w:r>
        <w:separator/>
      </w:r>
    </w:p>
  </w:footnote>
  <w:footnote w:type="continuationSeparator" w:id="0">
    <w:p w:rsidR="00834529" w:rsidRDefault="0083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6E6"/>
    <w:multiLevelType w:val="hybridMultilevel"/>
    <w:tmpl w:val="37F646DC"/>
    <w:lvl w:ilvl="0" w:tplc="40DC82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9107A"/>
    <w:multiLevelType w:val="hybridMultilevel"/>
    <w:tmpl w:val="7130B13C"/>
    <w:lvl w:ilvl="0" w:tplc="D450A3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5C5942"/>
    <w:multiLevelType w:val="hybridMultilevel"/>
    <w:tmpl w:val="48E4CC3A"/>
    <w:lvl w:ilvl="0" w:tplc="40DC8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C82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957"/>
    <w:multiLevelType w:val="hybridMultilevel"/>
    <w:tmpl w:val="BD18F654"/>
    <w:lvl w:ilvl="0" w:tplc="D45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47E"/>
    <w:multiLevelType w:val="hybridMultilevel"/>
    <w:tmpl w:val="24E01E86"/>
    <w:lvl w:ilvl="0" w:tplc="40DC82C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6F4D2D"/>
    <w:multiLevelType w:val="multilevel"/>
    <w:tmpl w:val="EE7E1E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47092"/>
    <w:multiLevelType w:val="hybridMultilevel"/>
    <w:tmpl w:val="BAC6D8A8"/>
    <w:lvl w:ilvl="0" w:tplc="40DC8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7CBF"/>
    <w:multiLevelType w:val="hybridMultilevel"/>
    <w:tmpl w:val="F9EA0CFC"/>
    <w:lvl w:ilvl="0" w:tplc="40DC82C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CD3526"/>
    <w:multiLevelType w:val="multilevel"/>
    <w:tmpl w:val="5B007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E37D2"/>
    <w:multiLevelType w:val="hybridMultilevel"/>
    <w:tmpl w:val="442261DE"/>
    <w:lvl w:ilvl="0" w:tplc="40DC8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E74D6"/>
    <w:multiLevelType w:val="multilevel"/>
    <w:tmpl w:val="0FB4AF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E03AC"/>
    <w:multiLevelType w:val="multilevel"/>
    <w:tmpl w:val="0FB4AF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C"/>
    <w:rsid w:val="00004503"/>
    <w:rsid w:val="00013764"/>
    <w:rsid w:val="00013A6C"/>
    <w:rsid w:val="00023B2F"/>
    <w:rsid w:val="00023E0A"/>
    <w:rsid w:val="00025BAC"/>
    <w:rsid w:val="000405DA"/>
    <w:rsid w:val="00040F9D"/>
    <w:rsid w:val="00053A9C"/>
    <w:rsid w:val="00054465"/>
    <w:rsid w:val="00055948"/>
    <w:rsid w:val="00062C6E"/>
    <w:rsid w:val="000710DA"/>
    <w:rsid w:val="00077FA7"/>
    <w:rsid w:val="000830A3"/>
    <w:rsid w:val="000A0E11"/>
    <w:rsid w:val="000A4AFA"/>
    <w:rsid w:val="000A5483"/>
    <w:rsid w:val="000A684B"/>
    <w:rsid w:val="000B0980"/>
    <w:rsid w:val="000B228D"/>
    <w:rsid w:val="000D0063"/>
    <w:rsid w:val="000D6DF7"/>
    <w:rsid w:val="000E0969"/>
    <w:rsid w:val="000E3161"/>
    <w:rsid w:val="001017C8"/>
    <w:rsid w:val="00101C76"/>
    <w:rsid w:val="00105A06"/>
    <w:rsid w:val="001102C1"/>
    <w:rsid w:val="00110F4E"/>
    <w:rsid w:val="00112874"/>
    <w:rsid w:val="001130F5"/>
    <w:rsid w:val="00121F24"/>
    <w:rsid w:val="00125C4C"/>
    <w:rsid w:val="001334DD"/>
    <w:rsid w:val="00136F0E"/>
    <w:rsid w:val="001445D3"/>
    <w:rsid w:val="001606B2"/>
    <w:rsid w:val="00173A7A"/>
    <w:rsid w:val="001774AD"/>
    <w:rsid w:val="00192B09"/>
    <w:rsid w:val="00194BD6"/>
    <w:rsid w:val="001A12CE"/>
    <w:rsid w:val="001A23AC"/>
    <w:rsid w:val="001A47F8"/>
    <w:rsid w:val="001A511D"/>
    <w:rsid w:val="001E128C"/>
    <w:rsid w:val="001E2DFF"/>
    <w:rsid w:val="001F2883"/>
    <w:rsid w:val="001F3C4C"/>
    <w:rsid w:val="001F56CF"/>
    <w:rsid w:val="00201146"/>
    <w:rsid w:val="00202E93"/>
    <w:rsid w:val="002048C2"/>
    <w:rsid w:val="002067D6"/>
    <w:rsid w:val="00222EEE"/>
    <w:rsid w:val="0023447E"/>
    <w:rsid w:val="002400DF"/>
    <w:rsid w:val="00251728"/>
    <w:rsid w:val="00253867"/>
    <w:rsid w:val="00254CB4"/>
    <w:rsid w:val="00265D6D"/>
    <w:rsid w:val="0027606C"/>
    <w:rsid w:val="002817F3"/>
    <w:rsid w:val="0029072A"/>
    <w:rsid w:val="002914F1"/>
    <w:rsid w:val="00297C71"/>
    <w:rsid w:val="002B4236"/>
    <w:rsid w:val="002C1D90"/>
    <w:rsid w:val="002C248B"/>
    <w:rsid w:val="002C7C68"/>
    <w:rsid w:val="002E1EEB"/>
    <w:rsid w:val="002F6561"/>
    <w:rsid w:val="0031050D"/>
    <w:rsid w:val="00330CB4"/>
    <w:rsid w:val="00332D26"/>
    <w:rsid w:val="00343AD4"/>
    <w:rsid w:val="003450A7"/>
    <w:rsid w:val="00346D07"/>
    <w:rsid w:val="00354FE6"/>
    <w:rsid w:val="00356BA8"/>
    <w:rsid w:val="003615BB"/>
    <w:rsid w:val="00364609"/>
    <w:rsid w:val="00364EB9"/>
    <w:rsid w:val="0037271B"/>
    <w:rsid w:val="00373997"/>
    <w:rsid w:val="003807D0"/>
    <w:rsid w:val="003942D6"/>
    <w:rsid w:val="003A2C6D"/>
    <w:rsid w:val="003B165F"/>
    <w:rsid w:val="003B253D"/>
    <w:rsid w:val="003C5220"/>
    <w:rsid w:val="003D014F"/>
    <w:rsid w:val="003D2DA4"/>
    <w:rsid w:val="003D375B"/>
    <w:rsid w:val="003D77CB"/>
    <w:rsid w:val="003E213A"/>
    <w:rsid w:val="003E7D2E"/>
    <w:rsid w:val="003F3D88"/>
    <w:rsid w:val="003F416C"/>
    <w:rsid w:val="00411949"/>
    <w:rsid w:val="00411F9E"/>
    <w:rsid w:val="00414B10"/>
    <w:rsid w:val="00422ABA"/>
    <w:rsid w:val="00430D04"/>
    <w:rsid w:val="004375EB"/>
    <w:rsid w:val="0046799F"/>
    <w:rsid w:val="004725D5"/>
    <w:rsid w:val="00472F8F"/>
    <w:rsid w:val="004757E3"/>
    <w:rsid w:val="00475DD2"/>
    <w:rsid w:val="00482EE7"/>
    <w:rsid w:val="00487438"/>
    <w:rsid w:val="00490AEC"/>
    <w:rsid w:val="004913F3"/>
    <w:rsid w:val="00497DA6"/>
    <w:rsid w:val="004A00F7"/>
    <w:rsid w:val="004A16AF"/>
    <w:rsid w:val="004A1CDF"/>
    <w:rsid w:val="004A6CF3"/>
    <w:rsid w:val="004A7636"/>
    <w:rsid w:val="004B107A"/>
    <w:rsid w:val="004B1C40"/>
    <w:rsid w:val="004B60F3"/>
    <w:rsid w:val="004B6A26"/>
    <w:rsid w:val="004C4605"/>
    <w:rsid w:val="004D7600"/>
    <w:rsid w:val="004E5491"/>
    <w:rsid w:val="004F12FE"/>
    <w:rsid w:val="004F1404"/>
    <w:rsid w:val="00501DFB"/>
    <w:rsid w:val="00514349"/>
    <w:rsid w:val="00522457"/>
    <w:rsid w:val="0053291B"/>
    <w:rsid w:val="00537EC2"/>
    <w:rsid w:val="00556219"/>
    <w:rsid w:val="00566CBC"/>
    <w:rsid w:val="00582FE0"/>
    <w:rsid w:val="00585FF3"/>
    <w:rsid w:val="00594BB7"/>
    <w:rsid w:val="005A1EFF"/>
    <w:rsid w:val="005A3B2B"/>
    <w:rsid w:val="005B35EC"/>
    <w:rsid w:val="005B5BBA"/>
    <w:rsid w:val="005D0C23"/>
    <w:rsid w:val="005D4138"/>
    <w:rsid w:val="005E1A74"/>
    <w:rsid w:val="005E2D37"/>
    <w:rsid w:val="005E343D"/>
    <w:rsid w:val="005E3481"/>
    <w:rsid w:val="005E364A"/>
    <w:rsid w:val="005E424E"/>
    <w:rsid w:val="00624A89"/>
    <w:rsid w:val="00640B56"/>
    <w:rsid w:val="006418DD"/>
    <w:rsid w:val="0064428A"/>
    <w:rsid w:val="006464F2"/>
    <w:rsid w:val="00650D6D"/>
    <w:rsid w:val="00661D8A"/>
    <w:rsid w:val="00666B7A"/>
    <w:rsid w:val="00672CBF"/>
    <w:rsid w:val="00674C69"/>
    <w:rsid w:val="00681885"/>
    <w:rsid w:val="00682DA6"/>
    <w:rsid w:val="006A51B9"/>
    <w:rsid w:val="006A5497"/>
    <w:rsid w:val="006A5E16"/>
    <w:rsid w:val="006A77DB"/>
    <w:rsid w:val="006A7FF2"/>
    <w:rsid w:val="006B619E"/>
    <w:rsid w:val="006B6E40"/>
    <w:rsid w:val="006B7275"/>
    <w:rsid w:val="006E0E7A"/>
    <w:rsid w:val="006E6975"/>
    <w:rsid w:val="006F70B3"/>
    <w:rsid w:val="007025E9"/>
    <w:rsid w:val="00705E0A"/>
    <w:rsid w:val="00710FD4"/>
    <w:rsid w:val="00711B9B"/>
    <w:rsid w:val="00711F3B"/>
    <w:rsid w:val="007123A0"/>
    <w:rsid w:val="00737A9C"/>
    <w:rsid w:val="00741E23"/>
    <w:rsid w:val="007620C3"/>
    <w:rsid w:val="00762E17"/>
    <w:rsid w:val="00773230"/>
    <w:rsid w:val="00786450"/>
    <w:rsid w:val="00796792"/>
    <w:rsid w:val="007C4616"/>
    <w:rsid w:val="007C46E3"/>
    <w:rsid w:val="007D5728"/>
    <w:rsid w:val="007E6C09"/>
    <w:rsid w:val="007E796D"/>
    <w:rsid w:val="007F46FC"/>
    <w:rsid w:val="007F639D"/>
    <w:rsid w:val="0081196A"/>
    <w:rsid w:val="008128B0"/>
    <w:rsid w:val="00813D09"/>
    <w:rsid w:val="008149D5"/>
    <w:rsid w:val="008221D5"/>
    <w:rsid w:val="008252E5"/>
    <w:rsid w:val="00830264"/>
    <w:rsid w:val="00834529"/>
    <w:rsid w:val="008369E8"/>
    <w:rsid w:val="008404F0"/>
    <w:rsid w:val="00840CB5"/>
    <w:rsid w:val="00845B41"/>
    <w:rsid w:val="00851D13"/>
    <w:rsid w:val="008544E4"/>
    <w:rsid w:val="0086360F"/>
    <w:rsid w:val="008655A7"/>
    <w:rsid w:val="00867DA5"/>
    <w:rsid w:val="008711E3"/>
    <w:rsid w:val="008712FF"/>
    <w:rsid w:val="00874EB4"/>
    <w:rsid w:val="008755C9"/>
    <w:rsid w:val="008819B7"/>
    <w:rsid w:val="00882896"/>
    <w:rsid w:val="00885A68"/>
    <w:rsid w:val="00892C90"/>
    <w:rsid w:val="008942F0"/>
    <w:rsid w:val="00895572"/>
    <w:rsid w:val="008B51FA"/>
    <w:rsid w:val="008B5A23"/>
    <w:rsid w:val="008B6AA3"/>
    <w:rsid w:val="008B77D7"/>
    <w:rsid w:val="008C64D4"/>
    <w:rsid w:val="008D752A"/>
    <w:rsid w:val="008E6CD1"/>
    <w:rsid w:val="008F013F"/>
    <w:rsid w:val="008F108B"/>
    <w:rsid w:val="008F26F7"/>
    <w:rsid w:val="008F2FA9"/>
    <w:rsid w:val="008F61A5"/>
    <w:rsid w:val="00901851"/>
    <w:rsid w:val="00902118"/>
    <w:rsid w:val="00906224"/>
    <w:rsid w:val="00914CFC"/>
    <w:rsid w:val="00921508"/>
    <w:rsid w:val="00924765"/>
    <w:rsid w:val="00924E31"/>
    <w:rsid w:val="00932336"/>
    <w:rsid w:val="009336B9"/>
    <w:rsid w:val="00934803"/>
    <w:rsid w:val="00941C01"/>
    <w:rsid w:val="009437AF"/>
    <w:rsid w:val="0094620A"/>
    <w:rsid w:val="009554AE"/>
    <w:rsid w:val="00955DA5"/>
    <w:rsid w:val="009658D2"/>
    <w:rsid w:val="0096698D"/>
    <w:rsid w:val="009677D5"/>
    <w:rsid w:val="009723BD"/>
    <w:rsid w:val="00984624"/>
    <w:rsid w:val="00984C78"/>
    <w:rsid w:val="0099538A"/>
    <w:rsid w:val="009A1328"/>
    <w:rsid w:val="009B2C29"/>
    <w:rsid w:val="009B7B2E"/>
    <w:rsid w:val="009C5E77"/>
    <w:rsid w:val="009D1067"/>
    <w:rsid w:val="009D149F"/>
    <w:rsid w:val="009E1BE6"/>
    <w:rsid w:val="009E2CB9"/>
    <w:rsid w:val="009F4238"/>
    <w:rsid w:val="00A06BBF"/>
    <w:rsid w:val="00A22C71"/>
    <w:rsid w:val="00A279EF"/>
    <w:rsid w:val="00A33C2D"/>
    <w:rsid w:val="00A35A81"/>
    <w:rsid w:val="00A3768A"/>
    <w:rsid w:val="00A43001"/>
    <w:rsid w:val="00A533BA"/>
    <w:rsid w:val="00A673FC"/>
    <w:rsid w:val="00A71225"/>
    <w:rsid w:val="00A71C2D"/>
    <w:rsid w:val="00A754FC"/>
    <w:rsid w:val="00A810A6"/>
    <w:rsid w:val="00A87613"/>
    <w:rsid w:val="00A91F3B"/>
    <w:rsid w:val="00A94F07"/>
    <w:rsid w:val="00AB1D3E"/>
    <w:rsid w:val="00AC328C"/>
    <w:rsid w:val="00AC38AD"/>
    <w:rsid w:val="00AD3643"/>
    <w:rsid w:val="00AD5CFC"/>
    <w:rsid w:val="00AF0573"/>
    <w:rsid w:val="00AF07FC"/>
    <w:rsid w:val="00AF1BF2"/>
    <w:rsid w:val="00AF4589"/>
    <w:rsid w:val="00AF7CD9"/>
    <w:rsid w:val="00B00774"/>
    <w:rsid w:val="00B03776"/>
    <w:rsid w:val="00B11D39"/>
    <w:rsid w:val="00B13F07"/>
    <w:rsid w:val="00B14214"/>
    <w:rsid w:val="00B17179"/>
    <w:rsid w:val="00B21503"/>
    <w:rsid w:val="00B225CE"/>
    <w:rsid w:val="00B30D88"/>
    <w:rsid w:val="00B34934"/>
    <w:rsid w:val="00B441F4"/>
    <w:rsid w:val="00B61C04"/>
    <w:rsid w:val="00B7408C"/>
    <w:rsid w:val="00BA384F"/>
    <w:rsid w:val="00BA3941"/>
    <w:rsid w:val="00BB4AA6"/>
    <w:rsid w:val="00BC27BA"/>
    <w:rsid w:val="00BC2D89"/>
    <w:rsid w:val="00BD0E53"/>
    <w:rsid w:val="00BD3E55"/>
    <w:rsid w:val="00C02F45"/>
    <w:rsid w:val="00C03DEE"/>
    <w:rsid w:val="00C102CB"/>
    <w:rsid w:val="00C12E1D"/>
    <w:rsid w:val="00C2041E"/>
    <w:rsid w:val="00C30BF3"/>
    <w:rsid w:val="00C33A95"/>
    <w:rsid w:val="00C503CF"/>
    <w:rsid w:val="00C51517"/>
    <w:rsid w:val="00C5491B"/>
    <w:rsid w:val="00C6408F"/>
    <w:rsid w:val="00C809C9"/>
    <w:rsid w:val="00C83B30"/>
    <w:rsid w:val="00C9255F"/>
    <w:rsid w:val="00CB39D5"/>
    <w:rsid w:val="00CB7F2A"/>
    <w:rsid w:val="00CC7D7C"/>
    <w:rsid w:val="00CE2FAB"/>
    <w:rsid w:val="00CE7EE7"/>
    <w:rsid w:val="00CF5859"/>
    <w:rsid w:val="00D040CC"/>
    <w:rsid w:val="00D07181"/>
    <w:rsid w:val="00D17871"/>
    <w:rsid w:val="00D20E57"/>
    <w:rsid w:val="00D5244F"/>
    <w:rsid w:val="00D646A5"/>
    <w:rsid w:val="00D6666D"/>
    <w:rsid w:val="00D8588A"/>
    <w:rsid w:val="00D92682"/>
    <w:rsid w:val="00DA1A66"/>
    <w:rsid w:val="00DA2327"/>
    <w:rsid w:val="00DB034D"/>
    <w:rsid w:val="00DB5630"/>
    <w:rsid w:val="00DB674F"/>
    <w:rsid w:val="00DC0266"/>
    <w:rsid w:val="00DD296A"/>
    <w:rsid w:val="00DD3A41"/>
    <w:rsid w:val="00DD4B09"/>
    <w:rsid w:val="00DE5A45"/>
    <w:rsid w:val="00DF7E98"/>
    <w:rsid w:val="00E006B5"/>
    <w:rsid w:val="00E05FF4"/>
    <w:rsid w:val="00E11AE3"/>
    <w:rsid w:val="00E2226C"/>
    <w:rsid w:val="00E2435D"/>
    <w:rsid w:val="00E35BB2"/>
    <w:rsid w:val="00E421F0"/>
    <w:rsid w:val="00E422E7"/>
    <w:rsid w:val="00E5094F"/>
    <w:rsid w:val="00E611BE"/>
    <w:rsid w:val="00E63220"/>
    <w:rsid w:val="00E64AB0"/>
    <w:rsid w:val="00E721F1"/>
    <w:rsid w:val="00E74C81"/>
    <w:rsid w:val="00E97D88"/>
    <w:rsid w:val="00EA321B"/>
    <w:rsid w:val="00EA3BA1"/>
    <w:rsid w:val="00EA5D4D"/>
    <w:rsid w:val="00EB4942"/>
    <w:rsid w:val="00ED1B7F"/>
    <w:rsid w:val="00ED3A9E"/>
    <w:rsid w:val="00EF3B78"/>
    <w:rsid w:val="00EF4CDE"/>
    <w:rsid w:val="00EF5E15"/>
    <w:rsid w:val="00F04DC2"/>
    <w:rsid w:val="00F052C8"/>
    <w:rsid w:val="00F17BAB"/>
    <w:rsid w:val="00F23357"/>
    <w:rsid w:val="00F23579"/>
    <w:rsid w:val="00F26349"/>
    <w:rsid w:val="00F4517F"/>
    <w:rsid w:val="00F520C1"/>
    <w:rsid w:val="00F545BC"/>
    <w:rsid w:val="00F6252F"/>
    <w:rsid w:val="00F77218"/>
    <w:rsid w:val="00F864FD"/>
    <w:rsid w:val="00F86CD1"/>
    <w:rsid w:val="00F875BF"/>
    <w:rsid w:val="00F92421"/>
    <w:rsid w:val="00F97579"/>
    <w:rsid w:val="00FA02DE"/>
    <w:rsid w:val="00FA5DA7"/>
    <w:rsid w:val="00FA67B6"/>
    <w:rsid w:val="00FA6E2C"/>
    <w:rsid w:val="00FB102C"/>
    <w:rsid w:val="00FB1899"/>
    <w:rsid w:val="00FC4264"/>
    <w:rsid w:val="00FC4801"/>
    <w:rsid w:val="00FD002B"/>
    <w:rsid w:val="00FD2D55"/>
    <w:rsid w:val="00FE1A33"/>
    <w:rsid w:val="00FE2339"/>
    <w:rsid w:val="00FF4AD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6661-2289-4B01-A2A6-97AD4C5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8C"/>
  </w:style>
  <w:style w:type="paragraph" w:styleId="1">
    <w:name w:val="heading 1"/>
    <w:basedOn w:val="a"/>
    <w:next w:val="a"/>
    <w:link w:val="10"/>
    <w:uiPriority w:val="99"/>
    <w:qFormat/>
    <w:rsid w:val="00C03DEE"/>
    <w:pPr>
      <w:keepNext/>
      <w:spacing w:after="0" w:line="240" w:lineRule="auto"/>
      <w:jc w:val="center"/>
      <w:outlineLvl w:val="0"/>
    </w:pPr>
    <w:rPr>
      <w:rFonts w:ascii="TNRCyrBash" w:eastAsia="Times New Roman" w:hAnsi="TNRCyrBash" w:cs="TNRCyrBash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3DE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3D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6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CC7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B61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03DEE"/>
    <w:rPr>
      <w:rFonts w:ascii="TNRCyrBash" w:eastAsia="Times New Roman" w:hAnsi="TNRCyrBash" w:cs="TNRCyrBash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3DE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03DEE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"/>
    <w:basedOn w:val="a"/>
    <w:link w:val="aa"/>
    <w:uiPriority w:val="99"/>
    <w:rsid w:val="00C03DEE"/>
    <w:pPr>
      <w:spacing w:after="0" w:line="240" w:lineRule="auto"/>
      <w:jc w:val="center"/>
    </w:pPr>
    <w:rPr>
      <w:rFonts w:ascii="TNRCyrBash" w:eastAsia="Times New Roman" w:hAnsi="TNRCyrBash" w:cs="TNRCyrBash"/>
      <w:b/>
      <w:bCs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C03DEE"/>
    <w:rPr>
      <w:rFonts w:ascii="TNRCyrBash" w:eastAsia="Times New Roman" w:hAnsi="TNRCyrBash" w:cs="TNRCyrBash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rsid w:val="00C03D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DEE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C03D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rsid w:val="00C03DEE"/>
    <w:rPr>
      <w:b/>
      <w:bCs/>
    </w:rPr>
  </w:style>
  <w:style w:type="paragraph" w:customStyle="1" w:styleId="style65">
    <w:name w:val="style65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1">
    <w:name w:val="fontstyle241"/>
    <w:basedOn w:val="a0"/>
    <w:uiPriority w:val="99"/>
    <w:rsid w:val="00C03DEE"/>
  </w:style>
  <w:style w:type="paragraph" w:customStyle="1" w:styleId="style52">
    <w:name w:val="style52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9">
    <w:name w:val="fontstyle259"/>
    <w:basedOn w:val="a0"/>
    <w:uiPriority w:val="99"/>
    <w:rsid w:val="00C03DEE"/>
  </w:style>
  <w:style w:type="character" w:customStyle="1" w:styleId="fontstyle266">
    <w:name w:val="fontstyle266"/>
    <w:basedOn w:val="a0"/>
    <w:uiPriority w:val="99"/>
    <w:rsid w:val="00C03DEE"/>
  </w:style>
  <w:style w:type="character" w:customStyle="1" w:styleId="fontstyle228">
    <w:name w:val="fontstyle228"/>
    <w:basedOn w:val="a0"/>
    <w:uiPriority w:val="99"/>
    <w:rsid w:val="00C03DEE"/>
  </w:style>
  <w:style w:type="paragraph" w:customStyle="1" w:styleId="style89">
    <w:name w:val="style89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6">
    <w:name w:val="fontstyle236"/>
    <w:basedOn w:val="a0"/>
    <w:uiPriority w:val="99"/>
    <w:rsid w:val="00C03DEE"/>
  </w:style>
  <w:style w:type="paragraph" w:customStyle="1" w:styleId="style75">
    <w:name w:val="style75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5">
    <w:name w:val="fontstyle235"/>
    <w:basedOn w:val="a0"/>
    <w:uiPriority w:val="99"/>
    <w:rsid w:val="00C03DEE"/>
  </w:style>
  <w:style w:type="paragraph" w:customStyle="1" w:styleId="style122">
    <w:name w:val="style122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C03DE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03DEE"/>
    <w:rPr>
      <w:rFonts w:ascii="Calibri" w:eastAsia="Calibri" w:hAnsi="Calibri" w:cs="Calibri"/>
      <w:sz w:val="20"/>
      <w:szCs w:val="20"/>
      <w:lang w:eastAsia="en-US"/>
    </w:rPr>
  </w:style>
  <w:style w:type="character" w:styleId="af1">
    <w:name w:val="footnote reference"/>
    <w:uiPriority w:val="99"/>
    <w:semiHidden/>
    <w:rsid w:val="00C03DEE"/>
    <w:rPr>
      <w:vertAlign w:val="superscript"/>
    </w:rPr>
  </w:style>
  <w:style w:type="character" w:styleId="af2">
    <w:name w:val="Placeholder Text"/>
    <w:uiPriority w:val="99"/>
    <w:semiHidden/>
    <w:rsid w:val="00C03DEE"/>
    <w:rPr>
      <w:color w:val="808080"/>
    </w:rPr>
  </w:style>
  <w:style w:type="paragraph" w:customStyle="1" w:styleId="Default">
    <w:name w:val="Default"/>
    <w:uiPriority w:val="99"/>
    <w:rsid w:val="00C03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512pt">
    <w:name w:val="Основной текст (15) + 12 pt"/>
    <w:aliases w:val="Интервал 0 pt6"/>
    <w:uiPriority w:val="99"/>
    <w:rsid w:val="00C03DE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uiPriority w:val="99"/>
    <w:rsid w:val="00C03DE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C03D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6">
    <w:name w:val="c16"/>
    <w:basedOn w:val="a"/>
    <w:uiPriority w:val="99"/>
    <w:rsid w:val="00C03D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C03DEE"/>
  </w:style>
  <w:style w:type="paragraph" w:styleId="af3">
    <w:name w:val="No Spacing"/>
    <w:link w:val="af4"/>
    <w:uiPriority w:val="1"/>
    <w:qFormat/>
    <w:rsid w:val="00A673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73FC"/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0"/>
    <w:link w:val="af6"/>
    <w:uiPriority w:val="99"/>
    <w:rsid w:val="00A673FC"/>
  </w:style>
  <w:style w:type="paragraph" w:styleId="af6">
    <w:name w:val="footer"/>
    <w:basedOn w:val="a"/>
    <w:link w:val="af5"/>
    <w:uiPriority w:val="99"/>
    <w:unhideWhenUsed/>
    <w:rsid w:val="00A6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A673FC"/>
  </w:style>
  <w:style w:type="character" w:styleId="af7">
    <w:name w:val="annotation reference"/>
    <w:basedOn w:val="a0"/>
    <w:uiPriority w:val="99"/>
    <w:semiHidden/>
    <w:unhideWhenUsed/>
    <w:rsid w:val="00FF6B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F6BE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F6BE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F6B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F6BE5"/>
    <w:rPr>
      <w:b/>
      <w:bCs/>
      <w:sz w:val="20"/>
      <w:szCs w:val="20"/>
    </w:rPr>
  </w:style>
  <w:style w:type="paragraph" w:customStyle="1" w:styleId="c75">
    <w:name w:val="c75"/>
    <w:basedOn w:val="a"/>
    <w:rsid w:val="008C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64D4"/>
  </w:style>
  <w:style w:type="paragraph" w:customStyle="1" w:styleId="c101">
    <w:name w:val="c101"/>
    <w:basedOn w:val="a"/>
    <w:rsid w:val="008C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21503"/>
  </w:style>
  <w:style w:type="paragraph" w:customStyle="1" w:styleId="c97">
    <w:name w:val="c97"/>
    <w:basedOn w:val="a"/>
    <w:rsid w:val="00B2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B2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21503"/>
  </w:style>
  <w:style w:type="paragraph" w:customStyle="1" w:styleId="c87">
    <w:name w:val="c87"/>
    <w:basedOn w:val="a"/>
    <w:rsid w:val="00B2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6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roracenter.com/wp-content/uploads/2020/10/%D0%9F%D0%BE%D1%80%D1%8F%D0%B4%D0%BE%D0%BA-%D0%BF%D1%80%D0%BE%D0%B2%D0%B5%D0%B4%D0%B5%D0%BD%D0%B8%D1%8F-%D0%92%D1%81%D0%9E%D0%A8-%D0%BF%D1%80%D0%B8%D0%BA%D0%B0%D0%B7-%D0%9C%D0%BE%D0%9D-%D0%A0%D0%A4-%E2%84%961252-%D0%BE%D1%82-18.11.2013-1.pdf" TargetMode="External"/><Relationship Id="rId13" Type="http://schemas.openxmlformats.org/officeDocument/2006/relationships/hyperlink" Target="https://3c392d97-5470-4c7d-833e-2196b1b0b94f.filesusr.com/ugd/61b0e5_0a6bcffb69e1403d812d8d1a91c1d368.docx?dn=%D0%A1%D0%BE%D0%B3%D0%BB%D0%B0%D1%81%D0%B8%D0%B5%20%D0%BD%D0%B0%20%D0%BE%D0%B1%D1%80%D0%B0%D0%B1%D0%BE%D1%82%D0%BA%D1%83%20%D0%9F%D0%94%D0%9D%20%D1%80%D0%BE%D0%B4%D0%B8%D1%82%D0%B5%D0%BB%D0%B8%20%D0%BD%D0%B5%D1%81%D0%BE%D0%B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3c392d97-5470-4c7d-833e-2196b1b0b94f.filesusr.com/ugd/61b0e5_4bf3fd9f314744749f373344adea9562.docx?dn=%D0%A1%D0%BE%D0%B3%D0%BB%D0%B0%D1%81%D0%B8%D0%B5%20%D0%BD%D0%B0%20%D0%BE%D0%B1%D1%80%D0%B0%D0%B1%D0%BE%D1%82%D0%BA%D1%83%20%D0%9F%D0%94%D0%9D%20%D1%81%D0%BE%D0%B2%D0%B5%D1%80%D1%88%D0%B5%D0%BD%D0%BD%D0%BE%D0%BB%D0%B5%D1%82%D0%B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kolarosh@rambl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c392d97-5470-4c7d-833e-2196b1b0b94f.filesusr.com/ugd/61b0e5_6c6f365fc0f740809e9d8f342fc291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roracenter.com/wp-content/uploads/2020/10/%D0%9F%D1%80%D0%B8%D0%BA%D0%B0%D0%B7-%D0%90%D0%B2%D1%80%D0%BE%D1%80%D0%B0-%E2%84%96-95-%D0%BE%D1%82-14.09.2021%D0%B3-1.pdf" TargetMode="External"/><Relationship Id="rId10" Type="http://schemas.openxmlformats.org/officeDocument/2006/relationships/hyperlink" Target="http://www.rg.ru/2015/04/13/minobrnauki-dok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6/02/03/olimp-dok.html" TargetMode="External"/><Relationship Id="rId14" Type="http://schemas.openxmlformats.org/officeDocument/2006/relationships/hyperlink" Target="https://avroracenter.com/wp-content/uploads/2020/10/%D0%97%D0%B0%D1%8F%D0%B2%D0%BB%D0%B5%D0%BD%D0%B8%D0%B5-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4231-EF36-4002-A51C-BC0A7DB7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15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Руфина</cp:lastModifiedBy>
  <cp:revision>13</cp:revision>
  <cp:lastPrinted>2022-06-01T05:55:00Z</cp:lastPrinted>
  <dcterms:created xsi:type="dcterms:W3CDTF">2022-05-25T12:41:00Z</dcterms:created>
  <dcterms:modified xsi:type="dcterms:W3CDTF">2022-06-01T06:07:00Z</dcterms:modified>
</cp:coreProperties>
</file>