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129" w:type="dxa"/>
        <w:tblInd w:w="108" w:type="dxa"/>
        <w:tblLook w:val="04A0" w:firstRow="1" w:lastRow="0" w:firstColumn="1" w:lastColumn="0" w:noHBand="0" w:noVBand="1"/>
      </w:tblPr>
      <w:tblGrid>
        <w:gridCol w:w="5103"/>
        <w:gridCol w:w="5103"/>
        <w:gridCol w:w="5103"/>
        <w:gridCol w:w="4820"/>
      </w:tblGrid>
      <w:tr w:rsidR="001C20DB" w:rsidRPr="005E13DC" w:rsidTr="00975A95">
        <w:tc>
          <w:tcPr>
            <w:tcW w:w="5103" w:type="dxa"/>
          </w:tcPr>
          <w:p w:rsidR="001C20DB" w:rsidRDefault="001C20DB" w:rsidP="00975A95">
            <w:pPr>
              <w:pStyle w:val="a5"/>
              <w:rPr>
                <w:sz w:val="28"/>
                <w:szCs w:val="28"/>
              </w:rPr>
            </w:pPr>
            <w:r w:rsidRPr="005E13DC">
              <w:rPr>
                <w:sz w:val="28"/>
                <w:szCs w:val="28"/>
              </w:rPr>
              <w:t>УТВЕРЖДАЮ</w:t>
            </w:r>
          </w:p>
          <w:p w:rsidR="001C20DB" w:rsidRPr="005E13DC" w:rsidRDefault="001C20DB" w:rsidP="00975A95">
            <w:pPr>
              <w:pStyle w:val="a5"/>
              <w:rPr>
                <w:sz w:val="28"/>
                <w:szCs w:val="28"/>
              </w:rPr>
            </w:pPr>
          </w:p>
          <w:p w:rsidR="001C20DB" w:rsidRPr="005E13DC" w:rsidRDefault="001C20DB" w:rsidP="00975A95">
            <w:pPr>
              <w:pStyle w:val="a5"/>
              <w:rPr>
                <w:sz w:val="28"/>
                <w:szCs w:val="28"/>
              </w:rPr>
            </w:pPr>
            <w:r w:rsidRPr="005E13DC">
              <w:rPr>
                <w:sz w:val="28"/>
                <w:szCs w:val="28"/>
              </w:rPr>
              <w:t>Ректор ФГБОУ ВО Башкирский ГАУ</w:t>
            </w:r>
          </w:p>
          <w:p w:rsidR="001C20DB" w:rsidRPr="005E13DC" w:rsidRDefault="001C20DB" w:rsidP="00975A95">
            <w:pPr>
              <w:pStyle w:val="a5"/>
              <w:rPr>
                <w:sz w:val="28"/>
                <w:szCs w:val="28"/>
              </w:rPr>
            </w:pPr>
          </w:p>
          <w:p w:rsidR="001C20DB" w:rsidRPr="005E13DC" w:rsidRDefault="001C20DB" w:rsidP="00975A95">
            <w:pPr>
              <w:pStyle w:val="a5"/>
              <w:rPr>
                <w:sz w:val="28"/>
                <w:szCs w:val="28"/>
              </w:rPr>
            </w:pPr>
            <w:r w:rsidRPr="005E13DC">
              <w:rPr>
                <w:sz w:val="28"/>
                <w:szCs w:val="28"/>
              </w:rPr>
              <w:t xml:space="preserve">________________И.И. </w:t>
            </w:r>
            <w:proofErr w:type="spellStart"/>
            <w:r w:rsidRPr="005E13DC">
              <w:rPr>
                <w:sz w:val="28"/>
                <w:szCs w:val="28"/>
              </w:rPr>
              <w:t>Габитов</w:t>
            </w:r>
            <w:proofErr w:type="spellEnd"/>
          </w:p>
          <w:p w:rsidR="001C20DB" w:rsidRPr="005E13DC" w:rsidRDefault="001C20DB" w:rsidP="00975A95">
            <w:pPr>
              <w:pStyle w:val="a5"/>
              <w:rPr>
                <w:sz w:val="28"/>
                <w:szCs w:val="28"/>
              </w:rPr>
            </w:pPr>
            <w:r w:rsidRPr="005E13DC">
              <w:rPr>
                <w:sz w:val="28"/>
                <w:szCs w:val="28"/>
              </w:rPr>
              <w:t>«__» ______________ 2021 г.</w:t>
            </w:r>
          </w:p>
          <w:p w:rsidR="001C20DB" w:rsidRPr="005E13DC" w:rsidRDefault="001C20DB" w:rsidP="00975A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C20DB" w:rsidRDefault="008657BE" w:rsidP="00975A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СОГАСОВАНО</w:t>
            </w:r>
          </w:p>
          <w:p w:rsidR="001C20DB" w:rsidRPr="005E13DC" w:rsidRDefault="001C20DB" w:rsidP="00975A95">
            <w:pPr>
              <w:pStyle w:val="a5"/>
              <w:rPr>
                <w:sz w:val="28"/>
                <w:szCs w:val="28"/>
              </w:rPr>
            </w:pPr>
          </w:p>
          <w:p w:rsidR="001C20DB" w:rsidRDefault="00C27BBB" w:rsidP="00975A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27BBB">
              <w:rPr>
                <w:sz w:val="28"/>
                <w:szCs w:val="28"/>
              </w:rPr>
              <w:t>инистр сельского хозяйства Республики Башкортостан</w:t>
            </w:r>
          </w:p>
          <w:p w:rsidR="00C27BBB" w:rsidRPr="00C27BBB" w:rsidRDefault="00C27BBB" w:rsidP="00975A9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>
              <w:t xml:space="preserve"> </w:t>
            </w:r>
            <w:hyperlink r:id="rId5" w:history="1">
              <w:proofErr w:type="spellStart"/>
              <w:r w:rsidRPr="00C27BBB">
                <w:rPr>
                  <w:rStyle w:val="a9"/>
                  <w:color w:val="auto"/>
                  <w:sz w:val="28"/>
                  <w:szCs w:val="28"/>
                  <w:u w:val="none"/>
                </w:rPr>
                <w:t>Фазрахманов</w:t>
              </w:r>
              <w:proofErr w:type="spellEnd"/>
              <w:r w:rsidRPr="00C27BBB">
                <w:rPr>
                  <w:rStyle w:val="a9"/>
                  <w:color w:val="auto"/>
                  <w:sz w:val="28"/>
                  <w:szCs w:val="28"/>
                  <w:u w:val="none"/>
                </w:rPr>
                <w:t xml:space="preserve"> И</w:t>
              </w:r>
              <w:r>
                <w:rPr>
                  <w:rStyle w:val="a9"/>
                  <w:color w:val="auto"/>
                  <w:sz w:val="28"/>
                  <w:szCs w:val="28"/>
                  <w:u w:val="none"/>
                </w:rPr>
                <w:t>.И.</w:t>
              </w:r>
            </w:hyperlink>
          </w:p>
          <w:p w:rsidR="001C20DB" w:rsidRPr="005E13DC" w:rsidRDefault="001C20DB" w:rsidP="00975A95">
            <w:pPr>
              <w:pStyle w:val="a5"/>
              <w:rPr>
                <w:sz w:val="28"/>
                <w:szCs w:val="28"/>
              </w:rPr>
            </w:pPr>
            <w:r w:rsidRPr="005E13DC">
              <w:rPr>
                <w:sz w:val="28"/>
                <w:szCs w:val="28"/>
              </w:rPr>
              <w:t>«__» ______________ 2021 г.</w:t>
            </w:r>
          </w:p>
          <w:p w:rsidR="001C20DB" w:rsidRPr="005E13DC" w:rsidRDefault="001C20DB" w:rsidP="00975A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C20DB" w:rsidRPr="005E13DC" w:rsidRDefault="001C20DB" w:rsidP="00975A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C20DB" w:rsidRPr="005E13DC" w:rsidRDefault="001C20DB" w:rsidP="00975A95">
            <w:pPr>
              <w:pStyle w:val="a5"/>
              <w:rPr>
                <w:sz w:val="28"/>
                <w:szCs w:val="28"/>
              </w:rPr>
            </w:pPr>
            <w:r w:rsidRPr="005E13DC">
              <w:rPr>
                <w:sz w:val="28"/>
                <w:szCs w:val="28"/>
              </w:rPr>
              <w:t>УТВЕРЖДАЮ</w:t>
            </w:r>
          </w:p>
          <w:p w:rsidR="001C20DB" w:rsidRPr="005E13DC" w:rsidRDefault="001C20DB" w:rsidP="00975A95">
            <w:pPr>
              <w:pStyle w:val="a5"/>
              <w:rPr>
                <w:sz w:val="28"/>
                <w:szCs w:val="28"/>
              </w:rPr>
            </w:pPr>
            <w:r w:rsidRPr="005E13DC">
              <w:rPr>
                <w:sz w:val="28"/>
                <w:szCs w:val="28"/>
              </w:rPr>
              <w:t>Ректор ФГБОУ ВО Башкирский ГАУ</w:t>
            </w:r>
          </w:p>
          <w:p w:rsidR="001C20DB" w:rsidRPr="005E13DC" w:rsidRDefault="001C20DB" w:rsidP="00975A95">
            <w:pPr>
              <w:pStyle w:val="a5"/>
              <w:rPr>
                <w:sz w:val="28"/>
                <w:szCs w:val="28"/>
              </w:rPr>
            </w:pPr>
          </w:p>
          <w:p w:rsidR="001C20DB" w:rsidRPr="005E13DC" w:rsidRDefault="001C20DB" w:rsidP="00975A95">
            <w:pPr>
              <w:pStyle w:val="a5"/>
              <w:rPr>
                <w:sz w:val="28"/>
                <w:szCs w:val="28"/>
              </w:rPr>
            </w:pPr>
            <w:r w:rsidRPr="005E13DC">
              <w:rPr>
                <w:sz w:val="28"/>
                <w:szCs w:val="28"/>
              </w:rPr>
              <w:t xml:space="preserve">________________И.И. </w:t>
            </w:r>
            <w:proofErr w:type="spellStart"/>
            <w:r w:rsidRPr="005E13DC">
              <w:rPr>
                <w:sz w:val="28"/>
                <w:szCs w:val="28"/>
              </w:rPr>
              <w:t>Габитов</w:t>
            </w:r>
            <w:proofErr w:type="spellEnd"/>
          </w:p>
          <w:p w:rsidR="001C20DB" w:rsidRPr="005E13DC" w:rsidRDefault="001C20DB" w:rsidP="00975A95">
            <w:pPr>
              <w:pStyle w:val="a5"/>
              <w:rPr>
                <w:sz w:val="28"/>
                <w:szCs w:val="28"/>
              </w:rPr>
            </w:pPr>
            <w:r w:rsidRPr="005E13DC">
              <w:rPr>
                <w:sz w:val="28"/>
                <w:szCs w:val="28"/>
              </w:rPr>
              <w:t>«__» ______________ 2021 г.</w:t>
            </w:r>
          </w:p>
          <w:p w:rsidR="001C20DB" w:rsidRPr="005E13DC" w:rsidRDefault="001C20DB" w:rsidP="00975A95">
            <w:pPr>
              <w:pStyle w:val="a5"/>
              <w:rPr>
                <w:sz w:val="28"/>
                <w:szCs w:val="28"/>
              </w:rPr>
            </w:pPr>
          </w:p>
        </w:tc>
      </w:tr>
    </w:tbl>
    <w:p w:rsidR="001C20DB" w:rsidRDefault="001C20DB" w:rsidP="001C20DB">
      <w:pPr>
        <w:jc w:val="center"/>
        <w:rPr>
          <w:b/>
          <w:sz w:val="40"/>
          <w:szCs w:val="40"/>
        </w:rPr>
      </w:pPr>
    </w:p>
    <w:p w:rsidR="001C20DB" w:rsidRDefault="00C27BBB" w:rsidP="001C20D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1C20DB" w:rsidRPr="005E13DC" w:rsidRDefault="001C20DB" w:rsidP="001C20DB">
      <w:pPr>
        <w:pStyle w:val="a5"/>
        <w:jc w:val="both"/>
        <w:rPr>
          <w:sz w:val="28"/>
          <w:szCs w:val="28"/>
        </w:rPr>
      </w:pPr>
    </w:p>
    <w:p w:rsidR="00C27BBB" w:rsidRDefault="00C27BBB" w:rsidP="001C20DB">
      <w:pPr>
        <w:pStyle w:val="a5"/>
        <w:jc w:val="both"/>
        <w:rPr>
          <w:sz w:val="28"/>
          <w:szCs w:val="28"/>
        </w:rPr>
      </w:pPr>
      <w:r w:rsidRPr="00C27BBB">
        <w:rPr>
          <w:sz w:val="28"/>
          <w:szCs w:val="28"/>
        </w:rPr>
        <w:t xml:space="preserve">Министром образования и </w:t>
      </w:r>
    </w:p>
    <w:p w:rsidR="00C27BBB" w:rsidRDefault="00C27BBB" w:rsidP="001C20DB">
      <w:pPr>
        <w:pStyle w:val="a5"/>
        <w:jc w:val="both"/>
        <w:rPr>
          <w:sz w:val="28"/>
          <w:szCs w:val="28"/>
        </w:rPr>
      </w:pPr>
      <w:r w:rsidRPr="00C27BBB">
        <w:rPr>
          <w:sz w:val="28"/>
          <w:szCs w:val="28"/>
        </w:rPr>
        <w:t>науки Республики Башкортостан</w:t>
      </w:r>
    </w:p>
    <w:p w:rsidR="001C20DB" w:rsidRPr="005E13DC" w:rsidRDefault="001C20DB" w:rsidP="001C20DB">
      <w:pPr>
        <w:pStyle w:val="a5"/>
        <w:jc w:val="both"/>
        <w:rPr>
          <w:sz w:val="28"/>
          <w:szCs w:val="28"/>
        </w:rPr>
      </w:pPr>
      <w:r w:rsidRPr="005E13DC">
        <w:rPr>
          <w:sz w:val="28"/>
          <w:szCs w:val="28"/>
        </w:rPr>
        <w:t>________________</w:t>
      </w:r>
      <w:r>
        <w:rPr>
          <w:sz w:val="28"/>
          <w:szCs w:val="28"/>
        </w:rPr>
        <w:t>__</w:t>
      </w:r>
      <w:r w:rsidR="00C27BBB">
        <w:rPr>
          <w:sz w:val="28"/>
          <w:szCs w:val="28"/>
        </w:rPr>
        <w:t>А.В.</w:t>
      </w:r>
      <w:r w:rsidR="000815A0" w:rsidRPr="000815A0">
        <w:t xml:space="preserve"> </w:t>
      </w:r>
      <w:r w:rsidR="000815A0" w:rsidRPr="000815A0">
        <w:rPr>
          <w:sz w:val="28"/>
          <w:szCs w:val="28"/>
        </w:rPr>
        <w:t>Хажин</w:t>
      </w:r>
    </w:p>
    <w:p w:rsidR="001C20DB" w:rsidRPr="005E13DC" w:rsidRDefault="000815A0" w:rsidP="001C20D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«__» ____________</w:t>
      </w:r>
      <w:r w:rsidR="001C20DB" w:rsidRPr="005E13DC">
        <w:rPr>
          <w:sz w:val="28"/>
          <w:szCs w:val="28"/>
        </w:rPr>
        <w:t xml:space="preserve"> 2021 г.</w:t>
      </w:r>
    </w:p>
    <w:p w:rsidR="001C20DB" w:rsidRDefault="001C20DB" w:rsidP="001C20DB">
      <w:pPr>
        <w:jc w:val="center"/>
        <w:rPr>
          <w:b/>
          <w:sz w:val="40"/>
          <w:szCs w:val="40"/>
        </w:rPr>
      </w:pPr>
    </w:p>
    <w:p w:rsidR="001C20DB" w:rsidRPr="005E13DC" w:rsidRDefault="001C20DB" w:rsidP="001C20DB">
      <w:pPr>
        <w:pStyle w:val="a5"/>
        <w:jc w:val="center"/>
        <w:rPr>
          <w:sz w:val="28"/>
          <w:szCs w:val="28"/>
        </w:rPr>
      </w:pPr>
    </w:p>
    <w:p w:rsidR="001C20DB" w:rsidRPr="005E13DC" w:rsidRDefault="001C20DB" w:rsidP="001C20DB">
      <w:pPr>
        <w:pStyle w:val="a5"/>
        <w:jc w:val="center"/>
        <w:rPr>
          <w:b/>
          <w:sz w:val="28"/>
          <w:szCs w:val="28"/>
        </w:rPr>
      </w:pPr>
    </w:p>
    <w:p w:rsidR="001C20DB" w:rsidRPr="005E13DC" w:rsidRDefault="001C20DB" w:rsidP="001C20DB">
      <w:pPr>
        <w:pStyle w:val="a5"/>
        <w:spacing w:line="360" w:lineRule="auto"/>
        <w:jc w:val="center"/>
        <w:rPr>
          <w:b/>
          <w:sz w:val="36"/>
          <w:szCs w:val="36"/>
        </w:rPr>
      </w:pPr>
      <w:r w:rsidRPr="005E13DC">
        <w:rPr>
          <w:b/>
          <w:sz w:val="36"/>
          <w:szCs w:val="36"/>
        </w:rPr>
        <w:t xml:space="preserve">МЕТОДИЧЕСКИЕ РЕКОМЕНДАЦИИ </w:t>
      </w:r>
    </w:p>
    <w:p w:rsidR="001C20DB" w:rsidRPr="005E13DC" w:rsidRDefault="001C20DB" w:rsidP="001C20DB">
      <w:pPr>
        <w:pStyle w:val="a5"/>
        <w:spacing w:line="360" w:lineRule="auto"/>
        <w:jc w:val="center"/>
        <w:rPr>
          <w:b/>
          <w:sz w:val="28"/>
          <w:szCs w:val="28"/>
        </w:rPr>
      </w:pPr>
    </w:p>
    <w:p w:rsidR="001C20DB" w:rsidRPr="005E13DC" w:rsidRDefault="001C20DB" w:rsidP="001C20DB">
      <w:pPr>
        <w:pStyle w:val="a5"/>
        <w:spacing w:line="360" w:lineRule="auto"/>
        <w:jc w:val="center"/>
        <w:rPr>
          <w:b/>
          <w:sz w:val="24"/>
          <w:szCs w:val="24"/>
        </w:rPr>
      </w:pPr>
      <w:r w:rsidRPr="005E13DC">
        <w:rPr>
          <w:b/>
          <w:sz w:val="24"/>
          <w:szCs w:val="24"/>
        </w:rPr>
        <w:t xml:space="preserve">ПО   </w:t>
      </w:r>
      <w:proofErr w:type="gramStart"/>
      <w:r w:rsidRPr="005E13DC">
        <w:rPr>
          <w:b/>
          <w:sz w:val="24"/>
          <w:szCs w:val="24"/>
        </w:rPr>
        <w:t>ФОРМИРОВАНИЮ  В</w:t>
      </w:r>
      <w:proofErr w:type="gramEnd"/>
      <w:r w:rsidRPr="005E13DC">
        <w:rPr>
          <w:b/>
          <w:sz w:val="24"/>
          <w:szCs w:val="24"/>
        </w:rPr>
        <w:t xml:space="preserve"> ОБЩЕОБРАЗОВАТЕЛЬНЫХ</w:t>
      </w:r>
    </w:p>
    <w:p w:rsidR="001C20DB" w:rsidRPr="005E13DC" w:rsidRDefault="001C20DB" w:rsidP="001C20DB">
      <w:pPr>
        <w:pStyle w:val="a5"/>
        <w:spacing w:line="360" w:lineRule="auto"/>
        <w:jc w:val="center"/>
        <w:rPr>
          <w:b/>
          <w:sz w:val="24"/>
          <w:szCs w:val="24"/>
        </w:rPr>
      </w:pPr>
      <w:r w:rsidRPr="005E13DC">
        <w:rPr>
          <w:b/>
          <w:sz w:val="24"/>
          <w:szCs w:val="24"/>
        </w:rPr>
        <w:t>УЧЕБНЫХ УЧРЕЖДЕНИЯХ</w:t>
      </w:r>
    </w:p>
    <w:p w:rsidR="001C20DB" w:rsidRPr="005E13DC" w:rsidRDefault="001C20DB" w:rsidP="001C20DB">
      <w:pPr>
        <w:pStyle w:val="a5"/>
        <w:spacing w:line="360" w:lineRule="auto"/>
        <w:jc w:val="center"/>
        <w:rPr>
          <w:b/>
          <w:sz w:val="24"/>
          <w:szCs w:val="24"/>
        </w:rPr>
      </w:pPr>
    </w:p>
    <w:p w:rsidR="001C20DB" w:rsidRPr="005E13DC" w:rsidRDefault="001C20DB" w:rsidP="001C20DB">
      <w:pPr>
        <w:pStyle w:val="a5"/>
        <w:spacing w:line="360" w:lineRule="auto"/>
        <w:jc w:val="center"/>
        <w:rPr>
          <w:b/>
          <w:sz w:val="24"/>
          <w:szCs w:val="24"/>
        </w:rPr>
      </w:pPr>
      <w:r w:rsidRPr="005E13DC">
        <w:rPr>
          <w:b/>
          <w:sz w:val="24"/>
          <w:szCs w:val="24"/>
        </w:rPr>
        <w:t>КЛАССОВ АГРАРНОГО НАПРАВЛЕНИЯ</w:t>
      </w:r>
    </w:p>
    <w:p w:rsidR="001C20DB" w:rsidRPr="005E13DC" w:rsidRDefault="001C20DB" w:rsidP="001C20DB">
      <w:pPr>
        <w:pStyle w:val="a5"/>
        <w:spacing w:line="360" w:lineRule="auto"/>
        <w:jc w:val="center"/>
        <w:rPr>
          <w:b/>
          <w:sz w:val="28"/>
          <w:szCs w:val="28"/>
        </w:rPr>
      </w:pPr>
    </w:p>
    <w:p w:rsidR="001C20DB" w:rsidRPr="005E13DC" w:rsidRDefault="001C20DB" w:rsidP="001C20DB">
      <w:pPr>
        <w:spacing w:line="360" w:lineRule="auto"/>
        <w:jc w:val="center"/>
        <w:rPr>
          <w:b/>
          <w:sz w:val="40"/>
          <w:szCs w:val="40"/>
        </w:rPr>
      </w:pPr>
    </w:p>
    <w:p w:rsidR="001C20DB" w:rsidRDefault="001C20DB" w:rsidP="001C20DB">
      <w:pPr>
        <w:jc w:val="center"/>
        <w:rPr>
          <w:b/>
          <w:sz w:val="40"/>
          <w:szCs w:val="40"/>
        </w:rPr>
      </w:pPr>
    </w:p>
    <w:p w:rsidR="001C20DB" w:rsidRDefault="001C20DB" w:rsidP="001C20DB">
      <w:pPr>
        <w:jc w:val="center"/>
        <w:rPr>
          <w:b/>
          <w:sz w:val="40"/>
          <w:szCs w:val="40"/>
        </w:rPr>
      </w:pPr>
    </w:p>
    <w:p w:rsidR="001C20DB" w:rsidRDefault="001C20DB" w:rsidP="001C20DB">
      <w:pPr>
        <w:jc w:val="center"/>
        <w:rPr>
          <w:b/>
          <w:sz w:val="40"/>
          <w:szCs w:val="40"/>
        </w:rPr>
      </w:pPr>
    </w:p>
    <w:p w:rsidR="001C20DB" w:rsidRDefault="001C20DB" w:rsidP="001C20DB">
      <w:pPr>
        <w:jc w:val="center"/>
        <w:rPr>
          <w:b/>
          <w:sz w:val="40"/>
          <w:szCs w:val="40"/>
        </w:rPr>
      </w:pPr>
    </w:p>
    <w:p w:rsidR="001C20DB" w:rsidRDefault="001C20DB" w:rsidP="001C20DB">
      <w:pPr>
        <w:jc w:val="center"/>
        <w:rPr>
          <w:b/>
          <w:sz w:val="40"/>
          <w:szCs w:val="40"/>
        </w:rPr>
      </w:pPr>
    </w:p>
    <w:p w:rsidR="001C20DB" w:rsidRDefault="001C20DB" w:rsidP="001C20DB">
      <w:pPr>
        <w:jc w:val="center"/>
        <w:rPr>
          <w:b/>
          <w:sz w:val="40"/>
          <w:szCs w:val="40"/>
        </w:rPr>
      </w:pPr>
    </w:p>
    <w:p w:rsidR="001C20DB" w:rsidRDefault="001C20DB" w:rsidP="001C20DB">
      <w:pPr>
        <w:jc w:val="center"/>
        <w:rPr>
          <w:b/>
          <w:sz w:val="40"/>
          <w:szCs w:val="40"/>
        </w:rPr>
      </w:pPr>
    </w:p>
    <w:p w:rsidR="001C20DB" w:rsidRDefault="001C20DB" w:rsidP="001C20DB">
      <w:pPr>
        <w:jc w:val="center"/>
        <w:rPr>
          <w:b/>
          <w:sz w:val="40"/>
          <w:szCs w:val="40"/>
        </w:rPr>
      </w:pPr>
    </w:p>
    <w:p w:rsidR="001C20DB" w:rsidRDefault="001C20DB" w:rsidP="001C20DB">
      <w:pPr>
        <w:rPr>
          <w:sz w:val="28"/>
          <w:szCs w:val="28"/>
        </w:rPr>
      </w:pPr>
    </w:p>
    <w:p w:rsidR="001C20DB" w:rsidRDefault="001C20DB" w:rsidP="001C20DB">
      <w:pPr>
        <w:rPr>
          <w:sz w:val="24"/>
          <w:szCs w:val="24"/>
        </w:rPr>
      </w:pPr>
    </w:p>
    <w:p w:rsidR="001C20DB" w:rsidRPr="005E13DC" w:rsidRDefault="001C20DB" w:rsidP="001C20DB">
      <w:pPr>
        <w:jc w:val="center"/>
        <w:rPr>
          <w:sz w:val="32"/>
          <w:szCs w:val="32"/>
        </w:rPr>
      </w:pPr>
      <w:r w:rsidRPr="005E13DC">
        <w:rPr>
          <w:sz w:val="32"/>
          <w:szCs w:val="32"/>
        </w:rPr>
        <w:t>г.Уфа -  2021 г.</w:t>
      </w:r>
    </w:p>
    <w:p w:rsidR="001C20DB" w:rsidRPr="00ED09F5" w:rsidRDefault="001C20DB" w:rsidP="001C20DB">
      <w:pPr>
        <w:pStyle w:val="a5"/>
        <w:spacing w:line="276" w:lineRule="auto"/>
        <w:ind w:firstLine="709"/>
        <w:jc w:val="both"/>
        <w:rPr>
          <w:b/>
          <w:sz w:val="28"/>
          <w:szCs w:val="28"/>
        </w:rPr>
      </w:pPr>
      <w:r w:rsidRPr="00ED09F5">
        <w:rPr>
          <w:b/>
          <w:sz w:val="28"/>
          <w:szCs w:val="28"/>
        </w:rPr>
        <w:lastRenderedPageBreak/>
        <w:t xml:space="preserve">Составители: </w:t>
      </w:r>
    </w:p>
    <w:p w:rsidR="001C20DB" w:rsidRDefault="001C20DB" w:rsidP="001C20DB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1C20DB" w:rsidRPr="005E13DC" w:rsidRDefault="001C20DB" w:rsidP="001C20DB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5E13DC">
        <w:rPr>
          <w:sz w:val="28"/>
          <w:szCs w:val="28"/>
        </w:rPr>
        <w:t>Асылбаев</w:t>
      </w:r>
      <w:proofErr w:type="spellEnd"/>
      <w:r>
        <w:rPr>
          <w:sz w:val="28"/>
          <w:szCs w:val="28"/>
        </w:rPr>
        <w:t xml:space="preserve"> И.Г.</w:t>
      </w:r>
      <w:r w:rsidR="008657BE">
        <w:rPr>
          <w:sz w:val="28"/>
          <w:szCs w:val="28"/>
        </w:rPr>
        <w:t xml:space="preserve"> ˗ </w:t>
      </w:r>
      <w:proofErr w:type="spellStart"/>
      <w:r w:rsidRPr="005E13DC">
        <w:rPr>
          <w:sz w:val="28"/>
          <w:szCs w:val="28"/>
        </w:rPr>
        <w:t>д.б.н</w:t>
      </w:r>
      <w:proofErr w:type="spellEnd"/>
      <w:r w:rsidRPr="005E13DC">
        <w:rPr>
          <w:sz w:val="28"/>
          <w:szCs w:val="28"/>
        </w:rPr>
        <w:t>, профессор</w:t>
      </w:r>
      <w:r w:rsidR="008657BE">
        <w:rPr>
          <w:sz w:val="28"/>
          <w:szCs w:val="28"/>
        </w:rPr>
        <w:t xml:space="preserve">, декан факультета </w:t>
      </w:r>
      <w:proofErr w:type="spellStart"/>
      <w:r w:rsidR="00073E9B">
        <w:rPr>
          <w:sz w:val="28"/>
          <w:szCs w:val="28"/>
        </w:rPr>
        <w:t>АТиЛХ</w:t>
      </w:r>
      <w:proofErr w:type="spellEnd"/>
      <w:r w:rsidR="00073E9B">
        <w:rPr>
          <w:sz w:val="28"/>
          <w:szCs w:val="28"/>
        </w:rPr>
        <w:t xml:space="preserve"> БГАУ</w:t>
      </w:r>
    </w:p>
    <w:p w:rsidR="001C20DB" w:rsidRPr="005E13DC" w:rsidRDefault="001C20DB" w:rsidP="001C20DB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5E13DC">
        <w:rPr>
          <w:sz w:val="28"/>
          <w:szCs w:val="28"/>
        </w:rPr>
        <w:t>Атажанова</w:t>
      </w:r>
      <w:proofErr w:type="spellEnd"/>
      <w:r>
        <w:rPr>
          <w:sz w:val="28"/>
          <w:szCs w:val="28"/>
        </w:rPr>
        <w:t xml:space="preserve"> А.А.</w:t>
      </w:r>
      <w:r w:rsidR="008657BE">
        <w:rPr>
          <w:sz w:val="28"/>
          <w:szCs w:val="28"/>
        </w:rPr>
        <w:t xml:space="preserve"> ˗ </w:t>
      </w:r>
      <w:r w:rsidRPr="005E13DC">
        <w:rPr>
          <w:sz w:val="28"/>
          <w:szCs w:val="28"/>
        </w:rPr>
        <w:t>ст</w:t>
      </w:r>
      <w:r w:rsidR="008657BE">
        <w:rPr>
          <w:sz w:val="28"/>
          <w:szCs w:val="28"/>
        </w:rPr>
        <w:t xml:space="preserve">арший </w:t>
      </w:r>
      <w:r w:rsidRPr="005E13DC">
        <w:rPr>
          <w:sz w:val="28"/>
          <w:szCs w:val="28"/>
        </w:rPr>
        <w:t>преп</w:t>
      </w:r>
      <w:r w:rsidR="008657BE">
        <w:rPr>
          <w:sz w:val="28"/>
          <w:szCs w:val="28"/>
        </w:rPr>
        <w:t xml:space="preserve">одаватель </w:t>
      </w:r>
      <w:r w:rsidRPr="005E13DC">
        <w:rPr>
          <w:sz w:val="28"/>
          <w:szCs w:val="28"/>
        </w:rPr>
        <w:t>кафедры социально-экономических и гуманитарных наук</w:t>
      </w:r>
      <w:r>
        <w:rPr>
          <w:sz w:val="28"/>
          <w:szCs w:val="28"/>
        </w:rPr>
        <w:t xml:space="preserve"> БГАУ</w:t>
      </w:r>
      <w:r w:rsidRPr="005E13DC">
        <w:rPr>
          <w:sz w:val="28"/>
          <w:szCs w:val="28"/>
        </w:rPr>
        <w:t>.</w:t>
      </w:r>
    </w:p>
    <w:p w:rsidR="001C20DB" w:rsidRPr="005E13DC" w:rsidRDefault="001C20DB" w:rsidP="001C20DB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5E13DC">
        <w:rPr>
          <w:sz w:val="28"/>
          <w:szCs w:val="28"/>
        </w:rPr>
        <w:t>Чингизов</w:t>
      </w:r>
      <w:proofErr w:type="spellEnd"/>
      <w:r w:rsidRPr="005E13DC">
        <w:rPr>
          <w:sz w:val="28"/>
          <w:szCs w:val="28"/>
        </w:rPr>
        <w:t xml:space="preserve"> Ф.Ф.</w:t>
      </w:r>
      <w:r w:rsidR="008657BE" w:rsidRPr="008657BE">
        <w:rPr>
          <w:sz w:val="28"/>
          <w:szCs w:val="28"/>
        </w:rPr>
        <w:t xml:space="preserve"> </w:t>
      </w:r>
      <w:r w:rsidR="008657BE">
        <w:rPr>
          <w:sz w:val="28"/>
          <w:szCs w:val="28"/>
        </w:rPr>
        <w:t>˗</w:t>
      </w:r>
      <w:r w:rsidRPr="005E13DC">
        <w:rPr>
          <w:sz w:val="28"/>
          <w:szCs w:val="28"/>
        </w:rPr>
        <w:t xml:space="preserve"> </w:t>
      </w:r>
      <w:bookmarkStart w:id="0" w:name="_GoBack"/>
      <w:bookmarkEnd w:id="0"/>
      <w:r w:rsidRPr="005E13DC">
        <w:rPr>
          <w:sz w:val="28"/>
          <w:szCs w:val="28"/>
        </w:rPr>
        <w:t>почетный работник общего образования РФ.</w:t>
      </w:r>
    </w:p>
    <w:p w:rsidR="001C20DB" w:rsidRPr="005E13DC" w:rsidRDefault="001C20DB" w:rsidP="001C20DB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5E13DC">
        <w:rPr>
          <w:sz w:val="28"/>
          <w:szCs w:val="28"/>
        </w:rPr>
        <w:t>Исанбаева</w:t>
      </w:r>
      <w:proofErr w:type="spellEnd"/>
      <w:r w:rsidRPr="005E13DC">
        <w:rPr>
          <w:sz w:val="28"/>
          <w:szCs w:val="28"/>
        </w:rPr>
        <w:t xml:space="preserve"> Г.М.</w:t>
      </w:r>
      <w:r w:rsidR="008657BE" w:rsidRPr="008657BE">
        <w:rPr>
          <w:sz w:val="28"/>
          <w:szCs w:val="28"/>
        </w:rPr>
        <w:t xml:space="preserve"> </w:t>
      </w:r>
      <w:r w:rsidR="008657BE">
        <w:rPr>
          <w:sz w:val="28"/>
          <w:szCs w:val="28"/>
        </w:rPr>
        <w:t>˗</w:t>
      </w:r>
      <w:r w:rsidRPr="005E13DC">
        <w:rPr>
          <w:sz w:val="28"/>
          <w:szCs w:val="28"/>
        </w:rPr>
        <w:t xml:space="preserve"> начальник Отдела Образования Администрации МР </w:t>
      </w:r>
      <w:proofErr w:type="spellStart"/>
      <w:r w:rsidRPr="005E13DC">
        <w:rPr>
          <w:sz w:val="28"/>
          <w:szCs w:val="28"/>
        </w:rPr>
        <w:t>Кармаскалинский</w:t>
      </w:r>
      <w:proofErr w:type="spellEnd"/>
      <w:r w:rsidRPr="005E13DC">
        <w:rPr>
          <w:sz w:val="28"/>
          <w:szCs w:val="28"/>
        </w:rPr>
        <w:t xml:space="preserve"> район</w:t>
      </w:r>
    </w:p>
    <w:p w:rsidR="001C20DB" w:rsidRPr="005E13DC" w:rsidRDefault="001C20DB" w:rsidP="001C20DB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5E13DC">
        <w:rPr>
          <w:sz w:val="28"/>
          <w:szCs w:val="28"/>
        </w:rPr>
        <w:t xml:space="preserve"> </w:t>
      </w:r>
      <w:proofErr w:type="spellStart"/>
      <w:r w:rsidRPr="005E13DC">
        <w:rPr>
          <w:sz w:val="28"/>
          <w:szCs w:val="28"/>
        </w:rPr>
        <w:t>Кусябаева</w:t>
      </w:r>
      <w:proofErr w:type="spellEnd"/>
      <w:r w:rsidRPr="005E13DC">
        <w:rPr>
          <w:sz w:val="28"/>
          <w:szCs w:val="28"/>
        </w:rPr>
        <w:t xml:space="preserve"> М.А.</w:t>
      </w:r>
      <w:r w:rsidR="008657BE" w:rsidRPr="008657BE">
        <w:rPr>
          <w:sz w:val="28"/>
          <w:szCs w:val="28"/>
        </w:rPr>
        <w:t xml:space="preserve"> </w:t>
      </w:r>
      <w:r w:rsidR="008657BE">
        <w:rPr>
          <w:sz w:val="28"/>
          <w:szCs w:val="28"/>
        </w:rPr>
        <w:t>˗</w:t>
      </w:r>
      <w:r w:rsidRPr="005E13DC">
        <w:rPr>
          <w:sz w:val="28"/>
          <w:szCs w:val="28"/>
        </w:rPr>
        <w:t xml:space="preserve"> директор МОБУ СОШ д. </w:t>
      </w:r>
      <w:proofErr w:type="spellStart"/>
      <w:r w:rsidRPr="005E13DC">
        <w:rPr>
          <w:sz w:val="28"/>
          <w:szCs w:val="28"/>
        </w:rPr>
        <w:t>Кабаково</w:t>
      </w:r>
      <w:proofErr w:type="spellEnd"/>
    </w:p>
    <w:p w:rsidR="001C20DB" w:rsidRPr="005E13DC" w:rsidRDefault="001C20DB" w:rsidP="001C20DB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5E13DC">
        <w:rPr>
          <w:sz w:val="28"/>
          <w:szCs w:val="28"/>
        </w:rPr>
        <w:t xml:space="preserve"> Яркова Т.С </w:t>
      </w:r>
      <w:r w:rsidR="008657BE">
        <w:rPr>
          <w:sz w:val="28"/>
          <w:szCs w:val="28"/>
        </w:rPr>
        <w:t xml:space="preserve">˗ </w:t>
      </w:r>
      <w:r w:rsidRPr="005E13DC">
        <w:rPr>
          <w:sz w:val="28"/>
          <w:szCs w:val="28"/>
        </w:rPr>
        <w:t xml:space="preserve">заместитель директора по научно-методической работе МОБУ СОШ д. </w:t>
      </w:r>
      <w:proofErr w:type="spellStart"/>
      <w:r w:rsidRPr="005E13DC">
        <w:rPr>
          <w:sz w:val="28"/>
          <w:szCs w:val="28"/>
        </w:rPr>
        <w:t>Кабаково</w:t>
      </w:r>
      <w:proofErr w:type="spellEnd"/>
      <w:r w:rsidRPr="005E13DC">
        <w:rPr>
          <w:sz w:val="28"/>
          <w:szCs w:val="28"/>
        </w:rPr>
        <w:t>.</w:t>
      </w:r>
    </w:p>
    <w:p w:rsidR="001C20DB" w:rsidRPr="005E13DC" w:rsidRDefault="001C20DB" w:rsidP="001C20DB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1C20DB" w:rsidRDefault="001C20DB" w:rsidP="001C20DB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8657BE" w:rsidRDefault="008657BE" w:rsidP="001C20DB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8657BE" w:rsidRDefault="008657BE" w:rsidP="001C20DB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8657BE" w:rsidRDefault="008657BE" w:rsidP="001C20DB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1C20DB" w:rsidRDefault="001C20DB" w:rsidP="001C20DB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1C20DB" w:rsidRPr="00ED09F5" w:rsidRDefault="001C20DB" w:rsidP="001C20DB">
      <w:pPr>
        <w:pStyle w:val="a5"/>
        <w:spacing w:line="276" w:lineRule="auto"/>
        <w:ind w:firstLine="709"/>
        <w:jc w:val="both"/>
        <w:rPr>
          <w:b/>
          <w:sz w:val="28"/>
          <w:szCs w:val="28"/>
        </w:rPr>
      </w:pPr>
      <w:r w:rsidRPr="00ED09F5">
        <w:rPr>
          <w:b/>
          <w:sz w:val="28"/>
          <w:szCs w:val="28"/>
        </w:rPr>
        <w:t>Рецензенты:</w:t>
      </w:r>
    </w:p>
    <w:p w:rsidR="001C20DB" w:rsidRDefault="001C20DB" w:rsidP="001C20DB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1C20DB" w:rsidRPr="005E13DC" w:rsidRDefault="001C20DB" w:rsidP="001C20DB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5E13DC">
        <w:rPr>
          <w:sz w:val="28"/>
          <w:szCs w:val="28"/>
        </w:rPr>
        <w:t>Юнусбаев</w:t>
      </w:r>
      <w:proofErr w:type="spellEnd"/>
      <w:r w:rsidR="00A224C1">
        <w:rPr>
          <w:sz w:val="28"/>
          <w:szCs w:val="28"/>
        </w:rPr>
        <w:t xml:space="preserve"> Н.М.</w:t>
      </w:r>
      <w:r>
        <w:rPr>
          <w:sz w:val="28"/>
          <w:szCs w:val="28"/>
        </w:rPr>
        <w:t xml:space="preserve"> </w:t>
      </w:r>
      <w:r w:rsidR="008657BE">
        <w:rPr>
          <w:sz w:val="28"/>
          <w:szCs w:val="28"/>
        </w:rPr>
        <w:t xml:space="preserve">˗ </w:t>
      </w:r>
      <w:r w:rsidRPr="005E13DC">
        <w:rPr>
          <w:sz w:val="28"/>
          <w:szCs w:val="28"/>
        </w:rPr>
        <w:t>проректор по учебной</w:t>
      </w:r>
      <w:r w:rsidR="008657BE">
        <w:rPr>
          <w:sz w:val="28"/>
          <w:szCs w:val="28"/>
        </w:rPr>
        <w:t xml:space="preserve"> работе </w:t>
      </w:r>
      <w:r w:rsidRPr="005E13DC">
        <w:rPr>
          <w:sz w:val="28"/>
          <w:szCs w:val="28"/>
        </w:rPr>
        <w:t xml:space="preserve"> Б</w:t>
      </w:r>
      <w:r w:rsidR="008657BE">
        <w:rPr>
          <w:sz w:val="28"/>
          <w:szCs w:val="28"/>
        </w:rPr>
        <w:t xml:space="preserve">ашкирский </w:t>
      </w:r>
      <w:r w:rsidRPr="005E13DC">
        <w:rPr>
          <w:sz w:val="28"/>
          <w:szCs w:val="28"/>
        </w:rPr>
        <w:t>ГАУ, кандидат технических наук, доцент.</w:t>
      </w:r>
    </w:p>
    <w:p w:rsidR="001C20DB" w:rsidRPr="005E13DC" w:rsidRDefault="001C20DB" w:rsidP="001C20DB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5E13DC">
        <w:rPr>
          <w:sz w:val="28"/>
          <w:szCs w:val="28"/>
        </w:rPr>
        <w:t>Пресняков К.В.</w:t>
      </w:r>
      <w:r>
        <w:rPr>
          <w:sz w:val="28"/>
          <w:szCs w:val="28"/>
        </w:rPr>
        <w:t xml:space="preserve"> </w:t>
      </w:r>
      <w:r w:rsidR="008657BE">
        <w:rPr>
          <w:sz w:val="28"/>
          <w:szCs w:val="28"/>
        </w:rPr>
        <w:t xml:space="preserve">˗ </w:t>
      </w:r>
      <w:r w:rsidRPr="005E13DC">
        <w:rPr>
          <w:sz w:val="28"/>
          <w:szCs w:val="28"/>
        </w:rPr>
        <w:t>начальник отдела взаимодействия с научно-образовательными учреждениями Министерства сельского хозяйства РБ</w:t>
      </w:r>
    </w:p>
    <w:p w:rsidR="001C20DB" w:rsidRPr="005E13DC" w:rsidRDefault="001C20DB" w:rsidP="001C20DB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1C20DB" w:rsidRPr="005E13DC" w:rsidRDefault="001C20DB" w:rsidP="001C20DB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1C20DB" w:rsidRDefault="001C20DB" w:rsidP="001C20DB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ED09F5" w:rsidRDefault="00ED09F5" w:rsidP="001C20DB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ED09F5" w:rsidRDefault="00ED09F5" w:rsidP="001C20DB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506D3E" w:rsidRDefault="00506D3E" w:rsidP="001C20DB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506D3E" w:rsidRDefault="00506D3E" w:rsidP="001C20DB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506D3E" w:rsidRDefault="00506D3E" w:rsidP="001C20DB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8657BE" w:rsidRDefault="008657BE" w:rsidP="001C20DB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8657BE" w:rsidRDefault="008657BE" w:rsidP="001C20DB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ED09F5" w:rsidRDefault="00ED09F5" w:rsidP="001C20DB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1C20DB" w:rsidRPr="00ED09F5" w:rsidRDefault="001C20DB" w:rsidP="00ED09F5">
      <w:pPr>
        <w:pStyle w:val="a5"/>
        <w:ind w:firstLine="709"/>
        <w:jc w:val="both"/>
        <w:rPr>
          <w:sz w:val="24"/>
          <w:szCs w:val="24"/>
        </w:rPr>
      </w:pPr>
      <w:r w:rsidRPr="005E13DC">
        <w:rPr>
          <w:sz w:val="28"/>
          <w:szCs w:val="28"/>
        </w:rPr>
        <w:t xml:space="preserve">Аннотация: </w:t>
      </w:r>
      <w:r w:rsidRPr="00ED09F5">
        <w:rPr>
          <w:sz w:val="24"/>
          <w:szCs w:val="24"/>
        </w:rPr>
        <w:t xml:space="preserve">Данные методические рекомендации включают в себя весь необходимый пакет документов для успешной реализации классов аграрного направления, а именно пошаговая инструкция для администрации образовательных учреждений(ОУ), классных руководителей и педагогов –психологов, типовые </w:t>
      </w:r>
      <w:proofErr w:type="gramStart"/>
      <w:r w:rsidRPr="00ED09F5">
        <w:rPr>
          <w:sz w:val="24"/>
          <w:szCs w:val="24"/>
        </w:rPr>
        <w:t>Соглашения,  Приказы</w:t>
      </w:r>
      <w:proofErr w:type="gramEnd"/>
      <w:r w:rsidRPr="00ED09F5">
        <w:rPr>
          <w:sz w:val="24"/>
          <w:szCs w:val="24"/>
        </w:rPr>
        <w:t>, Положения и рабочие программы по внеурочной деятельности.</w:t>
      </w:r>
    </w:p>
    <w:p w:rsidR="005C0EBF" w:rsidRDefault="005C0EBF" w:rsidP="001C20DB">
      <w:pPr>
        <w:pStyle w:val="a5"/>
        <w:spacing w:line="360" w:lineRule="auto"/>
        <w:ind w:firstLine="709"/>
        <w:jc w:val="center"/>
        <w:rPr>
          <w:sz w:val="28"/>
          <w:szCs w:val="28"/>
        </w:rPr>
      </w:pPr>
    </w:p>
    <w:p w:rsidR="001C20DB" w:rsidRDefault="001C20DB" w:rsidP="001C20DB">
      <w:pPr>
        <w:pStyle w:val="a5"/>
        <w:spacing w:line="360" w:lineRule="auto"/>
        <w:ind w:firstLine="709"/>
        <w:jc w:val="center"/>
        <w:rPr>
          <w:sz w:val="28"/>
          <w:szCs w:val="28"/>
        </w:rPr>
      </w:pPr>
      <w:r w:rsidRPr="001019E4">
        <w:rPr>
          <w:sz w:val="28"/>
          <w:szCs w:val="28"/>
        </w:rPr>
        <w:lastRenderedPageBreak/>
        <w:t>ПОЯСНИТЕЛЬНАЯ ЗАПИСКА</w:t>
      </w:r>
    </w:p>
    <w:p w:rsidR="001C20DB" w:rsidRPr="001019E4" w:rsidRDefault="001C20DB" w:rsidP="001C20DB">
      <w:pPr>
        <w:pStyle w:val="a5"/>
        <w:spacing w:line="360" w:lineRule="auto"/>
        <w:ind w:firstLine="709"/>
        <w:jc w:val="center"/>
        <w:rPr>
          <w:sz w:val="28"/>
          <w:szCs w:val="28"/>
        </w:rPr>
      </w:pPr>
    </w:p>
    <w:p w:rsidR="001C20DB" w:rsidRDefault="001C20DB" w:rsidP="001C20DB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1019E4">
        <w:rPr>
          <w:sz w:val="28"/>
          <w:szCs w:val="28"/>
        </w:rPr>
        <w:t xml:space="preserve">В соответствии с частью 7 статьи 12 Федерального Закона от 29 декабря 2012 г. № 273-ФЗ «Об образовании в Российской Федерации» организации, осуществляющие образовательную деятельность по имеющим государственную аккредитацию образовательным программам, самостоятельно разрабатывают и утверждают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 </w:t>
      </w:r>
    </w:p>
    <w:p w:rsidR="001C20DB" w:rsidRPr="001019E4" w:rsidRDefault="001C20DB" w:rsidP="001C20DB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1019E4">
        <w:rPr>
          <w:sz w:val="28"/>
          <w:szCs w:val="28"/>
        </w:rPr>
        <w:t>Для открытия в общеобразовательной организации профильных классов агротехнической направленности  в рамках различных профилей при реализации о</w:t>
      </w:r>
      <w:r w:rsidR="00417633">
        <w:rPr>
          <w:sz w:val="28"/>
          <w:szCs w:val="28"/>
        </w:rPr>
        <w:t>бразовательных программ основного</w:t>
      </w:r>
      <w:r w:rsidRPr="001019E4">
        <w:rPr>
          <w:sz w:val="28"/>
          <w:szCs w:val="28"/>
        </w:rPr>
        <w:t xml:space="preserve"> общего </w:t>
      </w:r>
      <w:r w:rsidR="00417633">
        <w:rPr>
          <w:sz w:val="28"/>
          <w:szCs w:val="28"/>
        </w:rPr>
        <w:t xml:space="preserve">и среднего общего </w:t>
      </w:r>
      <w:r w:rsidRPr="001019E4">
        <w:rPr>
          <w:sz w:val="28"/>
          <w:szCs w:val="28"/>
        </w:rPr>
        <w:t>образования необходимо руководствоваться следующими нормативно-правовыми документами и методическими материалами:</w:t>
      </w:r>
    </w:p>
    <w:p w:rsidR="001C20DB" w:rsidRPr="001019E4" w:rsidRDefault="001C20DB" w:rsidP="001C20DB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1019E4">
        <w:rPr>
          <w:sz w:val="28"/>
          <w:szCs w:val="28"/>
        </w:rPr>
        <w:t>– Федеральным законом от 29 декабря 2012 года № 273-ФЗ «Об образовании в Российской Федерации»;</w:t>
      </w:r>
    </w:p>
    <w:p w:rsidR="001C20DB" w:rsidRDefault="001C20DB" w:rsidP="001C20DB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1019E4">
        <w:rPr>
          <w:sz w:val="28"/>
          <w:szCs w:val="28"/>
        </w:rPr>
        <w:t>– Федеральным государственным образовательным стандартом среднего общего образования (далее – ФГОС</w:t>
      </w:r>
      <w:r w:rsidR="00417633">
        <w:rPr>
          <w:sz w:val="28"/>
          <w:szCs w:val="28"/>
        </w:rPr>
        <w:t xml:space="preserve"> ООО и</w:t>
      </w:r>
      <w:r w:rsidRPr="001019E4">
        <w:rPr>
          <w:sz w:val="28"/>
          <w:szCs w:val="28"/>
        </w:rPr>
        <w:t xml:space="preserve"> СОО), утвержденным приказом Министерства образования и науки Российской Федерации от 17 мая 2012 года № 413</w:t>
      </w:r>
      <w:r w:rsidR="00DA29B7">
        <w:rPr>
          <w:sz w:val="28"/>
          <w:szCs w:val="28"/>
        </w:rPr>
        <w:t xml:space="preserve"> (с изменениями и дополнениями от: 29 декабря 2014.,31 декабря 2015 г., 29 июня 2017г..24 сентября, 11 декабря 2020г.)</w:t>
      </w:r>
      <w:r w:rsidRPr="001019E4">
        <w:rPr>
          <w:sz w:val="28"/>
          <w:szCs w:val="28"/>
        </w:rPr>
        <w:t>;</w:t>
      </w:r>
    </w:p>
    <w:p w:rsidR="00DA29B7" w:rsidRPr="001019E4" w:rsidRDefault="00DA29B7" w:rsidP="001C20DB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29B7">
        <w:rPr>
          <w:sz w:val="28"/>
          <w:szCs w:val="28"/>
        </w:rPr>
        <w:t>Примерной основной образовательн</w:t>
      </w:r>
      <w:r>
        <w:rPr>
          <w:sz w:val="28"/>
          <w:szCs w:val="28"/>
        </w:rPr>
        <w:t xml:space="preserve">ой программой </w:t>
      </w:r>
      <w:proofErr w:type="gramStart"/>
      <w:r>
        <w:rPr>
          <w:sz w:val="28"/>
          <w:szCs w:val="28"/>
        </w:rPr>
        <w:t xml:space="preserve">основного </w:t>
      </w:r>
      <w:r w:rsidRPr="00DA29B7">
        <w:rPr>
          <w:sz w:val="28"/>
          <w:szCs w:val="28"/>
        </w:rPr>
        <w:t xml:space="preserve"> общ</w:t>
      </w:r>
      <w:r w:rsidR="006A3111">
        <w:rPr>
          <w:sz w:val="28"/>
          <w:szCs w:val="28"/>
        </w:rPr>
        <w:t>его</w:t>
      </w:r>
      <w:proofErr w:type="gramEnd"/>
      <w:r w:rsidR="006A3111">
        <w:rPr>
          <w:sz w:val="28"/>
          <w:szCs w:val="28"/>
        </w:rPr>
        <w:t xml:space="preserve"> образования (далее – ПООП  О</w:t>
      </w:r>
      <w:r w:rsidRPr="00DA29B7">
        <w:rPr>
          <w:sz w:val="28"/>
          <w:szCs w:val="28"/>
        </w:rPr>
        <w:t>ОО), одобренной решением федерального учебно-методического объединения по общему образованию</w:t>
      </w:r>
      <w:r w:rsidR="006A3111">
        <w:rPr>
          <w:sz w:val="28"/>
          <w:szCs w:val="28"/>
        </w:rPr>
        <w:t>, протокол от 08.04.2015 № 1/15 (ред. от 04.02.2020 )</w:t>
      </w:r>
    </w:p>
    <w:p w:rsidR="001C20DB" w:rsidRPr="001019E4" w:rsidRDefault="001C20DB" w:rsidP="001C20DB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1019E4">
        <w:rPr>
          <w:sz w:val="28"/>
          <w:szCs w:val="28"/>
        </w:rPr>
        <w:t>– Примерной основной образовательно</w:t>
      </w:r>
      <w:r w:rsidR="00DA29B7">
        <w:rPr>
          <w:sz w:val="28"/>
          <w:szCs w:val="28"/>
        </w:rPr>
        <w:t xml:space="preserve">й программой основного </w:t>
      </w:r>
      <w:r w:rsidRPr="001019E4">
        <w:rPr>
          <w:sz w:val="28"/>
          <w:szCs w:val="28"/>
        </w:rPr>
        <w:t>среднего общего</w:t>
      </w:r>
      <w:r w:rsidR="00DA29B7">
        <w:rPr>
          <w:sz w:val="28"/>
          <w:szCs w:val="28"/>
        </w:rPr>
        <w:t xml:space="preserve"> образования (далее – ПООП </w:t>
      </w:r>
      <w:r w:rsidRPr="001019E4">
        <w:rPr>
          <w:sz w:val="28"/>
          <w:szCs w:val="28"/>
        </w:rPr>
        <w:t xml:space="preserve"> СОО), одобренной решением федерального учебно-методического объединения по общему образованию, протокол от 28 июня 2016 года № 2/16-з;</w:t>
      </w:r>
    </w:p>
    <w:p w:rsidR="001C20DB" w:rsidRPr="001019E4" w:rsidRDefault="001C20DB" w:rsidP="001C20DB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1019E4">
        <w:rPr>
          <w:sz w:val="28"/>
          <w:szCs w:val="28"/>
        </w:rPr>
        <w:lastRenderedPageBreak/>
        <w:t>– Постановлением Главного государственного санитарного врача Российской Федерации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1C20DB" w:rsidRPr="001019E4" w:rsidRDefault="008657BE" w:rsidP="001C20DB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˗</w:t>
      </w:r>
      <w:r w:rsidR="001C20DB" w:rsidRPr="001019E4">
        <w:rPr>
          <w:sz w:val="28"/>
          <w:szCs w:val="28"/>
        </w:rPr>
        <w:t xml:space="preserve"> Приказом Министерства просвещения Российской Федерации от 28 августа 2020 года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1C20DB" w:rsidRPr="001019E4" w:rsidRDefault="008657BE" w:rsidP="001C20DB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˗</w:t>
      </w:r>
      <w:r w:rsidR="001C20DB" w:rsidRPr="001019E4">
        <w:rPr>
          <w:sz w:val="28"/>
          <w:szCs w:val="28"/>
        </w:rPr>
        <w:t xml:space="preserve"> Приказом Министерства просвещения Российской Федерации от 2 сентября 2020 года № 458 «Об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</w:p>
    <w:p w:rsidR="001C20DB" w:rsidRPr="001019E4" w:rsidRDefault="008657BE" w:rsidP="001C20DB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˗</w:t>
      </w:r>
      <w:r w:rsidR="001C20DB" w:rsidRPr="001019E4">
        <w:rPr>
          <w:sz w:val="28"/>
          <w:szCs w:val="28"/>
        </w:rPr>
        <w:t xml:space="preserve"> Приказом Министерства просвещения Российской Федерации от 20 мая2020 года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1C20DB" w:rsidRPr="001019E4" w:rsidRDefault="008657BE" w:rsidP="001C20DB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˗ </w:t>
      </w:r>
      <w:r w:rsidR="001C20DB" w:rsidRPr="001019E4">
        <w:rPr>
          <w:sz w:val="28"/>
          <w:szCs w:val="28"/>
        </w:rPr>
        <w:t>Письмом Министерства образования и науки Российской Федерации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1C20DB" w:rsidRPr="001019E4" w:rsidRDefault="008657BE" w:rsidP="001C20DB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˗</w:t>
      </w:r>
      <w:r w:rsidR="001C20DB" w:rsidRPr="001019E4">
        <w:rPr>
          <w:sz w:val="28"/>
          <w:szCs w:val="28"/>
        </w:rPr>
        <w:t xml:space="preserve"> Письмом Министерства образования и науки Российской Федерации от 18 августа 2017 года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1C20DB" w:rsidRPr="001019E4" w:rsidRDefault="008657BE" w:rsidP="001C20DB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˗</w:t>
      </w:r>
      <w:r w:rsidR="001C20DB" w:rsidRPr="001019E4">
        <w:rPr>
          <w:sz w:val="28"/>
          <w:szCs w:val="28"/>
        </w:rPr>
        <w:t>- другими нормативными правовыми актами Российской Федерации, нормативными правовыми актами Республики Башкортостан, регулирующими общественные отношения в сфере общего образования.</w:t>
      </w:r>
    </w:p>
    <w:p w:rsidR="008657BE" w:rsidRDefault="001C20DB" w:rsidP="001C20DB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1019E4">
        <w:rPr>
          <w:sz w:val="28"/>
          <w:szCs w:val="28"/>
        </w:rPr>
        <w:t xml:space="preserve">Одна из образовательных задач школы в новых социально-экономических условиях заключается в том, чтобы как можно раньше поставить обучаемого на путь осознания им своего предназначения и призвания, на путь собственного </w:t>
      </w:r>
      <w:proofErr w:type="spellStart"/>
      <w:r w:rsidRPr="001019E4">
        <w:rPr>
          <w:sz w:val="28"/>
          <w:szCs w:val="28"/>
        </w:rPr>
        <w:t>судьбоустройства</w:t>
      </w:r>
      <w:proofErr w:type="spellEnd"/>
      <w:r w:rsidRPr="001019E4">
        <w:rPr>
          <w:sz w:val="28"/>
          <w:szCs w:val="28"/>
        </w:rPr>
        <w:t xml:space="preserve">, в том числе определения своей профессионально-образовательной траектории. Особую значимость данная задача имеет для сельской школы. Необходимо развивать систему непрерывного аграрного образования, за счет создания на базе сельских школ профильных </w:t>
      </w:r>
      <w:proofErr w:type="spellStart"/>
      <w:r w:rsidRPr="001019E4">
        <w:rPr>
          <w:sz w:val="28"/>
          <w:szCs w:val="28"/>
        </w:rPr>
        <w:t>агроклассов</w:t>
      </w:r>
      <w:proofErr w:type="spellEnd"/>
      <w:r w:rsidRPr="001019E4">
        <w:rPr>
          <w:sz w:val="28"/>
          <w:szCs w:val="28"/>
        </w:rPr>
        <w:t>. Ключевыми направлениями работы профильного аграрного класса будет изучение школьниками основ ведения малого бизнеса и предпринимательства в агропромышленном секторе.</w:t>
      </w:r>
    </w:p>
    <w:p w:rsidR="001C20DB" w:rsidRPr="001019E4" w:rsidRDefault="001C20DB" w:rsidP="001C20DB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1019E4">
        <w:rPr>
          <w:sz w:val="28"/>
          <w:szCs w:val="28"/>
        </w:rPr>
        <w:t xml:space="preserve"> Создание аграрного класса – это инновационная форма работы с учащимися общеобразовательных школ, взаимодействие учащихся школ, профессиональных образовательных организаций, педагогов, родителей, работодателей и органов местного самоуправления, вплоть до администраций муниципальных районов.</w:t>
      </w:r>
    </w:p>
    <w:p w:rsidR="001C20DB" w:rsidRPr="001019E4" w:rsidRDefault="001C20DB" w:rsidP="001C20DB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1019E4">
        <w:rPr>
          <w:sz w:val="28"/>
          <w:szCs w:val="28"/>
        </w:rPr>
        <w:t xml:space="preserve">Данные методические рекомендации включают в себя весь необходимый пакет документов для успешной реализации данного направления, а именно пошаговая инструкция для администрации </w:t>
      </w:r>
      <w:r w:rsidR="008657BE">
        <w:rPr>
          <w:sz w:val="28"/>
          <w:szCs w:val="28"/>
        </w:rPr>
        <w:t>образовательных учреждений</w:t>
      </w:r>
      <w:r w:rsidRPr="001019E4">
        <w:rPr>
          <w:sz w:val="28"/>
          <w:szCs w:val="28"/>
        </w:rPr>
        <w:t>, классных руководителей и педагога –</w:t>
      </w:r>
      <w:r>
        <w:rPr>
          <w:sz w:val="28"/>
          <w:szCs w:val="28"/>
        </w:rPr>
        <w:t xml:space="preserve"> </w:t>
      </w:r>
      <w:r w:rsidRPr="001019E4">
        <w:rPr>
          <w:sz w:val="28"/>
          <w:szCs w:val="28"/>
        </w:rPr>
        <w:t>психолога, типовые Соглашение,  Приказы, Положение и рабочая программа по внеурочной деятельности.</w:t>
      </w:r>
    </w:p>
    <w:p w:rsidR="001C20DB" w:rsidRPr="001019E4" w:rsidRDefault="001C20DB" w:rsidP="001C20DB">
      <w:pPr>
        <w:pStyle w:val="a5"/>
        <w:spacing w:line="360" w:lineRule="auto"/>
        <w:ind w:firstLine="709"/>
        <w:jc w:val="both"/>
        <w:rPr>
          <w:sz w:val="28"/>
          <w:szCs w:val="28"/>
        </w:rPr>
      </w:pPr>
    </w:p>
    <w:p w:rsidR="001C20DB" w:rsidRDefault="001C20DB" w:rsidP="001C20DB"/>
    <w:p w:rsidR="001C20DB" w:rsidRDefault="001C20DB" w:rsidP="001C20DB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1C20DB" w:rsidRDefault="001C20DB" w:rsidP="001C20DB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1C20DB" w:rsidRDefault="001C20DB" w:rsidP="001C20DB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1C20DB" w:rsidRDefault="001C20DB" w:rsidP="001C20DB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1C20DB" w:rsidRDefault="001C20DB" w:rsidP="001C20DB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1C20DB" w:rsidRDefault="001C20DB" w:rsidP="001C20DB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1C20DB" w:rsidRDefault="001C20DB" w:rsidP="001C20DB">
      <w:pPr>
        <w:pStyle w:val="a5"/>
        <w:spacing w:line="360" w:lineRule="auto"/>
        <w:ind w:firstLine="709"/>
        <w:jc w:val="center"/>
        <w:rPr>
          <w:b/>
          <w:sz w:val="28"/>
          <w:szCs w:val="28"/>
        </w:rPr>
      </w:pPr>
      <w:r w:rsidRPr="00867FD6">
        <w:rPr>
          <w:b/>
          <w:sz w:val="28"/>
          <w:szCs w:val="28"/>
        </w:rPr>
        <w:lastRenderedPageBreak/>
        <w:t xml:space="preserve">АЛГОРИТМ ОТКРЫТИЯ КЛАССОВ АГРАРНОГО НАПРАВЛЕНИЯ </w:t>
      </w:r>
    </w:p>
    <w:p w:rsidR="001C20DB" w:rsidRPr="00867FD6" w:rsidRDefault="001C20DB" w:rsidP="001C20DB">
      <w:pPr>
        <w:pStyle w:val="a5"/>
        <w:spacing w:line="360" w:lineRule="auto"/>
        <w:ind w:firstLine="709"/>
        <w:jc w:val="center"/>
        <w:rPr>
          <w:b/>
          <w:sz w:val="28"/>
          <w:szCs w:val="28"/>
        </w:rPr>
      </w:pPr>
      <w:r w:rsidRPr="00867FD6">
        <w:rPr>
          <w:b/>
          <w:sz w:val="28"/>
          <w:szCs w:val="28"/>
        </w:rPr>
        <w:t>НА БАЗЕ ОБЩЕОБРАЗОВАТЕЛЬНЫХ УЧРЕЖДЕНИЙ</w:t>
      </w:r>
    </w:p>
    <w:p w:rsidR="001C20DB" w:rsidRDefault="001C20DB" w:rsidP="008657BE">
      <w:pPr>
        <w:pStyle w:val="a5"/>
        <w:spacing w:line="360" w:lineRule="auto"/>
        <w:ind w:firstLine="709"/>
        <w:jc w:val="both"/>
        <w:rPr>
          <w:sz w:val="28"/>
          <w:szCs w:val="28"/>
        </w:rPr>
      </w:pPr>
    </w:p>
    <w:p w:rsidR="001C20DB" w:rsidRPr="00A453BD" w:rsidRDefault="001C20DB" w:rsidP="008657BE">
      <w:pPr>
        <w:pStyle w:val="a5"/>
        <w:tabs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453B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A453BD">
        <w:rPr>
          <w:b/>
          <w:sz w:val="28"/>
          <w:szCs w:val="28"/>
        </w:rPr>
        <w:t xml:space="preserve"> Администрация образовательного учреждения</w:t>
      </w:r>
    </w:p>
    <w:p w:rsidR="001C20DB" w:rsidRPr="00867FD6" w:rsidRDefault="001C20DB" w:rsidP="008657BE">
      <w:pPr>
        <w:pStyle w:val="a5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67FD6">
        <w:rPr>
          <w:sz w:val="28"/>
          <w:szCs w:val="28"/>
        </w:rPr>
        <w:t>Подписание Соглашения о сотрудничестве Школа-Б</w:t>
      </w:r>
      <w:r w:rsidR="00351D1C">
        <w:rPr>
          <w:sz w:val="28"/>
          <w:szCs w:val="28"/>
        </w:rPr>
        <w:t xml:space="preserve">ашкирский </w:t>
      </w:r>
      <w:r w:rsidRPr="00867FD6">
        <w:rPr>
          <w:sz w:val="28"/>
          <w:szCs w:val="28"/>
        </w:rPr>
        <w:t>ГАУ (Приложение№1)</w:t>
      </w:r>
    </w:p>
    <w:p w:rsidR="001C20DB" w:rsidRPr="00867FD6" w:rsidRDefault="001C20DB" w:rsidP="008657BE">
      <w:pPr>
        <w:pStyle w:val="a5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67FD6">
        <w:rPr>
          <w:sz w:val="28"/>
          <w:szCs w:val="28"/>
        </w:rPr>
        <w:t>Создание Приказа по учебному учреждению по открытию и формированию общеобразовательного класса аграрного направления (Приложение №2)</w:t>
      </w:r>
    </w:p>
    <w:p w:rsidR="001C20DB" w:rsidRPr="00867FD6" w:rsidRDefault="001C20DB" w:rsidP="008657BE">
      <w:pPr>
        <w:pStyle w:val="a5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67FD6">
        <w:rPr>
          <w:sz w:val="28"/>
          <w:szCs w:val="28"/>
        </w:rPr>
        <w:t>Разработка и утверждение Положения о создании класса аграрного направления (Приложение №3)</w:t>
      </w:r>
    </w:p>
    <w:p w:rsidR="001C20DB" w:rsidRPr="00867FD6" w:rsidRDefault="001C20DB" w:rsidP="008657BE">
      <w:pPr>
        <w:pStyle w:val="a5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67FD6">
        <w:rPr>
          <w:sz w:val="28"/>
          <w:szCs w:val="28"/>
        </w:rPr>
        <w:t>Разработка плана реализации инновационного проекта-класса аграрного направления (Приложение №4)</w:t>
      </w:r>
    </w:p>
    <w:p w:rsidR="001C20DB" w:rsidRPr="00867FD6" w:rsidRDefault="001C20DB" w:rsidP="008657BE">
      <w:pPr>
        <w:pStyle w:val="a5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67FD6">
        <w:rPr>
          <w:sz w:val="28"/>
          <w:szCs w:val="28"/>
        </w:rPr>
        <w:t>Разработка рабочих программ внеурочной деятельности для класса аграрного направления (на уровень 5-</w:t>
      </w:r>
      <w:r w:rsidR="008657BE">
        <w:rPr>
          <w:sz w:val="28"/>
          <w:szCs w:val="28"/>
        </w:rPr>
        <w:t>11</w:t>
      </w:r>
      <w:r w:rsidRPr="00867FD6">
        <w:rPr>
          <w:sz w:val="28"/>
          <w:szCs w:val="28"/>
        </w:rPr>
        <w:t xml:space="preserve"> класс) (Приложение 5)</w:t>
      </w:r>
    </w:p>
    <w:p w:rsidR="001C20DB" w:rsidRPr="00867FD6" w:rsidRDefault="001C20DB" w:rsidP="008657BE">
      <w:pPr>
        <w:pStyle w:val="a5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67FD6">
        <w:rPr>
          <w:sz w:val="28"/>
          <w:szCs w:val="28"/>
        </w:rPr>
        <w:t xml:space="preserve">Прием заявлений от родителей (законных представителей) на обучение в классе аграрного направления </w:t>
      </w:r>
    </w:p>
    <w:p w:rsidR="001C20DB" w:rsidRPr="00867FD6" w:rsidRDefault="001C20DB" w:rsidP="008657BE">
      <w:pPr>
        <w:pStyle w:val="a5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67FD6">
        <w:rPr>
          <w:sz w:val="28"/>
          <w:szCs w:val="28"/>
        </w:rPr>
        <w:t xml:space="preserve">Приказ о зачислении в класс аграрного направления </w:t>
      </w:r>
    </w:p>
    <w:p w:rsidR="001C20DB" w:rsidRPr="00A453BD" w:rsidRDefault="001C20DB" w:rsidP="008657BE">
      <w:pPr>
        <w:pStyle w:val="a5"/>
        <w:tabs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A453BD">
        <w:rPr>
          <w:b/>
          <w:sz w:val="28"/>
          <w:szCs w:val="28"/>
        </w:rPr>
        <w:t>Классный руководитель и педагог-психолог</w:t>
      </w:r>
    </w:p>
    <w:p w:rsidR="001C20DB" w:rsidRPr="00867FD6" w:rsidRDefault="001C20DB" w:rsidP="008657BE">
      <w:pPr>
        <w:pStyle w:val="a5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67FD6">
        <w:rPr>
          <w:sz w:val="28"/>
          <w:szCs w:val="28"/>
        </w:rPr>
        <w:t>Проведение родительских собраний</w:t>
      </w:r>
    </w:p>
    <w:p w:rsidR="001C20DB" w:rsidRPr="00867FD6" w:rsidRDefault="001C20DB" w:rsidP="008657BE">
      <w:pPr>
        <w:pStyle w:val="a5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67FD6">
        <w:rPr>
          <w:sz w:val="28"/>
          <w:szCs w:val="28"/>
        </w:rPr>
        <w:t>Проведение диагностических мероприятий по выявлению профессиональной направленности обучающихся</w:t>
      </w:r>
    </w:p>
    <w:p w:rsidR="001C20DB" w:rsidRPr="00867FD6" w:rsidRDefault="001C20DB" w:rsidP="008657BE">
      <w:pPr>
        <w:pStyle w:val="a5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67FD6">
        <w:rPr>
          <w:sz w:val="28"/>
          <w:szCs w:val="28"/>
        </w:rPr>
        <w:t xml:space="preserve">Анализ результатов </w:t>
      </w:r>
      <w:proofErr w:type="spellStart"/>
      <w:r w:rsidRPr="00867FD6">
        <w:rPr>
          <w:sz w:val="28"/>
          <w:szCs w:val="28"/>
        </w:rPr>
        <w:t>предпрофильной</w:t>
      </w:r>
      <w:proofErr w:type="spellEnd"/>
      <w:r w:rsidRPr="00867FD6">
        <w:rPr>
          <w:sz w:val="28"/>
          <w:szCs w:val="28"/>
        </w:rPr>
        <w:t xml:space="preserve"> и профильной направленности обучающихся, разработка индивидуальных траекторий развития</w:t>
      </w:r>
    </w:p>
    <w:p w:rsidR="001C20DB" w:rsidRPr="00867FD6" w:rsidRDefault="001C20DB" w:rsidP="008657BE">
      <w:pPr>
        <w:pStyle w:val="a5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67FD6">
        <w:rPr>
          <w:sz w:val="28"/>
          <w:szCs w:val="28"/>
        </w:rPr>
        <w:t>Проведение индивидуальных бесед с родителями</w:t>
      </w:r>
    </w:p>
    <w:p w:rsidR="001C20DB" w:rsidRDefault="001C20DB" w:rsidP="008657BE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1C20DB" w:rsidRDefault="001C20DB" w:rsidP="001C20DB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1C20DB" w:rsidRDefault="001C20DB" w:rsidP="001C20DB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1C20DB" w:rsidRDefault="001C20DB" w:rsidP="001C20DB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5C0EBF" w:rsidRDefault="005C0EBF" w:rsidP="00CC63BC">
      <w:pPr>
        <w:jc w:val="right"/>
        <w:rPr>
          <w:b/>
          <w:caps/>
          <w:sz w:val="28"/>
          <w:szCs w:val="28"/>
        </w:rPr>
      </w:pPr>
    </w:p>
    <w:p w:rsidR="00CC63BC" w:rsidRPr="001C20DB" w:rsidRDefault="00CC63BC" w:rsidP="00CC63BC">
      <w:pPr>
        <w:jc w:val="right"/>
        <w:rPr>
          <w:b/>
          <w:caps/>
          <w:sz w:val="28"/>
          <w:szCs w:val="28"/>
        </w:rPr>
      </w:pPr>
      <w:r w:rsidRPr="001C20DB">
        <w:rPr>
          <w:b/>
          <w:caps/>
          <w:sz w:val="28"/>
          <w:szCs w:val="28"/>
        </w:rPr>
        <w:lastRenderedPageBreak/>
        <w:t>Приложение №1</w:t>
      </w:r>
    </w:p>
    <w:p w:rsidR="00CC63BC" w:rsidRPr="00CC63BC" w:rsidRDefault="00CC63BC" w:rsidP="00CC63BC">
      <w:pPr>
        <w:jc w:val="right"/>
        <w:rPr>
          <w:b/>
          <w:caps/>
          <w:sz w:val="22"/>
          <w:szCs w:val="22"/>
        </w:rPr>
      </w:pPr>
    </w:p>
    <w:p w:rsidR="00CC63BC" w:rsidRDefault="00CC63BC" w:rsidP="00CC63BC">
      <w:pPr>
        <w:jc w:val="center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>ТИПОВОЙ Договор</w:t>
      </w:r>
      <w:r w:rsidRPr="008A05CB">
        <w:rPr>
          <w:b/>
          <w:caps/>
          <w:sz w:val="22"/>
          <w:szCs w:val="22"/>
        </w:rPr>
        <w:t xml:space="preserve"> </w:t>
      </w:r>
      <w:r>
        <w:rPr>
          <w:b/>
          <w:sz w:val="22"/>
          <w:szCs w:val="22"/>
        </w:rPr>
        <w:t>О СОТРУДНИЧЕСТВЕ №___</w:t>
      </w:r>
    </w:p>
    <w:p w:rsidR="00CC63BC" w:rsidRPr="00857E6A" w:rsidRDefault="00CC63BC" w:rsidP="00CC63BC">
      <w:pPr>
        <w:jc w:val="center"/>
        <w:rPr>
          <w:b/>
          <w:sz w:val="22"/>
          <w:szCs w:val="22"/>
        </w:rPr>
      </w:pPr>
    </w:p>
    <w:p w:rsidR="00CC63BC" w:rsidRPr="00857E6A" w:rsidRDefault="00CC63BC" w:rsidP="00CC63BC">
      <w:pPr>
        <w:rPr>
          <w:sz w:val="22"/>
          <w:szCs w:val="22"/>
        </w:rPr>
      </w:pPr>
      <w:r w:rsidRPr="00857E6A">
        <w:rPr>
          <w:sz w:val="22"/>
          <w:szCs w:val="22"/>
        </w:rPr>
        <w:t>г. Уфа</w:t>
      </w:r>
      <w:r w:rsidRPr="00857E6A">
        <w:rPr>
          <w:sz w:val="22"/>
          <w:szCs w:val="22"/>
        </w:rPr>
        <w:tab/>
      </w:r>
      <w:r w:rsidRPr="00857E6A">
        <w:rPr>
          <w:sz w:val="22"/>
          <w:szCs w:val="22"/>
        </w:rPr>
        <w:tab/>
      </w:r>
      <w:r w:rsidRPr="00857E6A">
        <w:rPr>
          <w:sz w:val="22"/>
          <w:szCs w:val="22"/>
        </w:rPr>
        <w:tab/>
      </w:r>
      <w:r w:rsidRPr="00857E6A">
        <w:rPr>
          <w:sz w:val="22"/>
          <w:szCs w:val="22"/>
        </w:rPr>
        <w:tab/>
        <w:t xml:space="preserve">                      </w:t>
      </w:r>
      <w:r w:rsidRPr="00857E6A">
        <w:rPr>
          <w:sz w:val="22"/>
          <w:szCs w:val="22"/>
        </w:rPr>
        <w:tab/>
      </w:r>
      <w:r w:rsidRPr="00857E6A">
        <w:rPr>
          <w:sz w:val="22"/>
          <w:szCs w:val="22"/>
        </w:rPr>
        <w:tab/>
      </w:r>
      <w:r w:rsidRPr="00857E6A">
        <w:rPr>
          <w:sz w:val="22"/>
          <w:szCs w:val="22"/>
        </w:rPr>
        <w:tab/>
      </w:r>
      <w:r w:rsidRPr="00857E6A">
        <w:rPr>
          <w:sz w:val="22"/>
          <w:szCs w:val="22"/>
        </w:rPr>
        <w:tab/>
        <w:t>«___»___________20__ г.</w:t>
      </w:r>
    </w:p>
    <w:p w:rsidR="00CC63BC" w:rsidRPr="00857E6A" w:rsidRDefault="00CC63BC" w:rsidP="00CC63BC">
      <w:pPr>
        <w:jc w:val="center"/>
        <w:rPr>
          <w:sz w:val="22"/>
          <w:szCs w:val="22"/>
        </w:rPr>
      </w:pPr>
    </w:p>
    <w:p w:rsidR="00CC63BC" w:rsidRPr="00857E6A" w:rsidRDefault="00CC63BC" w:rsidP="00351D1C">
      <w:pPr>
        <w:keepLines/>
        <w:tabs>
          <w:tab w:val="left" w:pos="993"/>
        </w:tabs>
        <w:ind w:firstLine="567"/>
        <w:jc w:val="both"/>
        <w:rPr>
          <w:sz w:val="22"/>
          <w:szCs w:val="22"/>
        </w:rPr>
      </w:pPr>
      <w:r w:rsidRPr="00857E6A">
        <w:rPr>
          <w:bCs/>
          <w:sz w:val="22"/>
          <w:szCs w:val="22"/>
        </w:rPr>
        <w:t>Федеральное государственное бюджетное образовательное учреждение высшего образования «</w:t>
      </w:r>
      <w:r w:rsidRPr="00857E6A">
        <w:rPr>
          <w:sz w:val="22"/>
          <w:szCs w:val="22"/>
        </w:rPr>
        <w:t>Башкирский государственный аграрный университет</w:t>
      </w:r>
      <w:r w:rsidRPr="00857E6A">
        <w:rPr>
          <w:bCs/>
          <w:sz w:val="22"/>
          <w:szCs w:val="22"/>
        </w:rPr>
        <w:t xml:space="preserve">», </w:t>
      </w:r>
      <w:r w:rsidRPr="00857E6A">
        <w:rPr>
          <w:sz w:val="22"/>
          <w:szCs w:val="22"/>
        </w:rPr>
        <w:t>именуемое в дальнейшем «Университет»</w:t>
      </w:r>
      <w:r w:rsidRPr="00857E6A">
        <w:rPr>
          <w:bCs/>
          <w:sz w:val="22"/>
          <w:szCs w:val="22"/>
        </w:rPr>
        <w:t xml:space="preserve">, </w:t>
      </w:r>
      <w:r w:rsidRPr="00857E6A">
        <w:rPr>
          <w:sz w:val="22"/>
          <w:szCs w:val="22"/>
        </w:rPr>
        <w:t>в лице про</w:t>
      </w:r>
      <w:r w:rsidRPr="00857E6A">
        <w:rPr>
          <w:rStyle w:val="a4"/>
          <w:b w:val="0"/>
          <w:sz w:val="22"/>
          <w:szCs w:val="22"/>
        </w:rPr>
        <w:t xml:space="preserve">ректора по учебной работе </w:t>
      </w:r>
      <w:proofErr w:type="spellStart"/>
      <w:r w:rsidRPr="00857E6A">
        <w:rPr>
          <w:rStyle w:val="a4"/>
          <w:b w:val="0"/>
          <w:sz w:val="22"/>
          <w:szCs w:val="22"/>
        </w:rPr>
        <w:t>Юнусбаева</w:t>
      </w:r>
      <w:proofErr w:type="spellEnd"/>
      <w:r w:rsidRPr="00857E6A">
        <w:rPr>
          <w:rStyle w:val="a4"/>
          <w:b w:val="0"/>
          <w:sz w:val="22"/>
          <w:szCs w:val="22"/>
        </w:rPr>
        <w:t xml:space="preserve"> Наиля </w:t>
      </w:r>
      <w:proofErr w:type="spellStart"/>
      <w:r w:rsidRPr="00857E6A">
        <w:rPr>
          <w:rStyle w:val="a4"/>
          <w:b w:val="0"/>
          <w:sz w:val="22"/>
          <w:szCs w:val="22"/>
        </w:rPr>
        <w:t>Муртазовича</w:t>
      </w:r>
      <w:proofErr w:type="spellEnd"/>
      <w:r w:rsidRPr="00857E6A">
        <w:rPr>
          <w:sz w:val="22"/>
          <w:szCs w:val="22"/>
        </w:rPr>
        <w:t>, действующего на основании доверенности № 21 от 29.03.2019, с одной стороны, и __________________________________________________________________________________________________________, именуемое в дальнейшем «Школа», в лице  директора __________________________, действующей на основании ___________, с другой стороны, а при совместном упоминании «Стороны» заключили настоящие соглашение о сотрудничестве на следующих условиях:</w:t>
      </w:r>
    </w:p>
    <w:p w:rsidR="00351D1C" w:rsidRPr="00857E6A" w:rsidRDefault="00351D1C" w:rsidP="00351D1C">
      <w:pPr>
        <w:keepLines/>
        <w:tabs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CC63BC" w:rsidRPr="00857E6A" w:rsidRDefault="00CC63BC" w:rsidP="00351D1C">
      <w:pPr>
        <w:numPr>
          <w:ilvl w:val="0"/>
          <w:numId w:val="7"/>
        </w:numPr>
        <w:tabs>
          <w:tab w:val="left" w:pos="993"/>
        </w:tabs>
        <w:ind w:left="0" w:firstLine="567"/>
        <w:jc w:val="center"/>
        <w:rPr>
          <w:b/>
          <w:sz w:val="22"/>
          <w:szCs w:val="22"/>
        </w:rPr>
      </w:pPr>
      <w:r w:rsidRPr="00857E6A">
        <w:rPr>
          <w:b/>
          <w:sz w:val="22"/>
          <w:szCs w:val="22"/>
        </w:rPr>
        <w:t>Предмет договора</w:t>
      </w:r>
    </w:p>
    <w:p w:rsidR="00CC63BC" w:rsidRPr="00857E6A" w:rsidRDefault="00351D1C" w:rsidP="00351D1C">
      <w:pPr>
        <w:pStyle w:val="a5"/>
        <w:ind w:firstLine="709"/>
        <w:jc w:val="both"/>
      </w:pPr>
      <w:r w:rsidRPr="00857E6A">
        <w:t xml:space="preserve">1.1  </w:t>
      </w:r>
      <w:r w:rsidR="00CC63BC" w:rsidRPr="00857E6A">
        <w:t xml:space="preserve">Стороны приняли решение о создании единого образовательного пространства в системе «Школа-ВУЗ» по аграрному направлению. </w:t>
      </w:r>
    </w:p>
    <w:p w:rsidR="00CC63BC" w:rsidRPr="00857E6A" w:rsidRDefault="00351D1C" w:rsidP="00351D1C">
      <w:pPr>
        <w:pStyle w:val="a5"/>
        <w:ind w:firstLine="709"/>
        <w:jc w:val="both"/>
        <w:rPr>
          <w:strike/>
        </w:rPr>
      </w:pPr>
      <w:r w:rsidRPr="00857E6A">
        <w:t xml:space="preserve">1.2 </w:t>
      </w:r>
      <w:r w:rsidR="00CC63BC" w:rsidRPr="00857E6A">
        <w:t xml:space="preserve">Предметом настоящего договора является </w:t>
      </w:r>
      <w:r w:rsidR="00CC63BC" w:rsidRPr="00857E6A">
        <w:rPr>
          <w:color w:val="000000"/>
        </w:rPr>
        <w:t>развитие перспективных направлений сотрудничества</w:t>
      </w:r>
      <w:r w:rsidR="00CC63BC" w:rsidRPr="00857E6A">
        <w:t xml:space="preserve"> между Университетом и Школой в области образования, науки, направленных на удовлетворение потребностей Школы в повышении квалификации педагогов; при внедрении в Школу новых технологий, научных разработок, проектов.</w:t>
      </w:r>
    </w:p>
    <w:p w:rsidR="00CC63BC" w:rsidRPr="00857E6A" w:rsidRDefault="00351D1C" w:rsidP="00351D1C">
      <w:pPr>
        <w:pStyle w:val="a5"/>
        <w:ind w:firstLine="709"/>
        <w:jc w:val="both"/>
      </w:pPr>
      <w:r w:rsidRPr="00857E6A">
        <w:t xml:space="preserve">1.3 </w:t>
      </w:r>
      <w:r w:rsidR="00CC63BC" w:rsidRPr="00857E6A">
        <w:t>Основными целями сотрудничества между Университетом и Школой является  установление долгосрочных связей по вопросам:</w:t>
      </w:r>
    </w:p>
    <w:p w:rsidR="00CC63BC" w:rsidRPr="00857E6A" w:rsidRDefault="00CC63BC" w:rsidP="00351D1C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857E6A">
        <w:t>совместного осуществления инновационной деятельности в образовательной, научной и практических сферах;</w:t>
      </w:r>
    </w:p>
    <w:p w:rsidR="00CC63BC" w:rsidRPr="00857E6A" w:rsidRDefault="00CC63BC" w:rsidP="00351D1C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857E6A">
        <w:t>координации и организации взаимодействия по использованию и развитию современных технологий и научных достижений в образовании, производстве и сфере услуг;</w:t>
      </w:r>
    </w:p>
    <w:p w:rsidR="00CC63BC" w:rsidRPr="00857E6A" w:rsidRDefault="00CC63BC" w:rsidP="00351D1C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857E6A">
        <w:rPr>
          <w:color w:val="000000"/>
        </w:rPr>
        <w:t>установления устойчивых партнерских взаимоотношений между Сторонами.</w:t>
      </w:r>
    </w:p>
    <w:p w:rsidR="00CC63BC" w:rsidRPr="00857E6A" w:rsidRDefault="00CC63BC" w:rsidP="00351D1C">
      <w:pPr>
        <w:pStyle w:val="a5"/>
        <w:jc w:val="both"/>
        <w:rPr>
          <w:b/>
        </w:rPr>
      </w:pPr>
    </w:p>
    <w:p w:rsidR="00CC63BC" w:rsidRPr="00857E6A" w:rsidRDefault="00CC63BC" w:rsidP="00351D1C">
      <w:pPr>
        <w:numPr>
          <w:ilvl w:val="0"/>
          <w:numId w:val="7"/>
        </w:numPr>
        <w:tabs>
          <w:tab w:val="left" w:pos="993"/>
        </w:tabs>
        <w:ind w:left="0" w:firstLine="567"/>
        <w:jc w:val="center"/>
        <w:rPr>
          <w:b/>
          <w:sz w:val="22"/>
          <w:szCs w:val="22"/>
        </w:rPr>
      </w:pPr>
      <w:r w:rsidRPr="00857E6A">
        <w:rPr>
          <w:b/>
          <w:sz w:val="22"/>
          <w:szCs w:val="22"/>
        </w:rPr>
        <w:t>Основные направления сотрудничества</w:t>
      </w:r>
    </w:p>
    <w:p w:rsidR="00CC63BC" w:rsidRPr="00857E6A" w:rsidRDefault="00CC63BC" w:rsidP="00351D1C">
      <w:pPr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857E6A">
        <w:rPr>
          <w:sz w:val="22"/>
          <w:szCs w:val="22"/>
        </w:rPr>
        <w:t>Для достижения целей стороны намерены осуществлять сотрудничество в следующих направлениях и формах:</w:t>
      </w:r>
    </w:p>
    <w:p w:rsidR="00CC63BC" w:rsidRPr="00857E6A" w:rsidRDefault="00CC63BC" w:rsidP="00351D1C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857E6A">
        <w:rPr>
          <w:sz w:val="22"/>
          <w:szCs w:val="22"/>
        </w:rPr>
        <w:t>Совместная разработка интегрированных планов и программ, обеспечивающих углубленное обучение учащихся в области естественнонаучных дисциплин: математики, биологии, химии, физики;</w:t>
      </w:r>
    </w:p>
    <w:p w:rsidR="00CC63BC" w:rsidRPr="00857E6A" w:rsidRDefault="00CC63BC" w:rsidP="00351D1C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857E6A">
        <w:rPr>
          <w:sz w:val="22"/>
          <w:szCs w:val="22"/>
        </w:rPr>
        <w:t xml:space="preserve">Развитие и совершенствование проектной и исследовательской работы с учащимися Школы; </w:t>
      </w:r>
    </w:p>
    <w:p w:rsidR="00CC63BC" w:rsidRPr="00857E6A" w:rsidRDefault="00CC63BC" w:rsidP="00351D1C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857E6A">
        <w:rPr>
          <w:sz w:val="22"/>
          <w:szCs w:val="22"/>
        </w:rPr>
        <w:t>Знакомство учащихся с применением научных знаний и результатов исследований в реальной жизни;</w:t>
      </w:r>
      <w:r w:rsidRPr="00857E6A">
        <w:rPr>
          <w:color w:val="000000"/>
          <w:sz w:val="22"/>
          <w:szCs w:val="22"/>
        </w:rPr>
        <w:t xml:space="preserve"> </w:t>
      </w:r>
    </w:p>
    <w:p w:rsidR="00CC63BC" w:rsidRPr="00857E6A" w:rsidRDefault="00CC63BC" w:rsidP="00351D1C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857E6A">
        <w:rPr>
          <w:sz w:val="22"/>
          <w:szCs w:val="22"/>
        </w:rPr>
        <w:t>Организация встреч обучающихся с представителями Университета из числа среднего и высшего руководящего состава, проведение мастер-классов представителями Университета;</w:t>
      </w:r>
    </w:p>
    <w:p w:rsidR="00CC63BC" w:rsidRPr="00857E6A" w:rsidRDefault="00CC63BC" w:rsidP="00351D1C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857E6A">
        <w:rPr>
          <w:color w:val="000000"/>
          <w:sz w:val="22"/>
          <w:szCs w:val="22"/>
        </w:rPr>
        <w:t xml:space="preserve">Организация и проведение практикумов для обучающихся и педагогов </w:t>
      </w:r>
      <w:r w:rsidRPr="00857E6A">
        <w:rPr>
          <w:sz w:val="22"/>
          <w:szCs w:val="22"/>
        </w:rPr>
        <w:t>Школы в Университете</w:t>
      </w:r>
      <w:r w:rsidRPr="00857E6A">
        <w:rPr>
          <w:color w:val="000000"/>
          <w:sz w:val="22"/>
          <w:szCs w:val="22"/>
        </w:rPr>
        <w:t>;</w:t>
      </w:r>
    </w:p>
    <w:p w:rsidR="00CC63BC" w:rsidRPr="00857E6A" w:rsidRDefault="00CC63BC" w:rsidP="00351D1C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857E6A">
        <w:rPr>
          <w:color w:val="000000"/>
          <w:sz w:val="22"/>
          <w:szCs w:val="22"/>
        </w:rPr>
        <w:t>Разработка и реализация совместных программ по повышению квалификации педагогов Школы</w:t>
      </w:r>
      <w:r w:rsidRPr="00857E6A">
        <w:rPr>
          <w:sz w:val="22"/>
          <w:szCs w:val="22"/>
        </w:rPr>
        <w:t xml:space="preserve"> </w:t>
      </w:r>
      <w:r w:rsidRPr="00857E6A">
        <w:rPr>
          <w:color w:val="000000"/>
          <w:sz w:val="22"/>
          <w:szCs w:val="22"/>
        </w:rPr>
        <w:t>и обмену опытом;</w:t>
      </w:r>
    </w:p>
    <w:p w:rsidR="00CC63BC" w:rsidRPr="00857E6A" w:rsidRDefault="00CC63BC" w:rsidP="00351D1C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857E6A">
        <w:rPr>
          <w:color w:val="000000"/>
          <w:sz w:val="22"/>
          <w:szCs w:val="22"/>
        </w:rPr>
        <w:t>Совместная деятельность по организации и проведению тематических конкурсов и мероприятий;</w:t>
      </w:r>
    </w:p>
    <w:p w:rsidR="00CC63BC" w:rsidRPr="00857E6A" w:rsidRDefault="00CC63BC" w:rsidP="00351D1C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857E6A">
        <w:rPr>
          <w:sz w:val="22"/>
          <w:szCs w:val="22"/>
        </w:rPr>
        <w:t>Проведение исследовательских работ по заказам Университета и Школы;</w:t>
      </w:r>
    </w:p>
    <w:p w:rsidR="00CC63BC" w:rsidRPr="00857E6A" w:rsidRDefault="00CC63BC" w:rsidP="00351D1C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857E6A">
        <w:rPr>
          <w:sz w:val="22"/>
          <w:szCs w:val="22"/>
        </w:rPr>
        <w:t>Внедрение научных знаний в практику деятельности Школы;</w:t>
      </w:r>
    </w:p>
    <w:p w:rsidR="00CC63BC" w:rsidRPr="00857E6A" w:rsidRDefault="00CC63BC" w:rsidP="00351D1C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857E6A">
        <w:rPr>
          <w:sz w:val="22"/>
          <w:szCs w:val="22"/>
        </w:rPr>
        <w:t>Формирование системы обмена передовым опытом, распространение последних научных, учебных  достижений.</w:t>
      </w:r>
    </w:p>
    <w:p w:rsidR="00CC63BC" w:rsidRPr="00857E6A" w:rsidRDefault="00CC63BC" w:rsidP="00351D1C">
      <w:pPr>
        <w:pStyle w:val="1"/>
        <w:tabs>
          <w:tab w:val="left" w:pos="993"/>
        </w:tabs>
        <w:spacing w:before="0" w:after="0" w:line="360" w:lineRule="auto"/>
        <w:ind w:left="0" w:firstLine="567"/>
        <w:rPr>
          <w:color w:val="000000"/>
          <w:sz w:val="22"/>
          <w:szCs w:val="22"/>
        </w:rPr>
      </w:pPr>
    </w:p>
    <w:p w:rsidR="00CC63BC" w:rsidRPr="00857E6A" w:rsidRDefault="00CC63BC" w:rsidP="00351D1C">
      <w:pPr>
        <w:numPr>
          <w:ilvl w:val="0"/>
          <w:numId w:val="7"/>
        </w:numPr>
        <w:tabs>
          <w:tab w:val="left" w:pos="993"/>
        </w:tabs>
        <w:ind w:left="0" w:firstLine="567"/>
        <w:jc w:val="center"/>
        <w:rPr>
          <w:b/>
          <w:sz w:val="22"/>
          <w:szCs w:val="22"/>
        </w:rPr>
      </w:pPr>
      <w:r w:rsidRPr="00857E6A">
        <w:rPr>
          <w:b/>
          <w:sz w:val="22"/>
          <w:szCs w:val="22"/>
        </w:rPr>
        <w:t>Обязательства Сторон</w:t>
      </w:r>
    </w:p>
    <w:p w:rsidR="00CC63BC" w:rsidRPr="00857E6A" w:rsidRDefault="00CC63BC" w:rsidP="00351D1C">
      <w:pPr>
        <w:numPr>
          <w:ilvl w:val="1"/>
          <w:numId w:val="7"/>
        </w:numPr>
        <w:tabs>
          <w:tab w:val="left" w:pos="426"/>
          <w:tab w:val="left" w:pos="993"/>
        </w:tabs>
        <w:ind w:left="0" w:firstLine="567"/>
        <w:jc w:val="both"/>
        <w:rPr>
          <w:sz w:val="22"/>
          <w:szCs w:val="22"/>
        </w:rPr>
      </w:pPr>
      <w:r w:rsidRPr="00857E6A">
        <w:rPr>
          <w:sz w:val="22"/>
          <w:szCs w:val="22"/>
        </w:rPr>
        <w:t xml:space="preserve">Стороны обязуются: </w:t>
      </w:r>
    </w:p>
    <w:p w:rsidR="00CC63BC" w:rsidRPr="00857E6A" w:rsidRDefault="00CC63BC" w:rsidP="000B5EFB">
      <w:pPr>
        <w:pStyle w:val="a3"/>
        <w:numPr>
          <w:ilvl w:val="0"/>
          <w:numId w:val="18"/>
        </w:numPr>
        <w:tabs>
          <w:tab w:val="left" w:pos="426"/>
          <w:tab w:val="left" w:pos="851"/>
          <w:tab w:val="left" w:pos="993"/>
        </w:tabs>
        <w:ind w:left="0" w:firstLine="709"/>
        <w:jc w:val="both"/>
        <w:rPr>
          <w:sz w:val="22"/>
          <w:szCs w:val="22"/>
        </w:rPr>
      </w:pPr>
      <w:r w:rsidRPr="00857E6A">
        <w:rPr>
          <w:sz w:val="22"/>
          <w:szCs w:val="22"/>
        </w:rPr>
        <w:lastRenderedPageBreak/>
        <w:t xml:space="preserve"> оказывать содействие в совместной разработке интегрированных учебных планов и программ, обеспечивающих углубленное обучение учащихся  в области аграрного направления, а так же в реализации совместных образовательных проектов и программ в сфере общего образования;</w:t>
      </w:r>
    </w:p>
    <w:p w:rsidR="00CC63BC" w:rsidRPr="00857E6A" w:rsidRDefault="00CC63BC" w:rsidP="000B5EFB">
      <w:pPr>
        <w:pStyle w:val="a3"/>
        <w:numPr>
          <w:ilvl w:val="0"/>
          <w:numId w:val="18"/>
        </w:numPr>
        <w:tabs>
          <w:tab w:val="left" w:pos="426"/>
          <w:tab w:val="left" w:pos="851"/>
          <w:tab w:val="left" w:pos="993"/>
        </w:tabs>
        <w:ind w:left="0" w:firstLine="709"/>
        <w:jc w:val="both"/>
        <w:rPr>
          <w:sz w:val="22"/>
          <w:szCs w:val="22"/>
        </w:rPr>
      </w:pPr>
      <w:r w:rsidRPr="00857E6A">
        <w:rPr>
          <w:sz w:val="22"/>
          <w:szCs w:val="22"/>
        </w:rPr>
        <w:t xml:space="preserve">  согласовывать и осуществлять участие обучающихся в учебных научно-исследовательских проектах, в проведении научно-практических работ, проведение семинарских и практических занятий для обучающихся; </w:t>
      </w:r>
    </w:p>
    <w:p w:rsidR="00CC63BC" w:rsidRPr="00857E6A" w:rsidRDefault="000B5EFB" w:rsidP="000B5EFB">
      <w:pPr>
        <w:numPr>
          <w:ilvl w:val="0"/>
          <w:numId w:val="18"/>
        </w:numPr>
        <w:tabs>
          <w:tab w:val="left" w:pos="426"/>
          <w:tab w:val="left" w:pos="851"/>
          <w:tab w:val="left" w:pos="993"/>
        </w:tabs>
        <w:ind w:left="0" w:firstLine="709"/>
        <w:jc w:val="both"/>
        <w:rPr>
          <w:sz w:val="22"/>
          <w:szCs w:val="22"/>
        </w:rPr>
      </w:pPr>
      <w:r w:rsidRPr="00857E6A">
        <w:rPr>
          <w:sz w:val="22"/>
          <w:szCs w:val="22"/>
        </w:rPr>
        <w:t xml:space="preserve"> </w:t>
      </w:r>
      <w:r w:rsidR="00CC63BC" w:rsidRPr="00857E6A">
        <w:rPr>
          <w:sz w:val="22"/>
          <w:szCs w:val="22"/>
        </w:rPr>
        <w:t>своевременно и в полном объеме выполнять юридические и фактические действия, необходимые для реализации совместных проектов;</w:t>
      </w:r>
    </w:p>
    <w:p w:rsidR="00CC63BC" w:rsidRPr="00857E6A" w:rsidRDefault="000B5EFB" w:rsidP="000B5EFB">
      <w:pPr>
        <w:numPr>
          <w:ilvl w:val="0"/>
          <w:numId w:val="18"/>
        </w:numPr>
        <w:tabs>
          <w:tab w:val="left" w:pos="426"/>
          <w:tab w:val="left" w:pos="851"/>
          <w:tab w:val="left" w:pos="993"/>
        </w:tabs>
        <w:ind w:left="0" w:firstLine="709"/>
        <w:jc w:val="both"/>
        <w:rPr>
          <w:sz w:val="22"/>
          <w:szCs w:val="22"/>
        </w:rPr>
      </w:pPr>
      <w:r w:rsidRPr="00857E6A">
        <w:rPr>
          <w:sz w:val="22"/>
          <w:szCs w:val="22"/>
        </w:rPr>
        <w:t xml:space="preserve"> </w:t>
      </w:r>
      <w:r w:rsidR="00CC63BC" w:rsidRPr="00857E6A">
        <w:rPr>
          <w:sz w:val="22"/>
          <w:szCs w:val="22"/>
        </w:rPr>
        <w:t>обмениваться с соблюдением законодательства имеющимися в их распоряжении информационными ресурсами;</w:t>
      </w:r>
    </w:p>
    <w:p w:rsidR="00CC63BC" w:rsidRPr="00857E6A" w:rsidRDefault="000B5EFB" w:rsidP="000B5EFB">
      <w:pPr>
        <w:numPr>
          <w:ilvl w:val="0"/>
          <w:numId w:val="18"/>
        </w:numPr>
        <w:tabs>
          <w:tab w:val="left" w:pos="426"/>
          <w:tab w:val="left" w:pos="851"/>
          <w:tab w:val="left" w:pos="993"/>
        </w:tabs>
        <w:ind w:left="0" w:firstLine="709"/>
        <w:jc w:val="both"/>
        <w:rPr>
          <w:sz w:val="22"/>
          <w:szCs w:val="22"/>
        </w:rPr>
      </w:pPr>
      <w:r w:rsidRPr="00857E6A">
        <w:rPr>
          <w:sz w:val="22"/>
          <w:szCs w:val="22"/>
        </w:rPr>
        <w:t xml:space="preserve"> </w:t>
      </w:r>
      <w:r w:rsidR="00CC63BC" w:rsidRPr="00857E6A">
        <w:rPr>
          <w:sz w:val="22"/>
          <w:szCs w:val="22"/>
        </w:rPr>
        <w:t>не разглашать информацию, признанную сторонами конфиденциальной;</w:t>
      </w:r>
    </w:p>
    <w:p w:rsidR="00CC63BC" w:rsidRPr="00857E6A" w:rsidRDefault="000B5EFB" w:rsidP="000B5EFB">
      <w:pPr>
        <w:numPr>
          <w:ilvl w:val="0"/>
          <w:numId w:val="18"/>
        </w:numPr>
        <w:tabs>
          <w:tab w:val="left" w:pos="426"/>
          <w:tab w:val="left" w:pos="851"/>
          <w:tab w:val="left" w:pos="993"/>
        </w:tabs>
        <w:ind w:left="0" w:firstLine="709"/>
        <w:jc w:val="both"/>
        <w:rPr>
          <w:sz w:val="22"/>
          <w:szCs w:val="22"/>
        </w:rPr>
      </w:pPr>
      <w:r w:rsidRPr="00857E6A">
        <w:rPr>
          <w:sz w:val="22"/>
          <w:szCs w:val="22"/>
        </w:rPr>
        <w:t xml:space="preserve"> </w:t>
      </w:r>
      <w:r w:rsidR="00CC63BC" w:rsidRPr="00857E6A">
        <w:rPr>
          <w:sz w:val="22"/>
          <w:szCs w:val="22"/>
        </w:rPr>
        <w:t>по необходимости проводить встречи, консультации и обсуждение вопросов, связанных с реализацией направлений и форм  сотрудничества;</w:t>
      </w:r>
    </w:p>
    <w:p w:rsidR="00CC63BC" w:rsidRPr="00857E6A" w:rsidRDefault="000B5EFB" w:rsidP="000B5EFB">
      <w:pPr>
        <w:numPr>
          <w:ilvl w:val="0"/>
          <w:numId w:val="18"/>
        </w:numPr>
        <w:tabs>
          <w:tab w:val="left" w:pos="426"/>
          <w:tab w:val="left" w:pos="851"/>
          <w:tab w:val="left" w:pos="993"/>
        </w:tabs>
        <w:ind w:left="0" w:firstLine="709"/>
        <w:jc w:val="both"/>
        <w:rPr>
          <w:sz w:val="22"/>
          <w:szCs w:val="22"/>
        </w:rPr>
      </w:pPr>
      <w:r w:rsidRPr="00857E6A">
        <w:rPr>
          <w:sz w:val="22"/>
          <w:szCs w:val="22"/>
        </w:rPr>
        <w:t xml:space="preserve"> </w:t>
      </w:r>
      <w:r w:rsidR="00CC63BC" w:rsidRPr="00857E6A">
        <w:rPr>
          <w:sz w:val="22"/>
          <w:szCs w:val="22"/>
        </w:rPr>
        <w:t xml:space="preserve">рассматривать проблемы, возникающие в процессе реализации настоящего договора. </w:t>
      </w:r>
    </w:p>
    <w:p w:rsidR="00CC63BC" w:rsidRPr="00857E6A" w:rsidRDefault="00CC63BC" w:rsidP="00351D1C">
      <w:pPr>
        <w:numPr>
          <w:ilvl w:val="1"/>
          <w:numId w:val="8"/>
        </w:numPr>
        <w:tabs>
          <w:tab w:val="left" w:pos="426"/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857E6A">
        <w:rPr>
          <w:color w:val="000000"/>
          <w:sz w:val="22"/>
          <w:szCs w:val="22"/>
        </w:rPr>
        <w:t xml:space="preserve"> </w:t>
      </w:r>
      <w:r w:rsidRPr="00857E6A">
        <w:rPr>
          <w:b/>
          <w:color w:val="000000"/>
          <w:sz w:val="22"/>
          <w:szCs w:val="22"/>
        </w:rPr>
        <w:t>Университет</w:t>
      </w:r>
      <w:r w:rsidRPr="00857E6A">
        <w:rPr>
          <w:color w:val="000000"/>
          <w:sz w:val="22"/>
          <w:szCs w:val="22"/>
        </w:rPr>
        <w:t xml:space="preserve"> обязуется:</w:t>
      </w:r>
    </w:p>
    <w:p w:rsidR="00CC63BC" w:rsidRPr="00857E6A" w:rsidRDefault="00CC63BC" w:rsidP="000B5EFB">
      <w:pPr>
        <w:pStyle w:val="a3"/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color w:val="000000"/>
          <w:sz w:val="22"/>
          <w:szCs w:val="22"/>
        </w:rPr>
      </w:pPr>
      <w:r w:rsidRPr="00857E6A">
        <w:rPr>
          <w:color w:val="000000"/>
          <w:sz w:val="22"/>
          <w:szCs w:val="22"/>
        </w:rPr>
        <w:t xml:space="preserve"> участвовать в разработке и согласовании учебных планов для базовых профильных классов; </w:t>
      </w:r>
    </w:p>
    <w:p w:rsidR="00CC63BC" w:rsidRPr="00857E6A" w:rsidRDefault="00CC63BC" w:rsidP="000B5EFB">
      <w:pPr>
        <w:pStyle w:val="a3"/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color w:val="000000"/>
          <w:sz w:val="22"/>
          <w:szCs w:val="22"/>
        </w:rPr>
      </w:pPr>
      <w:r w:rsidRPr="00857E6A">
        <w:rPr>
          <w:color w:val="000000"/>
          <w:sz w:val="22"/>
          <w:szCs w:val="22"/>
        </w:rPr>
        <w:t>рекомендовать темы для учебных научно-исследовательских проектов обучающихся;</w:t>
      </w:r>
    </w:p>
    <w:p w:rsidR="00CC63BC" w:rsidRPr="00857E6A" w:rsidRDefault="00CC63BC" w:rsidP="000B5EFB">
      <w:pPr>
        <w:pStyle w:val="a3"/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color w:val="000000"/>
          <w:sz w:val="22"/>
          <w:szCs w:val="22"/>
        </w:rPr>
      </w:pPr>
      <w:r w:rsidRPr="00857E6A">
        <w:rPr>
          <w:color w:val="000000"/>
          <w:sz w:val="22"/>
          <w:szCs w:val="22"/>
        </w:rPr>
        <w:t xml:space="preserve">определять состав преподавателей Университета, проводящих занятия в соответствии с профилем подготовки; </w:t>
      </w:r>
    </w:p>
    <w:p w:rsidR="00CC63BC" w:rsidRPr="00857E6A" w:rsidRDefault="00CC63BC" w:rsidP="000B5EFB">
      <w:pPr>
        <w:pStyle w:val="a3"/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color w:val="000000"/>
          <w:sz w:val="22"/>
          <w:szCs w:val="22"/>
        </w:rPr>
      </w:pPr>
      <w:r w:rsidRPr="00857E6A">
        <w:rPr>
          <w:color w:val="000000"/>
          <w:sz w:val="22"/>
          <w:szCs w:val="22"/>
        </w:rPr>
        <w:t xml:space="preserve"> предоставлять возможность проведения занятий на территории Университета;</w:t>
      </w:r>
    </w:p>
    <w:p w:rsidR="00CC63BC" w:rsidRPr="00857E6A" w:rsidRDefault="00CC63BC" w:rsidP="000B5EFB">
      <w:pPr>
        <w:pStyle w:val="a3"/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color w:val="000000"/>
          <w:sz w:val="22"/>
          <w:szCs w:val="22"/>
        </w:rPr>
      </w:pPr>
      <w:r w:rsidRPr="00857E6A">
        <w:rPr>
          <w:color w:val="000000"/>
          <w:sz w:val="22"/>
          <w:szCs w:val="22"/>
        </w:rPr>
        <w:t xml:space="preserve"> проводить мониторинг качества знаний по профильным дисциплинам с целью формирования рейтинга;</w:t>
      </w:r>
    </w:p>
    <w:p w:rsidR="00CC63BC" w:rsidRPr="00857E6A" w:rsidRDefault="00CC63BC" w:rsidP="000B5EFB">
      <w:pPr>
        <w:pStyle w:val="a3"/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color w:val="000000"/>
          <w:sz w:val="22"/>
          <w:szCs w:val="22"/>
        </w:rPr>
      </w:pPr>
      <w:r w:rsidRPr="00857E6A">
        <w:rPr>
          <w:color w:val="000000"/>
          <w:sz w:val="22"/>
          <w:szCs w:val="22"/>
        </w:rPr>
        <w:t xml:space="preserve"> обеспечить развитие проектной деятельности учащихся совместно с преподавателями  Университета.</w:t>
      </w:r>
    </w:p>
    <w:p w:rsidR="00CC63BC" w:rsidRPr="00857E6A" w:rsidRDefault="00CC63BC" w:rsidP="000B5EFB">
      <w:pPr>
        <w:pStyle w:val="a3"/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color w:val="000000"/>
          <w:sz w:val="22"/>
          <w:szCs w:val="22"/>
        </w:rPr>
      </w:pPr>
      <w:r w:rsidRPr="00857E6A">
        <w:rPr>
          <w:color w:val="000000"/>
          <w:sz w:val="22"/>
          <w:szCs w:val="22"/>
        </w:rPr>
        <w:t xml:space="preserve"> обеспечить практику для учащихся Школы;</w:t>
      </w:r>
    </w:p>
    <w:p w:rsidR="00CC63BC" w:rsidRPr="00857E6A" w:rsidRDefault="00CC63BC" w:rsidP="000B5EFB">
      <w:pPr>
        <w:pStyle w:val="a3"/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color w:val="000000"/>
          <w:sz w:val="22"/>
          <w:szCs w:val="22"/>
        </w:rPr>
      </w:pPr>
      <w:r w:rsidRPr="00857E6A">
        <w:rPr>
          <w:color w:val="000000"/>
          <w:sz w:val="22"/>
          <w:szCs w:val="22"/>
        </w:rPr>
        <w:t xml:space="preserve"> организовывать выступления представителей Университета на классных часах и родительских собраниях с целью знакомства с особенностями учебного процесса и научно-исследовательской деятельности в Университете.</w:t>
      </w:r>
    </w:p>
    <w:p w:rsidR="00CC63BC" w:rsidRPr="00857E6A" w:rsidRDefault="00CC63BC" w:rsidP="000B5EFB">
      <w:pPr>
        <w:pStyle w:val="a3"/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color w:val="000000"/>
          <w:sz w:val="22"/>
          <w:szCs w:val="22"/>
        </w:rPr>
      </w:pPr>
      <w:r w:rsidRPr="00857E6A">
        <w:rPr>
          <w:color w:val="000000"/>
          <w:sz w:val="22"/>
          <w:szCs w:val="22"/>
        </w:rPr>
        <w:t xml:space="preserve"> ежегодно, до 1 июня, согласовывать со Школой план сотрудничества на следующий учебный год. </w:t>
      </w:r>
    </w:p>
    <w:p w:rsidR="00CC63BC" w:rsidRPr="00857E6A" w:rsidRDefault="00CC63BC" w:rsidP="00351D1C">
      <w:pPr>
        <w:numPr>
          <w:ilvl w:val="1"/>
          <w:numId w:val="8"/>
        </w:numPr>
        <w:tabs>
          <w:tab w:val="left" w:pos="426"/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857E6A">
        <w:rPr>
          <w:b/>
          <w:color w:val="000000"/>
          <w:sz w:val="22"/>
          <w:szCs w:val="22"/>
        </w:rPr>
        <w:t xml:space="preserve"> Школа</w:t>
      </w:r>
      <w:r w:rsidRPr="00857E6A">
        <w:rPr>
          <w:color w:val="000000"/>
          <w:sz w:val="22"/>
          <w:szCs w:val="22"/>
        </w:rPr>
        <w:t xml:space="preserve"> обязуется:</w:t>
      </w:r>
    </w:p>
    <w:p w:rsidR="00CC63BC" w:rsidRPr="00857E6A" w:rsidRDefault="00CC63BC" w:rsidP="00351D1C">
      <w:pPr>
        <w:tabs>
          <w:tab w:val="left" w:pos="426"/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857E6A">
        <w:rPr>
          <w:color w:val="000000"/>
          <w:sz w:val="22"/>
          <w:szCs w:val="22"/>
        </w:rPr>
        <w:t>- разрабатывать и согласовывать с Университетом учебные планы аграрных классов, реализуемым Университетом;</w:t>
      </w:r>
    </w:p>
    <w:p w:rsidR="00CC63BC" w:rsidRPr="00857E6A" w:rsidRDefault="00CC63BC" w:rsidP="00351D1C">
      <w:pPr>
        <w:tabs>
          <w:tab w:val="left" w:pos="426"/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857E6A">
        <w:rPr>
          <w:color w:val="000000"/>
          <w:sz w:val="22"/>
          <w:szCs w:val="22"/>
        </w:rPr>
        <w:t>- создать аграрный класс для углубленного изучения профильных предметов в соответствии с направлениями подготовки Университета;</w:t>
      </w:r>
    </w:p>
    <w:p w:rsidR="00CC63BC" w:rsidRPr="00857E6A" w:rsidRDefault="00CC63BC" w:rsidP="00351D1C">
      <w:pPr>
        <w:tabs>
          <w:tab w:val="left" w:pos="426"/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857E6A">
        <w:rPr>
          <w:color w:val="000000"/>
          <w:sz w:val="22"/>
          <w:szCs w:val="22"/>
        </w:rPr>
        <w:t>- обеспечить базовые профильные классы высококвалифицированными педагогическими кадрами, в том числе используя профессорско-педагогический состав Университета;</w:t>
      </w:r>
    </w:p>
    <w:p w:rsidR="00CC63BC" w:rsidRPr="00857E6A" w:rsidRDefault="00CC63BC" w:rsidP="00351D1C">
      <w:pPr>
        <w:tabs>
          <w:tab w:val="left" w:pos="426"/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857E6A">
        <w:rPr>
          <w:color w:val="000000"/>
          <w:sz w:val="22"/>
          <w:szCs w:val="22"/>
        </w:rPr>
        <w:t>- назначить куратора по взаимодействию с Университетом;</w:t>
      </w:r>
    </w:p>
    <w:p w:rsidR="00CC63BC" w:rsidRPr="00857E6A" w:rsidRDefault="00CC63BC" w:rsidP="00351D1C">
      <w:pPr>
        <w:tabs>
          <w:tab w:val="left" w:pos="426"/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857E6A">
        <w:rPr>
          <w:color w:val="000000"/>
          <w:sz w:val="22"/>
          <w:szCs w:val="22"/>
        </w:rPr>
        <w:t>- содействовать проведению мониторинга качества знаний учащихся по профильным дисциплинам с целью внесения данных в рейтинг успеваемости учащихся (далее – рейтинг);</w:t>
      </w:r>
    </w:p>
    <w:p w:rsidR="00CC63BC" w:rsidRPr="00857E6A" w:rsidRDefault="00CC63BC" w:rsidP="00351D1C">
      <w:pPr>
        <w:tabs>
          <w:tab w:val="left" w:pos="426"/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857E6A">
        <w:rPr>
          <w:color w:val="000000"/>
          <w:sz w:val="22"/>
          <w:szCs w:val="22"/>
        </w:rPr>
        <w:t xml:space="preserve">- совместно с Университетом разработать и реализовать предметные и </w:t>
      </w:r>
      <w:proofErr w:type="spellStart"/>
      <w:r w:rsidRPr="00857E6A">
        <w:rPr>
          <w:color w:val="000000"/>
          <w:sz w:val="22"/>
          <w:szCs w:val="22"/>
        </w:rPr>
        <w:t>межпредметные</w:t>
      </w:r>
      <w:proofErr w:type="spellEnd"/>
      <w:r w:rsidRPr="00857E6A">
        <w:rPr>
          <w:color w:val="000000"/>
          <w:sz w:val="22"/>
          <w:szCs w:val="22"/>
        </w:rPr>
        <w:t xml:space="preserve"> факультативы, лекции, практические занятия, кружки, проекты и др.; </w:t>
      </w:r>
    </w:p>
    <w:p w:rsidR="00CC63BC" w:rsidRPr="00857E6A" w:rsidRDefault="00CC63BC" w:rsidP="00351D1C">
      <w:pPr>
        <w:tabs>
          <w:tab w:val="left" w:pos="426"/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857E6A">
        <w:rPr>
          <w:color w:val="000000"/>
          <w:sz w:val="22"/>
          <w:szCs w:val="22"/>
        </w:rPr>
        <w:t>- обеспечить материально-техническую базу для реализации программ профильного обучения (оборудованные кабинеты, наличие технических средств обучения);</w:t>
      </w:r>
    </w:p>
    <w:p w:rsidR="00CC63BC" w:rsidRPr="00857E6A" w:rsidRDefault="00CC63BC" w:rsidP="00351D1C">
      <w:pPr>
        <w:tabs>
          <w:tab w:val="left" w:pos="426"/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857E6A">
        <w:rPr>
          <w:color w:val="000000"/>
          <w:sz w:val="22"/>
          <w:szCs w:val="22"/>
        </w:rPr>
        <w:t>- гарантировать информационную поддержку сотрудничества Школы и Университета: размещать информацию в сети Интернет; разрабатывать презентации, рекламные проспекты, буклеты, плакаты; информировать учащихся общеобразовательной организации о требованиях и условиях поступления в Университет, своевременно доводить до учащихся информацию, касающуюся проведения Университетом мероприятий в рамках взаимодействия со Школой;</w:t>
      </w:r>
    </w:p>
    <w:p w:rsidR="00CC63BC" w:rsidRPr="00857E6A" w:rsidRDefault="00CC63BC" w:rsidP="00351D1C">
      <w:pPr>
        <w:tabs>
          <w:tab w:val="left" w:pos="426"/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857E6A">
        <w:rPr>
          <w:color w:val="000000"/>
          <w:sz w:val="22"/>
          <w:szCs w:val="22"/>
        </w:rPr>
        <w:t>- приглашать представителей Университета для выступления на классных часах и родительских собраниях с целью знакомства с особенностями образовательного процесса и научно-исследовательской деятельности в Университете.</w:t>
      </w:r>
    </w:p>
    <w:p w:rsidR="00CC63BC" w:rsidRPr="00857E6A" w:rsidRDefault="00CC63BC" w:rsidP="00351D1C">
      <w:pPr>
        <w:tabs>
          <w:tab w:val="left" w:pos="426"/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857E6A">
        <w:rPr>
          <w:color w:val="000000"/>
          <w:sz w:val="22"/>
          <w:szCs w:val="22"/>
        </w:rPr>
        <w:t>- обеспечить участие в олимпиадах и иных интеллектуальных состязаниях Университета учащихся Школы;</w:t>
      </w:r>
    </w:p>
    <w:p w:rsidR="00CC63BC" w:rsidRPr="00857E6A" w:rsidRDefault="00CC63BC" w:rsidP="00351D1C">
      <w:pPr>
        <w:tabs>
          <w:tab w:val="left" w:pos="426"/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857E6A">
        <w:rPr>
          <w:color w:val="000000"/>
          <w:sz w:val="22"/>
          <w:szCs w:val="22"/>
        </w:rPr>
        <w:lastRenderedPageBreak/>
        <w:t xml:space="preserve">-обеспечить участие представителей и учащихся Школы в </w:t>
      </w:r>
      <w:proofErr w:type="spellStart"/>
      <w:r w:rsidRPr="00857E6A">
        <w:rPr>
          <w:color w:val="000000"/>
          <w:sz w:val="22"/>
          <w:szCs w:val="22"/>
        </w:rPr>
        <w:t>профориентационных</w:t>
      </w:r>
      <w:proofErr w:type="spellEnd"/>
      <w:r w:rsidRPr="00857E6A">
        <w:rPr>
          <w:color w:val="000000"/>
          <w:sz w:val="22"/>
          <w:szCs w:val="22"/>
        </w:rPr>
        <w:t xml:space="preserve"> мероприятиях и днях открытых дверей Университета;</w:t>
      </w:r>
    </w:p>
    <w:p w:rsidR="00CC63BC" w:rsidRPr="00857E6A" w:rsidRDefault="00CC63BC" w:rsidP="00351D1C">
      <w:pPr>
        <w:tabs>
          <w:tab w:val="left" w:pos="426"/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857E6A">
        <w:rPr>
          <w:color w:val="000000"/>
          <w:sz w:val="22"/>
          <w:szCs w:val="22"/>
        </w:rPr>
        <w:t>- ежегодно, до 1 июня, согласовывать с Университетом план сотрудничества на следующий учебный год.</w:t>
      </w:r>
    </w:p>
    <w:p w:rsidR="00CC63BC" w:rsidRPr="00857E6A" w:rsidRDefault="00CC63BC" w:rsidP="00351D1C">
      <w:pPr>
        <w:tabs>
          <w:tab w:val="left" w:pos="426"/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857E6A">
        <w:rPr>
          <w:color w:val="000000"/>
          <w:sz w:val="22"/>
          <w:szCs w:val="22"/>
        </w:rPr>
        <w:t xml:space="preserve">- ежегодно, до 1 октября, предоставлять в Университет отчеты по основным направлениям сотрудничества за прошедший учебный год. </w:t>
      </w:r>
    </w:p>
    <w:p w:rsidR="00CC63BC" w:rsidRPr="00857E6A" w:rsidRDefault="00CC63BC" w:rsidP="00351D1C">
      <w:pPr>
        <w:numPr>
          <w:ilvl w:val="1"/>
          <w:numId w:val="8"/>
        </w:numPr>
        <w:tabs>
          <w:tab w:val="left" w:pos="426"/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857E6A">
        <w:rPr>
          <w:color w:val="000000"/>
          <w:sz w:val="22"/>
          <w:szCs w:val="22"/>
        </w:rPr>
        <w:t>Ответственным лицом за осуществление взаимодействий по настоящему договору со стороны Организации назначается ______________(тел. _________ e-</w:t>
      </w:r>
      <w:proofErr w:type="spellStart"/>
      <w:r w:rsidRPr="00857E6A">
        <w:rPr>
          <w:color w:val="000000"/>
          <w:sz w:val="22"/>
          <w:szCs w:val="22"/>
        </w:rPr>
        <w:t>mail</w:t>
      </w:r>
      <w:proofErr w:type="spellEnd"/>
      <w:r w:rsidRPr="00857E6A">
        <w:rPr>
          <w:color w:val="000000"/>
          <w:sz w:val="22"/>
          <w:szCs w:val="22"/>
        </w:rPr>
        <w:t xml:space="preserve">: _________________). </w:t>
      </w:r>
    </w:p>
    <w:p w:rsidR="00CC63BC" w:rsidRPr="00857E6A" w:rsidRDefault="00CC63BC" w:rsidP="00351D1C">
      <w:pPr>
        <w:numPr>
          <w:ilvl w:val="1"/>
          <w:numId w:val="8"/>
        </w:numPr>
        <w:tabs>
          <w:tab w:val="left" w:pos="426"/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857E6A">
        <w:rPr>
          <w:color w:val="000000"/>
          <w:sz w:val="22"/>
          <w:szCs w:val="22"/>
        </w:rPr>
        <w:t>Конкретные проекты и мероприятия сотрудничества, сроки и условия их реализации оговариваются дополнительно, оформляются в рамках отдельных договоров, планов и соглашений на согласованных Сторонами условиях.</w:t>
      </w:r>
    </w:p>
    <w:p w:rsidR="00CC63BC" w:rsidRPr="00857E6A" w:rsidRDefault="00CC63BC" w:rsidP="00351D1C">
      <w:pPr>
        <w:numPr>
          <w:ilvl w:val="1"/>
          <w:numId w:val="8"/>
        </w:numPr>
        <w:tabs>
          <w:tab w:val="left" w:pos="426"/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857E6A">
        <w:rPr>
          <w:color w:val="000000"/>
          <w:sz w:val="22"/>
          <w:szCs w:val="22"/>
        </w:rPr>
        <w:t xml:space="preserve">Настоящий договор не влечет каких-либо финансовых обязательств Сторон. Вопросы   финансового обеспечения сотрудничества будут решаться сторонами путем переговоров и подписанием отдельных договоров. </w:t>
      </w:r>
    </w:p>
    <w:p w:rsidR="00CC63BC" w:rsidRPr="00857E6A" w:rsidRDefault="00CC63BC" w:rsidP="00351D1C">
      <w:pPr>
        <w:numPr>
          <w:ilvl w:val="1"/>
          <w:numId w:val="8"/>
        </w:numPr>
        <w:tabs>
          <w:tab w:val="left" w:pos="426"/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857E6A">
        <w:rPr>
          <w:sz w:val="22"/>
          <w:szCs w:val="22"/>
        </w:rPr>
        <w:t>Положения настоящего договора не могут рассматриваться как ущемляющие права Сторон по самостоятельной реализации проектов и действий по направлениям, перечисленным в настоящем договоре.</w:t>
      </w:r>
    </w:p>
    <w:p w:rsidR="00CC63BC" w:rsidRPr="00857E6A" w:rsidRDefault="00CC63BC" w:rsidP="00351D1C">
      <w:pPr>
        <w:tabs>
          <w:tab w:val="left" w:pos="426"/>
          <w:tab w:val="left" w:pos="993"/>
        </w:tabs>
        <w:ind w:firstLine="567"/>
        <w:jc w:val="both"/>
        <w:rPr>
          <w:sz w:val="22"/>
          <w:szCs w:val="22"/>
        </w:rPr>
      </w:pPr>
    </w:p>
    <w:p w:rsidR="00CC63BC" w:rsidRPr="00857E6A" w:rsidRDefault="00CC63BC" w:rsidP="00351D1C">
      <w:pPr>
        <w:numPr>
          <w:ilvl w:val="0"/>
          <w:numId w:val="7"/>
        </w:numPr>
        <w:tabs>
          <w:tab w:val="left" w:pos="993"/>
        </w:tabs>
        <w:ind w:left="0" w:firstLine="567"/>
        <w:jc w:val="center"/>
        <w:rPr>
          <w:b/>
          <w:sz w:val="22"/>
          <w:szCs w:val="22"/>
        </w:rPr>
      </w:pPr>
      <w:r w:rsidRPr="00857E6A">
        <w:rPr>
          <w:b/>
          <w:sz w:val="22"/>
          <w:szCs w:val="22"/>
        </w:rPr>
        <w:t>Ответственность сторон</w:t>
      </w:r>
    </w:p>
    <w:p w:rsidR="00CC63BC" w:rsidRPr="00857E6A" w:rsidRDefault="00CC63BC" w:rsidP="00351D1C">
      <w:pPr>
        <w:numPr>
          <w:ilvl w:val="1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857E6A">
        <w:rPr>
          <w:sz w:val="22"/>
          <w:szCs w:val="22"/>
        </w:rPr>
        <w:t>Ответственность сторон по настоящему договору наступает только в случаях, предусмотренных действующим законодательством РФ.</w:t>
      </w:r>
    </w:p>
    <w:p w:rsidR="00CC63BC" w:rsidRPr="00857E6A" w:rsidRDefault="00CC63BC" w:rsidP="00351D1C">
      <w:pPr>
        <w:numPr>
          <w:ilvl w:val="1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857E6A">
        <w:rPr>
          <w:sz w:val="22"/>
          <w:szCs w:val="22"/>
        </w:rPr>
        <w:t>Все споры, разногласия или требования, возникающие из настоящего Договора или в связи с ним, подлежат урегулированию сторонами путем переговоров. При отсутствии согласия спор между сторонами подлежит рассмотрению в соответствии с действующим законодательством.</w:t>
      </w:r>
    </w:p>
    <w:p w:rsidR="00CC63BC" w:rsidRPr="00857E6A" w:rsidRDefault="00CC63BC" w:rsidP="00351D1C">
      <w:pPr>
        <w:tabs>
          <w:tab w:val="left" w:pos="993"/>
        </w:tabs>
        <w:ind w:firstLine="567"/>
        <w:jc w:val="both"/>
        <w:rPr>
          <w:sz w:val="22"/>
          <w:szCs w:val="22"/>
        </w:rPr>
      </w:pPr>
    </w:p>
    <w:p w:rsidR="00CC63BC" w:rsidRPr="00857E6A" w:rsidRDefault="00CC63BC" w:rsidP="00351D1C">
      <w:pPr>
        <w:pStyle w:val="a3"/>
        <w:keepNext/>
        <w:numPr>
          <w:ilvl w:val="0"/>
          <w:numId w:val="7"/>
        </w:numPr>
        <w:tabs>
          <w:tab w:val="left" w:pos="993"/>
        </w:tabs>
        <w:ind w:left="0" w:firstLine="567"/>
        <w:jc w:val="center"/>
        <w:rPr>
          <w:b/>
          <w:caps/>
          <w:sz w:val="22"/>
          <w:szCs w:val="22"/>
        </w:rPr>
      </w:pPr>
      <w:r w:rsidRPr="00857E6A">
        <w:rPr>
          <w:b/>
          <w:sz w:val="22"/>
          <w:szCs w:val="22"/>
        </w:rPr>
        <w:t>Срок действия договора, порядок его изменения и расторжения</w:t>
      </w:r>
    </w:p>
    <w:p w:rsidR="00CC63BC" w:rsidRPr="00857E6A" w:rsidRDefault="00CC63BC" w:rsidP="00351D1C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857E6A">
        <w:rPr>
          <w:sz w:val="22"/>
          <w:szCs w:val="22"/>
        </w:rPr>
        <w:t>Договор вступает в силу после его подписания Университетом, с одной стороны, и Организацией, с другой стороны.</w:t>
      </w:r>
    </w:p>
    <w:p w:rsidR="00CC63BC" w:rsidRPr="00857E6A" w:rsidRDefault="00CC63BC" w:rsidP="00351D1C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857E6A">
        <w:rPr>
          <w:sz w:val="22"/>
          <w:szCs w:val="22"/>
        </w:rPr>
        <w:t xml:space="preserve"> Срок действия </w:t>
      </w:r>
      <w:proofErr w:type="gramStart"/>
      <w:r w:rsidRPr="00857E6A">
        <w:rPr>
          <w:sz w:val="22"/>
          <w:szCs w:val="22"/>
        </w:rPr>
        <w:t>договора  пять</w:t>
      </w:r>
      <w:proofErr w:type="gramEnd"/>
      <w:r w:rsidRPr="00857E6A">
        <w:rPr>
          <w:sz w:val="22"/>
          <w:szCs w:val="22"/>
        </w:rPr>
        <w:t xml:space="preserve"> лет, с ____________________ по ________________. </w:t>
      </w:r>
    </w:p>
    <w:p w:rsidR="00CC63BC" w:rsidRPr="00857E6A" w:rsidRDefault="00CC63BC" w:rsidP="00351D1C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857E6A">
        <w:rPr>
          <w:sz w:val="22"/>
          <w:szCs w:val="22"/>
        </w:rPr>
        <w:t xml:space="preserve"> В случае, если не менее чем за один месяц до окончания срока действия настоящего договора ни одна из сторон не заявила о прекращении его действия, договор считается пролонгированным на тот же срок.</w:t>
      </w:r>
    </w:p>
    <w:p w:rsidR="00CC63BC" w:rsidRPr="00857E6A" w:rsidRDefault="00CC63BC" w:rsidP="00351D1C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857E6A">
        <w:rPr>
          <w:sz w:val="22"/>
          <w:szCs w:val="22"/>
        </w:rPr>
        <w:t xml:space="preserve"> Каждая из сторон  в любое время вправе  отказаться от настоящего договора, предупредив об этом другую сторону не позднее, чем за два месяца до момента его расторжения.</w:t>
      </w:r>
    </w:p>
    <w:p w:rsidR="00CC63BC" w:rsidRPr="00857E6A" w:rsidRDefault="00CC63BC" w:rsidP="00351D1C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</w:p>
    <w:p w:rsidR="00CC63BC" w:rsidRPr="00857E6A" w:rsidRDefault="00CC63BC" w:rsidP="00CC63BC">
      <w:pPr>
        <w:ind w:firstLine="360"/>
        <w:jc w:val="center"/>
        <w:rPr>
          <w:b/>
          <w:sz w:val="22"/>
          <w:szCs w:val="22"/>
        </w:rPr>
      </w:pPr>
      <w:r w:rsidRPr="00857E6A">
        <w:rPr>
          <w:b/>
          <w:sz w:val="22"/>
          <w:szCs w:val="22"/>
        </w:rPr>
        <w:t>6. Юридические адреса и подписи  сторон:</w:t>
      </w:r>
    </w:p>
    <w:p w:rsidR="00CC63BC" w:rsidRPr="00857E6A" w:rsidRDefault="00CC63BC" w:rsidP="00CC63BC">
      <w:pPr>
        <w:ind w:firstLine="360"/>
        <w:jc w:val="center"/>
        <w:rPr>
          <w:b/>
          <w:sz w:val="22"/>
          <w:szCs w:val="22"/>
        </w:rPr>
      </w:pPr>
    </w:p>
    <w:p w:rsidR="00CC63BC" w:rsidRPr="00857E6A" w:rsidRDefault="00CC63BC" w:rsidP="00CC63BC">
      <w:pPr>
        <w:ind w:firstLine="1080"/>
        <w:jc w:val="both"/>
        <w:rPr>
          <w:b/>
          <w:sz w:val="22"/>
          <w:szCs w:val="22"/>
        </w:rPr>
      </w:pPr>
      <w:r w:rsidRPr="00857E6A">
        <w:rPr>
          <w:b/>
          <w:sz w:val="22"/>
          <w:szCs w:val="22"/>
        </w:rPr>
        <w:t>Университет:</w:t>
      </w:r>
      <w:r w:rsidRPr="00857E6A">
        <w:rPr>
          <w:sz w:val="22"/>
          <w:szCs w:val="22"/>
        </w:rPr>
        <w:tab/>
      </w:r>
      <w:r w:rsidRPr="00857E6A">
        <w:rPr>
          <w:sz w:val="22"/>
          <w:szCs w:val="22"/>
        </w:rPr>
        <w:tab/>
      </w:r>
      <w:r w:rsidRPr="00857E6A">
        <w:rPr>
          <w:sz w:val="22"/>
          <w:szCs w:val="22"/>
        </w:rPr>
        <w:tab/>
      </w:r>
      <w:r w:rsidRPr="00857E6A">
        <w:rPr>
          <w:sz w:val="22"/>
          <w:szCs w:val="22"/>
        </w:rPr>
        <w:tab/>
      </w:r>
      <w:r w:rsidRPr="00857E6A">
        <w:rPr>
          <w:sz w:val="22"/>
          <w:szCs w:val="22"/>
        </w:rPr>
        <w:tab/>
      </w:r>
      <w:r w:rsidRPr="00857E6A">
        <w:rPr>
          <w:sz w:val="22"/>
          <w:szCs w:val="22"/>
        </w:rPr>
        <w:tab/>
      </w:r>
      <w:r w:rsidRPr="00857E6A">
        <w:rPr>
          <w:sz w:val="22"/>
          <w:szCs w:val="22"/>
        </w:rPr>
        <w:tab/>
      </w:r>
      <w:r w:rsidRPr="00857E6A">
        <w:rPr>
          <w:b/>
          <w:sz w:val="22"/>
          <w:szCs w:val="22"/>
        </w:rPr>
        <w:t>Школа:</w:t>
      </w:r>
    </w:p>
    <w:tbl>
      <w:tblPr>
        <w:tblpPr w:leftFromText="180" w:rightFromText="180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4966"/>
        <w:gridCol w:w="4605"/>
      </w:tblGrid>
      <w:tr w:rsidR="00CC63BC" w:rsidRPr="00857E6A" w:rsidTr="00975A95">
        <w:trPr>
          <w:trHeight w:val="2425"/>
        </w:trPr>
        <w:tc>
          <w:tcPr>
            <w:tcW w:w="5353" w:type="dxa"/>
          </w:tcPr>
          <w:p w:rsidR="00CC63BC" w:rsidRPr="00857E6A" w:rsidRDefault="00CC63BC" w:rsidP="00975A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CC63BC" w:rsidRPr="00857E6A" w:rsidRDefault="00CC63BC" w:rsidP="00975A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57E6A">
              <w:rPr>
                <w:rFonts w:eastAsia="Calibri"/>
                <w:sz w:val="22"/>
                <w:szCs w:val="22"/>
              </w:rPr>
              <w:t>ФГБОУ ВО Башкирский ГАУ</w:t>
            </w:r>
          </w:p>
          <w:p w:rsidR="00CC63BC" w:rsidRPr="00857E6A" w:rsidRDefault="00CC63BC" w:rsidP="00975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7E6A">
              <w:rPr>
                <w:sz w:val="22"/>
                <w:szCs w:val="22"/>
              </w:rPr>
              <w:t>Юридический адрес: 450001, г. Уфа</w:t>
            </w:r>
          </w:p>
          <w:p w:rsidR="00CC63BC" w:rsidRPr="00857E6A" w:rsidRDefault="00CC63BC" w:rsidP="00975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7E6A">
              <w:rPr>
                <w:sz w:val="22"/>
                <w:szCs w:val="22"/>
              </w:rPr>
              <w:t>Ул. 50-летия Октября, 34</w:t>
            </w:r>
          </w:p>
          <w:p w:rsidR="00CC63BC" w:rsidRPr="00857E6A" w:rsidRDefault="00CC63BC" w:rsidP="00975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7E6A">
              <w:rPr>
                <w:sz w:val="22"/>
                <w:szCs w:val="22"/>
              </w:rPr>
              <w:t>Тел.:(347) 228-91-77, 228-08-98 (факс)</w:t>
            </w:r>
          </w:p>
          <w:p w:rsidR="00CC63BC" w:rsidRPr="00857E6A" w:rsidRDefault="00CC63BC" w:rsidP="00975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57E6A">
              <w:rPr>
                <w:sz w:val="22"/>
                <w:szCs w:val="22"/>
                <w:lang w:val="en-US"/>
              </w:rPr>
              <w:t>E-mail: bgau@ufanet.ru</w:t>
            </w:r>
          </w:p>
          <w:p w:rsidR="00CC63BC" w:rsidRPr="00857E6A" w:rsidRDefault="00CC63BC" w:rsidP="00975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57E6A">
              <w:rPr>
                <w:sz w:val="22"/>
                <w:szCs w:val="22"/>
              </w:rPr>
              <w:t>ИНН</w:t>
            </w:r>
            <w:r w:rsidRPr="00857E6A">
              <w:rPr>
                <w:sz w:val="22"/>
                <w:szCs w:val="22"/>
                <w:lang w:val="en-US"/>
              </w:rPr>
              <w:t>/</w:t>
            </w:r>
            <w:r w:rsidRPr="00857E6A">
              <w:rPr>
                <w:sz w:val="22"/>
                <w:szCs w:val="22"/>
              </w:rPr>
              <w:t>КПП</w:t>
            </w:r>
            <w:r w:rsidRPr="00857E6A">
              <w:rPr>
                <w:sz w:val="22"/>
                <w:szCs w:val="22"/>
                <w:lang w:val="en-US"/>
              </w:rPr>
              <w:t xml:space="preserve">   0278011005/027801001</w:t>
            </w:r>
          </w:p>
          <w:p w:rsidR="00CC63BC" w:rsidRPr="00857E6A" w:rsidRDefault="00CC63BC" w:rsidP="00975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7E6A">
              <w:rPr>
                <w:sz w:val="22"/>
                <w:szCs w:val="22"/>
              </w:rPr>
              <w:t>ОГРН 1030204602669</w:t>
            </w:r>
          </w:p>
          <w:p w:rsidR="00CC63BC" w:rsidRPr="00857E6A" w:rsidRDefault="00CC63BC" w:rsidP="00975A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68" w:type="dxa"/>
            <w:shd w:val="clear" w:color="auto" w:fill="auto"/>
          </w:tcPr>
          <w:p w:rsidR="00CC63BC" w:rsidRPr="00857E6A" w:rsidRDefault="00CC63BC" w:rsidP="00975A95">
            <w:pPr>
              <w:spacing w:line="340" w:lineRule="exact"/>
              <w:jc w:val="both"/>
              <w:rPr>
                <w:sz w:val="22"/>
                <w:szCs w:val="22"/>
              </w:rPr>
            </w:pPr>
          </w:p>
        </w:tc>
      </w:tr>
      <w:tr w:rsidR="00CC63BC" w:rsidRPr="00857E6A" w:rsidTr="00975A95">
        <w:tc>
          <w:tcPr>
            <w:tcW w:w="5353" w:type="dxa"/>
          </w:tcPr>
          <w:p w:rsidR="00CC63BC" w:rsidRPr="00857E6A" w:rsidRDefault="00CC63BC" w:rsidP="00975A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57E6A">
              <w:rPr>
                <w:rFonts w:eastAsia="Calibri"/>
                <w:sz w:val="22"/>
                <w:szCs w:val="22"/>
              </w:rPr>
              <w:t>Проректор______________</w:t>
            </w:r>
            <w:r w:rsidRPr="00857E6A">
              <w:rPr>
                <w:sz w:val="22"/>
                <w:szCs w:val="22"/>
              </w:rPr>
              <w:t xml:space="preserve"> </w:t>
            </w:r>
            <w:r w:rsidRPr="00857E6A">
              <w:rPr>
                <w:rFonts w:eastAsia="Calibri"/>
                <w:sz w:val="22"/>
                <w:szCs w:val="22"/>
              </w:rPr>
              <w:t xml:space="preserve">Н.М. </w:t>
            </w:r>
            <w:proofErr w:type="spellStart"/>
            <w:r w:rsidRPr="00857E6A">
              <w:rPr>
                <w:rFonts w:eastAsia="Calibri"/>
                <w:sz w:val="22"/>
                <w:szCs w:val="22"/>
              </w:rPr>
              <w:t>Юнусбаев</w:t>
            </w:r>
            <w:proofErr w:type="spellEnd"/>
          </w:p>
          <w:p w:rsidR="00CC63BC" w:rsidRPr="00857E6A" w:rsidRDefault="00CC63BC" w:rsidP="00975A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CC63BC" w:rsidRPr="00857E6A" w:rsidRDefault="00CC63BC" w:rsidP="00975A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068" w:type="dxa"/>
            <w:shd w:val="clear" w:color="auto" w:fill="auto"/>
          </w:tcPr>
          <w:p w:rsidR="00CC63BC" w:rsidRPr="00857E6A" w:rsidRDefault="00CC63BC" w:rsidP="00975A95">
            <w:pPr>
              <w:spacing w:line="360" w:lineRule="auto"/>
              <w:rPr>
                <w:sz w:val="22"/>
                <w:szCs w:val="22"/>
              </w:rPr>
            </w:pPr>
            <w:r w:rsidRPr="00857E6A">
              <w:rPr>
                <w:bCs/>
                <w:sz w:val="22"/>
                <w:szCs w:val="22"/>
              </w:rPr>
              <w:t xml:space="preserve">Директор                             </w:t>
            </w:r>
          </w:p>
          <w:p w:rsidR="00CC63BC" w:rsidRPr="00857E6A" w:rsidRDefault="00CC63BC" w:rsidP="00975A95">
            <w:pPr>
              <w:rPr>
                <w:sz w:val="22"/>
                <w:szCs w:val="22"/>
              </w:rPr>
            </w:pPr>
            <w:r w:rsidRPr="00857E6A">
              <w:rPr>
                <w:sz w:val="22"/>
                <w:szCs w:val="22"/>
              </w:rPr>
              <w:t xml:space="preserve">            ________________ / _______________ /</w:t>
            </w:r>
          </w:p>
          <w:p w:rsidR="00CC63BC" w:rsidRPr="00857E6A" w:rsidRDefault="00CC63BC" w:rsidP="00975A95">
            <w:pPr>
              <w:rPr>
                <w:bCs/>
                <w:sz w:val="22"/>
                <w:szCs w:val="22"/>
              </w:rPr>
            </w:pPr>
            <w:r w:rsidRPr="00857E6A">
              <w:rPr>
                <w:sz w:val="22"/>
                <w:szCs w:val="22"/>
              </w:rPr>
              <w:t>М.П.</w:t>
            </w:r>
          </w:p>
        </w:tc>
      </w:tr>
    </w:tbl>
    <w:p w:rsidR="00CC63BC" w:rsidRDefault="00CC63BC" w:rsidP="00CC63BC">
      <w:pPr>
        <w:jc w:val="both"/>
      </w:pPr>
    </w:p>
    <w:p w:rsidR="00CC63BC" w:rsidRDefault="00CC63BC" w:rsidP="00CC63BC">
      <w:pPr>
        <w:jc w:val="both"/>
      </w:pPr>
      <w:r>
        <w:t xml:space="preserve"> </w:t>
      </w:r>
    </w:p>
    <w:p w:rsidR="00CC63BC" w:rsidRDefault="00CC63BC" w:rsidP="00CC63BC">
      <w:pPr>
        <w:jc w:val="right"/>
      </w:pPr>
    </w:p>
    <w:p w:rsidR="00CC63BC" w:rsidRDefault="00CC63BC" w:rsidP="00CC63BC">
      <w:pPr>
        <w:jc w:val="right"/>
      </w:pPr>
    </w:p>
    <w:p w:rsidR="00CC63BC" w:rsidRDefault="00CC63BC" w:rsidP="00EF57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694"/>
        </w:tabs>
        <w:jc w:val="right"/>
        <w:rPr>
          <w:color w:val="000000"/>
          <w:sz w:val="24"/>
          <w:szCs w:val="24"/>
        </w:rPr>
      </w:pPr>
    </w:p>
    <w:p w:rsidR="00643923" w:rsidRPr="00643923" w:rsidRDefault="00643923" w:rsidP="00643923">
      <w:pPr>
        <w:jc w:val="right"/>
        <w:rPr>
          <w:b/>
          <w:sz w:val="28"/>
          <w:szCs w:val="28"/>
        </w:rPr>
      </w:pPr>
      <w:r w:rsidRPr="00643923">
        <w:rPr>
          <w:b/>
          <w:sz w:val="28"/>
          <w:szCs w:val="28"/>
        </w:rPr>
        <w:lastRenderedPageBreak/>
        <w:t>ПРИЛОЖЕНИЕ №2</w:t>
      </w:r>
    </w:p>
    <w:p w:rsidR="00643923" w:rsidRDefault="00643923" w:rsidP="00643923">
      <w:pPr>
        <w:rPr>
          <w:sz w:val="28"/>
          <w:szCs w:val="28"/>
        </w:rPr>
      </w:pPr>
    </w:p>
    <w:p w:rsidR="00643923" w:rsidRDefault="00643923" w:rsidP="00643923">
      <w:pPr>
        <w:rPr>
          <w:sz w:val="28"/>
          <w:szCs w:val="28"/>
        </w:rPr>
      </w:pPr>
    </w:p>
    <w:p w:rsidR="00643923" w:rsidRDefault="00643923" w:rsidP="006439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ТИПОВОЙ ПРИКАЗ ПО ОБРАЗОВАТЕЛЬНОМУ УЧРЕЖДЕНИЮ </w:t>
      </w:r>
    </w:p>
    <w:p w:rsidR="00643923" w:rsidRDefault="00643923" w:rsidP="00643923">
      <w:pPr>
        <w:rPr>
          <w:rFonts w:eastAsia="Calibri"/>
          <w:b/>
          <w:sz w:val="28"/>
          <w:szCs w:val="28"/>
          <w:lang w:eastAsia="en-US"/>
        </w:rPr>
      </w:pPr>
    </w:p>
    <w:p w:rsidR="00737095" w:rsidRDefault="00737095" w:rsidP="00643923">
      <w:pPr>
        <w:rPr>
          <w:rFonts w:eastAsia="Calibri"/>
          <w:b/>
          <w:sz w:val="28"/>
          <w:szCs w:val="28"/>
          <w:lang w:eastAsia="en-US"/>
        </w:rPr>
      </w:pPr>
    </w:p>
    <w:p w:rsidR="00737095" w:rsidRDefault="00737095" w:rsidP="00643923">
      <w:pPr>
        <w:rPr>
          <w:rFonts w:eastAsia="Calibri"/>
          <w:b/>
          <w:sz w:val="28"/>
          <w:szCs w:val="28"/>
          <w:lang w:eastAsia="en-US"/>
        </w:rPr>
      </w:pPr>
    </w:p>
    <w:p w:rsidR="00643923" w:rsidRPr="007F725D" w:rsidRDefault="00643923" w:rsidP="002262CD">
      <w:pPr>
        <w:jc w:val="center"/>
        <w:rPr>
          <w:b/>
          <w:sz w:val="28"/>
          <w:szCs w:val="28"/>
        </w:rPr>
      </w:pPr>
      <w:r w:rsidRPr="007F725D">
        <w:rPr>
          <w:rFonts w:eastAsia="Calibri"/>
          <w:b/>
          <w:sz w:val="28"/>
          <w:szCs w:val="28"/>
          <w:lang w:eastAsia="en-US"/>
        </w:rPr>
        <w:t>ПРИКАЗ</w:t>
      </w:r>
    </w:p>
    <w:p w:rsidR="00F30FF9" w:rsidRDefault="00F30FF9" w:rsidP="00643923">
      <w:pPr>
        <w:tabs>
          <w:tab w:val="left" w:pos="8296"/>
        </w:tabs>
        <w:rPr>
          <w:b/>
          <w:sz w:val="28"/>
          <w:szCs w:val="28"/>
        </w:rPr>
      </w:pPr>
    </w:p>
    <w:p w:rsidR="00643923" w:rsidRDefault="00643923" w:rsidP="00643923">
      <w:pPr>
        <w:tabs>
          <w:tab w:val="left" w:pos="8296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№  ____ </w:t>
      </w:r>
      <w:r w:rsidR="002262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</w:t>
      </w:r>
      <w:r w:rsidR="002262C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от   </w:t>
      </w:r>
      <w:r w:rsidR="002262C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_____</w:t>
      </w:r>
      <w:r w:rsidR="002262C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20__года</w:t>
      </w:r>
    </w:p>
    <w:p w:rsidR="00643923" w:rsidRPr="0092154B" w:rsidRDefault="00643923" w:rsidP="00643923">
      <w:pPr>
        <w:rPr>
          <w:sz w:val="28"/>
          <w:szCs w:val="28"/>
        </w:rPr>
      </w:pPr>
    </w:p>
    <w:p w:rsidR="00F30FF9" w:rsidRDefault="00F30FF9" w:rsidP="00643923">
      <w:pPr>
        <w:suppressAutoHyphens/>
        <w:autoSpaceDE w:val="0"/>
        <w:contextualSpacing/>
        <w:rPr>
          <w:b/>
          <w:bCs/>
          <w:sz w:val="28"/>
          <w:szCs w:val="28"/>
          <w:lang w:eastAsia="ar-SA"/>
        </w:rPr>
      </w:pPr>
    </w:p>
    <w:p w:rsidR="006D6691" w:rsidRDefault="006D6691" w:rsidP="00643923">
      <w:pPr>
        <w:suppressAutoHyphens/>
        <w:autoSpaceDE w:val="0"/>
        <w:contextualSpacing/>
        <w:rPr>
          <w:b/>
          <w:bCs/>
          <w:sz w:val="28"/>
          <w:szCs w:val="28"/>
          <w:lang w:eastAsia="ar-SA"/>
        </w:rPr>
      </w:pPr>
    </w:p>
    <w:p w:rsidR="00643923" w:rsidRPr="00DD5EDD" w:rsidRDefault="00643923" w:rsidP="00643923">
      <w:pPr>
        <w:suppressAutoHyphens/>
        <w:autoSpaceDE w:val="0"/>
        <w:contextualSpacing/>
        <w:rPr>
          <w:b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Об открытии класса аграрного направления</w:t>
      </w:r>
    </w:p>
    <w:p w:rsidR="00643923" w:rsidRPr="00760744" w:rsidRDefault="00643923" w:rsidP="00643923">
      <w:pPr>
        <w:suppressAutoHyphens/>
        <w:autoSpaceDE w:val="0"/>
        <w:ind w:firstLine="143"/>
        <w:contextualSpacing/>
        <w:jc w:val="center"/>
        <w:rPr>
          <w:sz w:val="28"/>
          <w:szCs w:val="28"/>
          <w:lang w:eastAsia="ar-SA"/>
        </w:rPr>
      </w:pPr>
      <w:r w:rsidRPr="00760744">
        <w:rPr>
          <w:sz w:val="28"/>
          <w:szCs w:val="28"/>
          <w:lang w:eastAsia="ar-SA"/>
        </w:rPr>
        <w:t> </w:t>
      </w:r>
    </w:p>
    <w:p w:rsidR="006D6691" w:rsidRDefault="006D6691" w:rsidP="00643923">
      <w:pPr>
        <w:pStyle w:val="a5"/>
        <w:spacing w:line="360" w:lineRule="auto"/>
        <w:ind w:firstLine="709"/>
        <w:jc w:val="both"/>
        <w:rPr>
          <w:sz w:val="28"/>
          <w:szCs w:val="28"/>
        </w:rPr>
      </w:pPr>
    </w:p>
    <w:p w:rsidR="00643923" w:rsidRPr="00DD5EDD" w:rsidRDefault="00643923" w:rsidP="006D669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создания необходимых условий </w:t>
      </w:r>
      <w:r w:rsidRPr="00DD5EDD">
        <w:rPr>
          <w:sz w:val="28"/>
          <w:szCs w:val="28"/>
        </w:rPr>
        <w:t>по</w:t>
      </w:r>
      <w:r>
        <w:rPr>
          <w:sz w:val="28"/>
          <w:szCs w:val="28"/>
        </w:rPr>
        <w:t xml:space="preserve"> формированию конкурентно способной и социально-активной  личности, с целью реализации сетевого взаимодействия Школа-ВУЗ и повышению качества образовательного процесса</w:t>
      </w:r>
    </w:p>
    <w:p w:rsidR="006D6691" w:rsidRDefault="006D6691" w:rsidP="00643923">
      <w:pPr>
        <w:suppressAutoHyphens/>
        <w:autoSpaceDE w:val="0"/>
        <w:contextualSpacing/>
        <w:jc w:val="center"/>
        <w:rPr>
          <w:sz w:val="28"/>
          <w:szCs w:val="28"/>
          <w:lang w:eastAsia="ar-SA"/>
        </w:rPr>
      </w:pPr>
    </w:p>
    <w:p w:rsidR="006D6691" w:rsidRDefault="006D6691" w:rsidP="00643923">
      <w:pPr>
        <w:suppressAutoHyphens/>
        <w:autoSpaceDE w:val="0"/>
        <w:contextualSpacing/>
        <w:jc w:val="center"/>
        <w:rPr>
          <w:sz w:val="28"/>
          <w:szCs w:val="28"/>
          <w:lang w:eastAsia="ar-SA"/>
        </w:rPr>
      </w:pPr>
    </w:p>
    <w:p w:rsidR="00643923" w:rsidRDefault="00643923" w:rsidP="00643923">
      <w:pPr>
        <w:suppressAutoHyphens/>
        <w:autoSpaceDE w:val="0"/>
        <w:contextualSpacing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Приказываю:</w:t>
      </w:r>
    </w:p>
    <w:p w:rsidR="00643923" w:rsidRPr="00760744" w:rsidRDefault="00643923" w:rsidP="00643923">
      <w:pPr>
        <w:suppressAutoHyphens/>
        <w:autoSpaceDE w:val="0"/>
        <w:contextualSpacing/>
        <w:jc w:val="center"/>
        <w:rPr>
          <w:sz w:val="28"/>
          <w:szCs w:val="28"/>
          <w:lang w:eastAsia="ar-SA"/>
        </w:rPr>
      </w:pPr>
    </w:p>
    <w:p w:rsidR="00643923" w:rsidRDefault="00643923" w:rsidP="00643923">
      <w:pPr>
        <w:numPr>
          <w:ilvl w:val="0"/>
          <w:numId w:val="9"/>
        </w:numPr>
        <w:tabs>
          <w:tab w:val="left" w:pos="993"/>
        </w:tabs>
        <w:suppressAutoHyphens/>
        <w:autoSpaceDE w:val="0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760744">
        <w:rPr>
          <w:sz w:val="28"/>
          <w:szCs w:val="28"/>
          <w:lang w:eastAsia="ar-SA"/>
        </w:rPr>
        <w:t xml:space="preserve">Создать с </w:t>
      </w:r>
      <w:r w:rsidRPr="00DD5EDD">
        <w:rPr>
          <w:sz w:val="28"/>
          <w:szCs w:val="28"/>
          <w:lang w:eastAsia="ar-SA"/>
        </w:rPr>
        <w:t>01</w:t>
      </w:r>
      <w:r>
        <w:rPr>
          <w:sz w:val="28"/>
          <w:szCs w:val="28"/>
          <w:lang w:eastAsia="ar-SA"/>
        </w:rPr>
        <w:t xml:space="preserve"> сентября 20__</w:t>
      </w:r>
      <w:r w:rsidRPr="00760744">
        <w:rPr>
          <w:sz w:val="28"/>
          <w:szCs w:val="28"/>
          <w:lang w:eastAsia="ar-SA"/>
        </w:rPr>
        <w:t xml:space="preserve"> г.</w:t>
      </w:r>
      <w:r>
        <w:rPr>
          <w:sz w:val="28"/>
          <w:szCs w:val="28"/>
          <w:lang w:eastAsia="ar-SA"/>
        </w:rPr>
        <w:t xml:space="preserve"> общеобразовательный </w:t>
      </w:r>
      <w:r w:rsidRPr="00760744">
        <w:rPr>
          <w:sz w:val="28"/>
          <w:szCs w:val="28"/>
          <w:lang w:eastAsia="ar-SA"/>
        </w:rPr>
        <w:t>класс</w:t>
      </w:r>
      <w:r>
        <w:rPr>
          <w:sz w:val="28"/>
          <w:szCs w:val="28"/>
          <w:lang w:eastAsia="ar-SA"/>
        </w:rPr>
        <w:t xml:space="preserve"> аграрного направления</w:t>
      </w:r>
      <w:r w:rsidRPr="00760744">
        <w:rPr>
          <w:sz w:val="28"/>
          <w:szCs w:val="28"/>
          <w:lang w:eastAsia="ar-SA"/>
        </w:rPr>
        <w:t>.</w:t>
      </w:r>
    </w:p>
    <w:p w:rsidR="00643923" w:rsidRPr="00760744" w:rsidRDefault="00643923" w:rsidP="00643923">
      <w:pPr>
        <w:numPr>
          <w:ilvl w:val="0"/>
          <w:numId w:val="9"/>
        </w:numPr>
        <w:tabs>
          <w:tab w:val="left" w:pos="993"/>
        </w:tabs>
        <w:suppressAutoHyphens/>
        <w:autoSpaceDE w:val="0"/>
        <w:ind w:left="0"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Назначить ответственным _________</w:t>
      </w:r>
    </w:p>
    <w:p w:rsidR="00643923" w:rsidRPr="00760744" w:rsidRDefault="00643923" w:rsidP="00643923">
      <w:pPr>
        <w:tabs>
          <w:tab w:val="left" w:pos="993"/>
        </w:tabs>
        <w:suppressAutoHyphens/>
        <w:autoSpaceDE w:val="0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Pr="00760744">
        <w:rPr>
          <w:sz w:val="28"/>
          <w:szCs w:val="28"/>
          <w:lang w:eastAsia="ar-SA"/>
        </w:rPr>
        <w:t xml:space="preserve"> Утвердить состав </w:t>
      </w:r>
      <w:r>
        <w:rPr>
          <w:sz w:val="28"/>
          <w:szCs w:val="28"/>
          <w:lang w:eastAsia="ar-SA"/>
        </w:rPr>
        <w:t>рабочей группы (П</w:t>
      </w:r>
      <w:r w:rsidRPr="00760744">
        <w:rPr>
          <w:sz w:val="28"/>
          <w:szCs w:val="28"/>
          <w:lang w:eastAsia="ar-SA"/>
        </w:rPr>
        <w:t xml:space="preserve">риложение) </w:t>
      </w:r>
    </w:p>
    <w:p w:rsidR="00643923" w:rsidRPr="00760744" w:rsidRDefault="00643923" w:rsidP="00643923">
      <w:pPr>
        <w:tabs>
          <w:tab w:val="left" w:pos="993"/>
        </w:tabs>
        <w:suppressAutoHyphens/>
        <w:autoSpaceDE w:val="0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760744">
        <w:rPr>
          <w:sz w:val="28"/>
          <w:szCs w:val="28"/>
          <w:lang w:eastAsia="ar-SA"/>
        </w:rPr>
        <w:t>. </w:t>
      </w:r>
      <w:r>
        <w:rPr>
          <w:sz w:val="28"/>
          <w:szCs w:val="28"/>
          <w:lang w:eastAsia="ar-SA"/>
        </w:rPr>
        <w:t>Рабочей группе</w:t>
      </w:r>
      <w:r w:rsidRPr="00760744">
        <w:rPr>
          <w:sz w:val="28"/>
          <w:szCs w:val="28"/>
          <w:lang w:eastAsia="ar-SA"/>
        </w:rPr>
        <w:t xml:space="preserve"> в установленные сроки </w:t>
      </w:r>
      <w:r>
        <w:rPr>
          <w:sz w:val="28"/>
          <w:szCs w:val="28"/>
          <w:lang w:eastAsia="ar-SA"/>
        </w:rPr>
        <w:t>разработать и утвердить Положение о классе аграрного направления и Плана реализации инновационного проекта- класса аграрного направления.</w:t>
      </w:r>
    </w:p>
    <w:p w:rsidR="00643923" w:rsidRPr="00760744" w:rsidRDefault="00643923" w:rsidP="00643923">
      <w:pPr>
        <w:tabs>
          <w:tab w:val="left" w:pos="993"/>
        </w:tabs>
        <w:suppressAutoHyphens/>
        <w:autoSpaceDE w:val="0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Pr="00760744">
        <w:rPr>
          <w:sz w:val="28"/>
          <w:szCs w:val="28"/>
          <w:lang w:eastAsia="ar-SA"/>
        </w:rPr>
        <w:t>. Контроль за исполнением настоящего приказа оставляю за собой.</w:t>
      </w:r>
    </w:p>
    <w:p w:rsidR="00643923" w:rsidRPr="00760744" w:rsidRDefault="00643923" w:rsidP="00643923">
      <w:pPr>
        <w:tabs>
          <w:tab w:val="left" w:pos="993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643923" w:rsidRDefault="00643923" w:rsidP="00643923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6D6691" w:rsidRDefault="006D6691" w:rsidP="00643923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643923" w:rsidRPr="00DD5EDD" w:rsidRDefault="00643923" w:rsidP="00643923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760744">
        <w:rPr>
          <w:sz w:val="28"/>
          <w:szCs w:val="28"/>
          <w:lang w:eastAsia="ar-SA"/>
        </w:rPr>
        <w:t xml:space="preserve">Директор школы                                                        </w:t>
      </w:r>
      <w:r>
        <w:rPr>
          <w:sz w:val="28"/>
          <w:szCs w:val="28"/>
          <w:lang w:eastAsia="ar-SA"/>
        </w:rPr>
        <w:t>_____________</w:t>
      </w:r>
    </w:p>
    <w:p w:rsidR="00643923" w:rsidRPr="00760744" w:rsidRDefault="00643923" w:rsidP="00643923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643923" w:rsidRDefault="00643923" w:rsidP="00643923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643923" w:rsidRDefault="00643923" w:rsidP="00643923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643923" w:rsidRDefault="00643923" w:rsidP="00643923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760744">
        <w:rPr>
          <w:sz w:val="28"/>
          <w:szCs w:val="28"/>
          <w:lang w:eastAsia="ar-SA"/>
        </w:rPr>
        <w:t>С приказом ознакомлены:</w:t>
      </w:r>
    </w:p>
    <w:p w:rsidR="00643923" w:rsidRDefault="00643923" w:rsidP="00643923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643923" w:rsidRDefault="00643923" w:rsidP="00643923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643923" w:rsidRDefault="00643923" w:rsidP="00643923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857E6A" w:rsidRDefault="00857E6A" w:rsidP="00643923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643923" w:rsidRPr="00760744" w:rsidRDefault="00643923" w:rsidP="00643923">
      <w:pPr>
        <w:shd w:val="clear" w:color="auto" w:fill="FFFFFF"/>
        <w:jc w:val="right"/>
        <w:rPr>
          <w:color w:val="000000"/>
          <w:sz w:val="28"/>
          <w:szCs w:val="28"/>
        </w:rPr>
      </w:pPr>
      <w:r w:rsidRPr="00760744">
        <w:rPr>
          <w:color w:val="000000"/>
          <w:sz w:val="28"/>
          <w:szCs w:val="28"/>
        </w:rPr>
        <w:lastRenderedPageBreak/>
        <w:t>Приложение</w:t>
      </w:r>
      <w:r w:rsidR="006D6691">
        <w:rPr>
          <w:color w:val="000000"/>
          <w:sz w:val="28"/>
          <w:szCs w:val="28"/>
        </w:rPr>
        <w:t xml:space="preserve"> </w:t>
      </w:r>
    </w:p>
    <w:p w:rsidR="00643923" w:rsidRPr="00760744" w:rsidRDefault="00643923" w:rsidP="00643923">
      <w:pPr>
        <w:shd w:val="clear" w:color="auto" w:fill="FFFFFF"/>
        <w:jc w:val="right"/>
        <w:rPr>
          <w:color w:val="000000"/>
          <w:sz w:val="28"/>
          <w:szCs w:val="28"/>
        </w:rPr>
      </w:pPr>
      <w:r w:rsidRPr="00760744">
        <w:rPr>
          <w:color w:val="000000"/>
          <w:sz w:val="28"/>
          <w:szCs w:val="28"/>
        </w:rPr>
        <w:t xml:space="preserve">к приказу от </w:t>
      </w:r>
      <w:r>
        <w:rPr>
          <w:sz w:val="28"/>
          <w:szCs w:val="28"/>
        </w:rPr>
        <w:t>______</w:t>
      </w:r>
      <w:r>
        <w:rPr>
          <w:color w:val="000000"/>
          <w:sz w:val="28"/>
          <w:szCs w:val="28"/>
        </w:rPr>
        <w:t xml:space="preserve"> №_____</w:t>
      </w:r>
    </w:p>
    <w:p w:rsidR="00643923" w:rsidRDefault="00643923" w:rsidP="00643923">
      <w:pPr>
        <w:suppressAutoHyphens/>
        <w:autoSpaceDE w:val="0"/>
        <w:contextualSpacing/>
        <w:jc w:val="right"/>
        <w:rPr>
          <w:bCs/>
          <w:sz w:val="28"/>
          <w:szCs w:val="28"/>
          <w:lang w:eastAsia="ar-SA"/>
        </w:rPr>
      </w:pPr>
      <w:r w:rsidRPr="00760744">
        <w:rPr>
          <w:bCs/>
          <w:sz w:val="28"/>
          <w:szCs w:val="28"/>
          <w:lang w:eastAsia="ar-SA"/>
        </w:rPr>
        <w:t>«</w:t>
      </w:r>
      <w:r w:rsidRPr="00F233E2">
        <w:rPr>
          <w:bCs/>
          <w:sz w:val="28"/>
          <w:szCs w:val="28"/>
          <w:lang w:eastAsia="ar-SA"/>
        </w:rPr>
        <w:t xml:space="preserve">Об открытии класса </w:t>
      </w:r>
    </w:p>
    <w:p w:rsidR="00643923" w:rsidRPr="00F233E2" w:rsidRDefault="00643923" w:rsidP="00643923">
      <w:pPr>
        <w:suppressAutoHyphens/>
        <w:autoSpaceDE w:val="0"/>
        <w:contextualSpacing/>
        <w:jc w:val="right"/>
        <w:rPr>
          <w:bCs/>
          <w:sz w:val="28"/>
          <w:szCs w:val="28"/>
          <w:lang w:eastAsia="ar-SA"/>
        </w:rPr>
      </w:pPr>
      <w:r w:rsidRPr="00F233E2">
        <w:rPr>
          <w:bCs/>
          <w:sz w:val="28"/>
          <w:szCs w:val="28"/>
          <w:lang w:eastAsia="ar-SA"/>
        </w:rPr>
        <w:t>аграрного направления</w:t>
      </w:r>
      <w:r w:rsidRPr="00760744">
        <w:rPr>
          <w:bCs/>
          <w:sz w:val="28"/>
          <w:szCs w:val="28"/>
          <w:lang w:eastAsia="ar-SA"/>
        </w:rPr>
        <w:t>»</w:t>
      </w:r>
    </w:p>
    <w:p w:rsidR="00643923" w:rsidRPr="00760744" w:rsidRDefault="00643923" w:rsidP="00643923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43923" w:rsidRPr="00760744" w:rsidRDefault="00643923" w:rsidP="00643923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43923" w:rsidRPr="00760744" w:rsidRDefault="00643923" w:rsidP="00643923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43923" w:rsidRPr="00760744" w:rsidRDefault="00643923" w:rsidP="0064392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D6691" w:rsidRDefault="00643923" w:rsidP="0064392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60744">
        <w:rPr>
          <w:b/>
          <w:bCs/>
          <w:color w:val="000000"/>
          <w:sz w:val="28"/>
          <w:szCs w:val="28"/>
        </w:rPr>
        <w:t>Состав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рабочей группы</w:t>
      </w:r>
      <w:r w:rsidR="006D6691">
        <w:rPr>
          <w:b/>
          <w:bCs/>
          <w:color w:val="000000"/>
          <w:sz w:val="28"/>
          <w:szCs w:val="28"/>
        </w:rPr>
        <w:t xml:space="preserve"> </w:t>
      </w:r>
      <w:r w:rsidRPr="00760744">
        <w:rPr>
          <w:b/>
          <w:bCs/>
          <w:color w:val="000000"/>
          <w:sz w:val="28"/>
          <w:szCs w:val="28"/>
        </w:rPr>
        <w:t xml:space="preserve"> по </w:t>
      </w:r>
      <w:r>
        <w:rPr>
          <w:b/>
          <w:bCs/>
          <w:color w:val="000000"/>
          <w:sz w:val="28"/>
          <w:szCs w:val="28"/>
        </w:rPr>
        <w:t xml:space="preserve">разработке </w:t>
      </w:r>
    </w:p>
    <w:p w:rsidR="00643923" w:rsidRDefault="00643923" w:rsidP="0064392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Положения и плана работы класса аграрного направления</w:t>
      </w:r>
    </w:p>
    <w:p w:rsidR="006D6691" w:rsidRPr="00760744" w:rsidRDefault="006D6691" w:rsidP="0064392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43923" w:rsidRPr="00760744" w:rsidRDefault="00643923" w:rsidP="0064392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643923" w:rsidRPr="00760744" w:rsidTr="00975A95">
        <w:tc>
          <w:tcPr>
            <w:tcW w:w="2376" w:type="dxa"/>
            <w:shd w:val="clear" w:color="auto" w:fill="auto"/>
          </w:tcPr>
          <w:p w:rsidR="00643923" w:rsidRPr="00760744" w:rsidRDefault="00643923" w:rsidP="00975A9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60744">
              <w:rPr>
                <w:b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7195" w:type="dxa"/>
            <w:shd w:val="clear" w:color="auto" w:fill="auto"/>
          </w:tcPr>
          <w:p w:rsidR="00643923" w:rsidRPr="00760744" w:rsidRDefault="00643923" w:rsidP="00975A9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60744">
              <w:rPr>
                <w:b/>
                <w:color w:val="000000"/>
                <w:sz w:val="28"/>
                <w:szCs w:val="28"/>
              </w:rPr>
              <w:t xml:space="preserve">Должность, </w:t>
            </w:r>
            <w:r>
              <w:rPr>
                <w:b/>
                <w:color w:val="000000"/>
                <w:sz w:val="28"/>
                <w:szCs w:val="28"/>
              </w:rPr>
              <w:t>статус в рабочей группе</w:t>
            </w:r>
          </w:p>
        </w:tc>
      </w:tr>
      <w:tr w:rsidR="00643923" w:rsidRPr="00760744" w:rsidTr="00975A95">
        <w:tc>
          <w:tcPr>
            <w:tcW w:w="2376" w:type="dxa"/>
            <w:shd w:val="clear" w:color="auto" w:fill="auto"/>
          </w:tcPr>
          <w:p w:rsidR="00643923" w:rsidRPr="00760744" w:rsidRDefault="00643923" w:rsidP="00975A9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95" w:type="dxa"/>
            <w:shd w:val="clear" w:color="auto" w:fill="auto"/>
          </w:tcPr>
          <w:p w:rsidR="00643923" w:rsidRPr="00760744" w:rsidRDefault="00643923" w:rsidP="00975A9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43923" w:rsidRPr="00760744" w:rsidTr="00975A95">
        <w:tc>
          <w:tcPr>
            <w:tcW w:w="2376" w:type="dxa"/>
            <w:shd w:val="clear" w:color="auto" w:fill="auto"/>
          </w:tcPr>
          <w:p w:rsidR="00643923" w:rsidRPr="00760744" w:rsidRDefault="00643923" w:rsidP="00975A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95" w:type="dxa"/>
            <w:shd w:val="clear" w:color="auto" w:fill="auto"/>
          </w:tcPr>
          <w:p w:rsidR="00643923" w:rsidRPr="00760744" w:rsidRDefault="00643923" w:rsidP="00975A9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43923" w:rsidRPr="00760744" w:rsidTr="00975A95">
        <w:tc>
          <w:tcPr>
            <w:tcW w:w="2376" w:type="dxa"/>
            <w:shd w:val="clear" w:color="auto" w:fill="auto"/>
          </w:tcPr>
          <w:p w:rsidR="00643923" w:rsidRPr="00760744" w:rsidRDefault="00643923" w:rsidP="00975A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95" w:type="dxa"/>
            <w:shd w:val="clear" w:color="auto" w:fill="auto"/>
          </w:tcPr>
          <w:p w:rsidR="00643923" w:rsidRPr="00760744" w:rsidRDefault="00643923" w:rsidP="00975A9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D6691" w:rsidRPr="00760744" w:rsidTr="006D669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691" w:rsidRPr="00760744" w:rsidRDefault="006D6691" w:rsidP="006D66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691" w:rsidRPr="00760744" w:rsidRDefault="006D6691" w:rsidP="0016125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D6691" w:rsidRPr="00760744" w:rsidTr="006D669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691" w:rsidRPr="00760744" w:rsidRDefault="006D6691" w:rsidP="001612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691" w:rsidRPr="00760744" w:rsidRDefault="006D6691" w:rsidP="0016125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D6691" w:rsidRPr="00760744" w:rsidTr="006D669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691" w:rsidRPr="00760744" w:rsidRDefault="006D6691" w:rsidP="001612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691" w:rsidRPr="00760744" w:rsidRDefault="006D6691" w:rsidP="0016125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43923" w:rsidRPr="00760744" w:rsidRDefault="00643923" w:rsidP="00643923">
      <w:pPr>
        <w:suppressAutoHyphens/>
        <w:autoSpaceDE w:val="0"/>
        <w:jc w:val="both"/>
        <w:rPr>
          <w:iCs/>
          <w:color w:val="000000"/>
          <w:sz w:val="28"/>
          <w:szCs w:val="28"/>
        </w:rPr>
      </w:pPr>
    </w:p>
    <w:p w:rsidR="00643923" w:rsidRPr="00760744" w:rsidRDefault="00643923" w:rsidP="00643923">
      <w:pPr>
        <w:suppressAutoHyphens/>
        <w:autoSpaceDE w:val="0"/>
        <w:jc w:val="both"/>
        <w:rPr>
          <w:iCs/>
          <w:color w:val="000000"/>
          <w:sz w:val="28"/>
          <w:szCs w:val="28"/>
        </w:rPr>
      </w:pPr>
    </w:p>
    <w:p w:rsidR="00643923" w:rsidRPr="00760744" w:rsidRDefault="00643923" w:rsidP="00643923">
      <w:pPr>
        <w:suppressAutoHyphens/>
        <w:autoSpaceDE w:val="0"/>
        <w:jc w:val="both"/>
        <w:rPr>
          <w:iCs/>
          <w:color w:val="000000"/>
          <w:sz w:val="28"/>
          <w:szCs w:val="28"/>
        </w:rPr>
      </w:pPr>
    </w:p>
    <w:p w:rsidR="00643923" w:rsidRPr="00760744" w:rsidRDefault="00643923" w:rsidP="00643923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643923" w:rsidRPr="00760744" w:rsidRDefault="00643923" w:rsidP="00643923">
      <w:pPr>
        <w:suppressAutoHyphens/>
        <w:autoSpaceDE w:val="0"/>
        <w:jc w:val="both"/>
        <w:rPr>
          <w:bCs/>
          <w:sz w:val="28"/>
          <w:szCs w:val="28"/>
          <w:lang w:eastAsia="ar-SA"/>
        </w:rPr>
      </w:pPr>
    </w:p>
    <w:p w:rsidR="00643923" w:rsidRDefault="00643923" w:rsidP="00643923">
      <w:pPr>
        <w:suppressAutoHyphens/>
        <w:autoSpaceDE w:val="0"/>
        <w:jc w:val="both"/>
        <w:rPr>
          <w:bCs/>
          <w:sz w:val="28"/>
          <w:szCs w:val="28"/>
          <w:lang w:eastAsia="ar-SA"/>
        </w:rPr>
      </w:pPr>
    </w:p>
    <w:p w:rsidR="00643923" w:rsidRDefault="00643923" w:rsidP="00643923">
      <w:pPr>
        <w:suppressAutoHyphens/>
        <w:autoSpaceDE w:val="0"/>
        <w:jc w:val="both"/>
        <w:rPr>
          <w:bCs/>
          <w:sz w:val="28"/>
          <w:szCs w:val="28"/>
          <w:lang w:eastAsia="ar-SA"/>
        </w:rPr>
      </w:pPr>
    </w:p>
    <w:p w:rsidR="00643923" w:rsidRPr="00760744" w:rsidRDefault="00643923" w:rsidP="00643923">
      <w:pPr>
        <w:suppressAutoHyphens/>
        <w:autoSpaceDE w:val="0"/>
        <w:jc w:val="both"/>
        <w:rPr>
          <w:bCs/>
          <w:sz w:val="28"/>
          <w:szCs w:val="28"/>
          <w:lang w:eastAsia="ar-SA"/>
        </w:rPr>
      </w:pPr>
    </w:p>
    <w:p w:rsidR="00643923" w:rsidRPr="007C6CC6" w:rsidRDefault="00643923" w:rsidP="00643923"/>
    <w:p w:rsidR="00643923" w:rsidRPr="007C6CC6" w:rsidRDefault="00643923" w:rsidP="00643923">
      <w:pPr>
        <w:spacing w:after="160" w:line="259" w:lineRule="auto"/>
        <w:rPr>
          <w:rFonts w:eastAsia="Calibri"/>
          <w:lang w:eastAsia="en-US"/>
        </w:rPr>
      </w:pPr>
    </w:p>
    <w:p w:rsidR="00643923" w:rsidRPr="00DC0074" w:rsidRDefault="00643923" w:rsidP="00643923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643923" w:rsidRPr="00DC0074" w:rsidRDefault="00643923" w:rsidP="00643923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643923" w:rsidRPr="00DC0074" w:rsidRDefault="00643923" w:rsidP="00643923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643923" w:rsidRDefault="00643923" w:rsidP="00643923"/>
    <w:p w:rsidR="00643923" w:rsidRDefault="00643923" w:rsidP="00643923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643923" w:rsidRDefault="00643923" w:rsidP="00643923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643923" w:rsidRDefault="00643923" w:rsidP="00643923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643923" w:rsidRDefault="00643923" w:rsidP="00643923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643923" w:rsidRDefault="00643923" w:rsidP="00643923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643923" w:rsidRDefault="00643923" w:rsidP="00643923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643923" w:rsidRDefault="00643923" w:rsidP="00643923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643923" w:rsidRDefault="00643923" w:rsidP="00643923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643923" w:rsidRDefault="00643923" w:rsidP="00643923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643923" w:rsidRDefault="00643923" w:rsidP="00643923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8F3927" w:rsidRDefault="008F3927" w:rsidP="008F3927">
      <w:pPr>
        <w:jc w:val="right"/>
        <w:rPr>
          <w:b/>
          <w:sz w:val="28"/>
          <w:szCs w:val="28"/>
        </w:rPr>
      </w:pPr>
      <w:r w:rsidRPr="008F3927">
        <w:rPr>
          <w:b/>
          <w:sz w:val="28"/>
          <w:szCs w:val="28"/>
        </w:rPr>
        <w:lastRenderedPageBreak/>
        <w:t>ПРИЛОЖЕНИЕ №3</w:t>
      </w:r>
    </w:p>
    <w:p w:rsidR="006D6691" w:rsidRDefault="006D6691" w:rsidP="008F3927">
      <w:pPr>
        <w:jc w:val="right"/>
        <w:rPr>
          <w:b/>
          <w:sz w:val="28"/>
          <w:szCs w:val="28"/>
        </w:rPr>
      </w:pPr>
    </w:p>
    <w:p w:rsidR="008F3927" w:rsidRPr="0035443F" w:rsidRDefault="0035443F" w:rsidP="0035443F">
      <w:pPr>
        <w:ind w:left="5670"/>
        <w:rPr>
          <w:sz w:val="28"/>
          <w:szCs w:val="28"/>
        </w:rPr>
      </w:pPr>
      <w:r w:rsidRPr="0035443F">
        <w:rPr>
          <w:sz w:val="28"/>
          <w:szCs w:val="28"/>
        </w:rPr>
        <w:t>УТВЕРЖДЕНО</w:t>
      </w:r>
    </w:p>
    <w:p w:rsidR="008F3927" w:rsidRPr="0035443F" w:rsidRDefault="0035443F" w:rsidP="0035443F">
      <w:pPr>
        <w:ind w:left="5670"/>
        <w:rPr>
          <w:sz w:val="28"/>
          <w:szCs w:val="28"/>
        </w:rPr>
      </w:pPr>
      <w:r w:rsidRPr="0035443F">
        <w:rPr>
          <w:sz w:val="28"/>
          <w:szCs w:val="28"/>
        </w:rPr>
        <w:t xml:space="preserve"> </w:t>
      </w:r>
      <w:r w:rsidR="008F3927" w:rsidRPr="0035443F">
        <w:rPr>
          <w:sz w:val="28"/>
          <w:szCs w:val="28"/>
        </w:rPr>
        <w:t>Директор</w:t>
      </w:r>
    </w:p>
    <w:p w:rsidR="008F3927" w:rsidRPr="0035443F" w:rsidRDefault="008F3927" w:rsidP="0035443F">
      <w:pPr>
        <w:ind w:left="5670"/>
        <w:rPr>
          <w:sz w:val="28"/>
          <w:szCs w:val="28"/>
        </w:rPr>
      </w:pPr>
      <w:r w:rsidRPr="0035443F">
        <w:rPr>
          <w:sz w:val="28"/>
          <w:szCs w:val="28"/>
        </w:rPr>
        <w:t xml:space="preserve"> ________________</w:t>
      </w:r>
    </w:p>
    <w:p w:rsidR="008F3927" w:rsidRPr="0035443F" w:rsidRDefault="008F3927" w:rsidP="0035443F">
      <w:pPr>
        <w:ind w:left="5670"/>
        <w:rPr>
          <w:sz w:val="28"/>
          <w:szCs w:val="28"/>
        </w:rPr>
      </w:pPr>
      <w:r w:rsidRPr="0035443F">
        <w:rPr>
          <w:sz w:val="28"/>
          <w:szCs w:val="28"/>
        </w:rPr>
        <w:t xml:space="preserve"> Приказ №______от__</w:t>
      </w:r>
    </w:p>
    <w:p w:rsidR="008F3927" w:rsidRPr="0035443F" w:rsidRDefault="008F3927" w:rsidP="008F3927">
      <w:pPr>
        <w:ind w:left="5670"/>
        <w:rPr>
          <w:sz w:val="28"/>
          <w:szCs w:val="28"/>
        </w:rPr>
      </w:pPr>
    </w:p>
    <w:p w:rsidR="0035443F" w:rsidRDefault="0035443F" w:rsidP="008F3927">
      <w:pPr>
        <w:jc w:val="center"/>
        <w:rPr>
          <w:sz w:val="28"/>
          <w:szCs w:val="28"/>
        </w:rPr>
      </w:pPr>
    </w:p>
    <w:p w:rsidR="0035443F" w:rsidRDefault="0035443F" w:rsidP="0035443F">
      <w:pPr>
        <w:rPr>
          <w:sz w:val="24"/>
          <w:szCs w:val="24"/>
        </w:rPr>
      </w:pPr>
      <w:r>
        <w:rPr>
          <w:sz w:val="24"/>
          <w:szCs w:val="24"/>
        </w:rPr>
        <w:t xml:space="preserve">Принято  на заседании </w:t>
      </w:r>
    </w:p>
    <w:p w:rsidR="0035443F" w:rsidRDefault="0035443F" w:rsidP="0035443F">
      <w:pPr>
        <w:rPr>
          <w:sz w:val="24"/>
          <w:szCs w:val="24"/>
        </w:rPr>
      </w:pPr>
      <w:r>
        <w:rPr>
          <w:sz w:val="24"/>
          <w:szCs w:val="24"/>
        </w:rPr>
        <w:t xml:space="preserve">педагогического совета </w:t>
      </w:r>
    </w:p>
    <w:p w:rsidR="0035443F" w:rsidRDefault="0035443F" w:rsidP="0035443F">
      <w:pPr>
        <w:rPr>
          <w:sz w:val="24"/>
          <w:szCs w:val="24"/>
        </w:rPr>
      </w:pPr>
      <w:r>
        <w:rPr>
          <w:sz w:val="24"/>
          <w:szCs w:val="24"/>
        </w:rPr>
        <w:t>Протокол № ____ от_______</w:t>
      </w:r>
    </w:p>
    <w:p w:rsidR="0035443F" w:rsidRDefault="0035443F" w:rsidP="0035443F">
      <w:pPr>
        <w:jc w:val="center"/>
        <w:rPr>
          <w:sz w:val="24"/>
          <w:szCs w:val="24"/>
        </w:rPr>
      </w:pPr>
    </w:p>
    <w:p w:rsidR="008F3927" w:rsidRDefault="008F3927" w:rsidP="003544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ТИПОВОЕ </w:t>
      </w:r>
    </w:p>
    <w:p w:rsidR="0035443F" w:rsidRDefault="0035443F" w:rsidP="008F3927">
      <w:pPr>
        <w:jc w:val="center"/>
        <w:rPr>
          <w:sz w:val="28"/>
          <w:szCs w:val="28"/>
        </w:rPr>
      </w:pPr>
    </w:p>
    <w:p w:rsidR="008F3927" w:rsidRDefault="008F3927" w:rsidP="008F392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  о классе аграрного направления</w:t>
      </w:r>
    </w:p>
    <w:p w:rsidR="008F3927" w:rsidRDefault="008F3927" w:rsidP="008F3927">
      <w:pPr>
        <w:jc w:val="center"/>
        <w:rPr>
          <w:sz w:val="28"/>
          <w:szCs w:val="28"/>
        </w:rPr>
      </w:pPr>
    </w:p>
    <w:p w:rsidR="008F3927" w:rsidRPr="003D4C84" w:rsidRDefault="008F3927" w:rsidP="008F3927">
      <w:pPr>
        <w:jc w:val="center"/>
        <w:rPr>
          <w:sz w:val="28"/>
          <w:szCs w:val="28"/>
        </w:rPr>
      </w:pPr>
      <w:r w:rsidRPr="003D4C84">
        <w:rPr>
          <w:sz w:val="28"/>
          <w:szCs w:val="28"/>
        </w:rPr>
        <w:t>1.Общие положения</w:t>
      </w:r>
    </w:p>
    <w:p w:rsidR="008F3927" w:rsidRPr="003D4C84" w:rsidRDefault="008F3927" w:rsidP="006D6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Класс аграрного направления (далее -</w:t>
      </w:r>
      <w:proofErr w:type="spellStart"/>
      <w:proofErr w:type="gramStart"/>
      <w:r>
        <w:rPr>
          <w:sz w:val="28"/>
          <w:szCs w:val="28"/>
        </w:rPr>
        <w:t>Агр</w:t>
      </w:r>
      <w:r w:rsidR="006D6691">
        <w:rPr>
          <w:sz w:val="28"/>
          <w:szCs w:val="28"/>
        </w:rPr>
        <w:t>о</w:t>
      </w:r>
      <w:r>
        <w:rPr>
          <w:sz w:val="28"/>
          <w:szCs w:val="28"/>
        </w:rPr>
        <w:t>класс</w:t>
      </w:r>
      <w:proofErr w:type="spellEnd"/>
      <w:r>
        <w:rPr>
          <w:sz w:val="28"/>
          <w:szCs w:val="28"/>
        </w:rPr>
        <w:t>)</w:t>
      </w:r>
      <w:r w:rsidR="006D6691">
        <w:rPr>
          <w:sz w:val="28"/>
          <w:szCs w:val="28"/>
        </w:rPr>
        <w:t>_</w:t>
      </w:r>
      <w:proofErr w:type="gramEnd"/>
      <w:r w:rsidR="006D6691">
        <w:rPr>
          <w:sz w:val="28"/>
          <w:szCs w:val="28"/>
        </w:rPr>
        <w:t>______</w:t>
      </w:r>
      <w:r>
        <w:rPr>
          <w:sz w:val="28"/>
          <w:szCs w:val="28"/>
        </w:rPr>
        <w:t>______</w:t>
      </w:r>
      <w:r w:rsidRPr="003D4C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(полное наименование </w:t>
      </w:r>
      <w:r w:rsidR="006D6691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 xml:space="preserve">) (далее ОУ), </w:t>
      </w:r>
      <w:r w:rsidRPr="003D4C84">
        <w:rPr>
          <w:sz w:val="28"/>
          <w:szCs w:val="28"/>
        </w:rPr>
        <w:t>является специализированным классом агротехнической направленности и создается</w:t>
      </w:r>
      <w:r>
        <w:rPr>
          <w:sz w:val="28"/>
          <w:szCs w:val="28"/>
        </w:rPr>
        <w:t xml:space="preserve"> на уровне основного </w:t>
      </w:r>
      <w:r w:rsidRPr="003D4C84">
        <w:rPr>
          <w:sz w:val="28"/>
          <w:szCs w:val="28"/>
        </w:rPr>
        <w:t xml:space="preserve"> общего образования с целью создания условий для</w:t>
      </w:r>
      <w:r>
        <w:rPr>
          <w:sz w:val="28"/>
          <w:szCs w:val="28"/>
        </w:rPr>
        <w:t xml:space="preserve"> формирования социально- активной и конкурентоспособной личности, а так же для</w:t>
      </w:r>
      <w:r w:rsidRPr="003D4C84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 xml:space="preserve">профильной и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 учащихся</w:t>
      </w:r>
      <w:r w:rsidRPr="003D4C84">
        <w:rPr>
          <w:sz w:val="28"/>
          <w:szCs w:val="28"/>
        </w:rPr>
        <w:t>.</w:t>
      </w:r>
    </w:p>
    <w:p w:rsidR="008F3927" w:rsidRPr="003D4C84" w:rsidRDefault="008F3927" w:rsidP="006D669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  Деятельность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Агрокласса</w:t>
      </w:r>
      <w:proofErr w:type="spellEnd"/>
      <w:r w:rsidRPr="003D4C84">
        <w:rPr>
          <w:sz w:val="28"/>
          <w:szCs w:val="28"/>
        </w:rPr>
        <w:t xml:space="preserve"> осуществляется на основе Конституции РФ, Закона РФ № 273 ФЗ «Об образовании», решений правительства РФ, региональных и территориальных органов управлений образования</w:t>
      </w:r>
      <w:r>
        <w:rPr>
          <w:sz w:val="28"/>
          <w:szCs w:val="28"/>
        </w:rPr>
        <w:t>, Соглашения о сотрудничестве с</w:t>
      </w:r>
      <w:r w:rsidRPr="00002BD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государственным бюджетным  образовательным учреждением</w:t>
      </w:r>
      <w:r w:rsidRPr="003D4C84">
        <w:rPr>
          <w:sz w:val="28"/>
          <w:szCs w:val="28"/>
        </w:rPr>
        <w:t xml:space="preserve"> высшего образования «Башкирский государственный аграрный университет» (да</w:t>
      </w:r>
      <w:r>
        <w:rPr>
          <w:sz w:val="28"/>
          <w:szCs w:val="28"/>
        </w:rPr>
        <w:t>лее Университет</w:t>
      </w:r>
      <w:r w:rsidRPr="003D4C84">
        <w:rPr>
          <w:sz w:val="28"/>
          <w:szCs w:val="28"/>
        </w:rPr>
        <w:t>)</w:t>
      </w:r>
      <w:r>
        <w:rPr>
          <w:sz w:val="28"/>
          <w:szCs w:val="28"/>
        </w:rPr>
        <w:t xml:space="preserve"> №___ от_____20___года </w:t>
      </w:r>
      <w:r w:rsidRPr="003D4C84">
        <w:rPr>
          <w:sz w:val="28"/>
          <w:szCs w:val="28"/>
        </w:rPr>
        <w:t xml:space="preserve"> и локальных актов ОУ . Положение определяет порядок организации и проведения</w:t>
      </w:r>
      <w:r>
        <w:rPr>
          <w:sz w:val="28"/>
          <w:szCs w:val="28"/>
        </w:rPr>
        <w:t xml:space="preserve"> инновационного проекта -</w:t>
      </w:r>
      <w:proofErr w:type="spellStart"/>
      <w:r>
        <w:rPr>
          <w:sz w:val="28"/>
          <w:szCs w:val="28"/>
        </w:rPr>
        <w:t>Агрокласс</w:t>
      </w:r>
      <w:proofErr w:type="spellEnd"/>
      <w:r w:rsidRPr="003D4C84">
        <w:rPr>
          <w:sz w:val="28"/>
          <w:szCs w:val="28"/>
        </w:rPr>
        <w:t>.</w:t>
      </w:r>
    </w:p>
    <w:p w:rsidR="008F3927" w:rsidRPr="003D4C84" w:rsidRDefault="008F3927" w:rsidP="006D6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proofErr w:type="spellStart"/>
      <w:r>
        <w:rPr>
          <w:sz w:val="28"/>
          <w:szCs w:val="28"/>
        </w:rPr>
        <w:t>Агрокласс</w:t>
      </w:r>
      <w:proofErr w:type="spellEnd"/>
      <w:r>
        <w:rPr>
          <w:sz w:val="28"/>
          <w:szCs w:val="28"/>
        </w:rPr>
        <w:t>,</w:t>
      </w:r>
      <w:r w:rsidRPr="003D4C84">
        <w:rPr>
          <w:sz w:val="28"/>
          <w:szCs w:val="28"/>
        </w:rPr>
        <w:t xml:space="preserve"> является научно-исследовательским направлением работы </w:t>
      </w:r>
      <w:r>
        <w:rPr>
          <w:sz w:val="28"/>
          <w:szCs w:val="28"/>
        </w:rPr>
        <w:t xml:space="preserve">ОУ и </w:t>
      </w:r>
      <w:proofErr w:type="gramStart"/>
      <w:r>
        <w:rPr>
          <w:sz w:val="28"/>
          <w:szCs w:val="28"/>
        </w:rPr>
        <w:t>Университета</w:t>
      </w:r>
      <w:r w:rsidRPr="003D4C84">
        <w:rPr>
          <w:sz w:val="28"/>
          <w:szCs w:val="28"/>
        </w:rPr>
        <w:t>,  деятельность</w:t>
      </w:r>
      <w:proofErr w:type="gramEnd"/>
      <w:r w:rsidRPr="003D4C84">
        <w:rPr>
          <w:sz w:val="28"/>
          <w:szCs w:val="28"/>
        </w:rPr>
        <w:t xml:space="preserve"> которого направлена на работу с детьми нацеленными на поступление в высшие учебные заведения аграрного направления. </w:t>
      </w:r>
    </w:p>
    <w:p w:rsidR="008F3927" w:rsidRPr="003D4C84" w:rsidRDefault="008F3927" w:rsidP="006D6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4   Организатором </w:t>
      </w:r>
      <w:proofErr w:type="spellStart"/>
      <w:r w:rsidRPr="003D4C84">
        <w:rPr>
          <w:sz w:val="28"/>
          <w:szCs w:val="28"/>
        </w:rPr>
        <w:t>А</w:t>
      </w:r>
      <w:r>
        <w:rPr>
          <w:sz w:val="28"/>
          <w:szCs w:val="28"/>
        </w:rPr>
        <w:t>грокласса</w:t>
      </w:r>
      <w:proofErr w:type="spellEnd"/>
      <w:r w:rsidRPr="003D4C84">
        <w:rPr>
          <w:sz w:val="28"/>
          <w:szCs w:val="28"/>
        </w:rPr>
        <w:t xml:space="preserve"> выступает БГАУ совместно с ОУ. </w:t>
      </w:r>
    </w:p>
    <w:p w:rsidR="008F3927" w:rsidRPr="003D4C84" w:rsidRDefault="008F3927" w:rsidP="006D6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Участниками </w:t>
      </w:r>
      <w:proofErr w:type="spellStart"/>
      <w:r>
        <w:rPr>
          <w:sz w:val="28"/>
          <w:szCs w:val="28"/>
        </w:rPr>
        <w:t>Агрокласса</w:t>
      </w:r>
      <w:proofErr w:type="spellEnd"/>
      <w:r>
        <w:rPr>
          <w:sz w:val="28"/>
          <w:szCs w:val="28"/>
        </w:rPr>
        <w:t>,</w:t>
      </w:r>
      <w:r w:rsidRPr="003D4C84">
        <w:rPr>
          <w:sz w:val="28"/>
          <w:szCs w:val="28"/>
        </w:rPr>
        <w:t xml:space="preserve"> являются обучающиеся ОУ </w:t>
      </w:r>
      <w:r>
        <w:rPr>
          <w:sz w:val="28"/>
          <w:szCs w:val="28"/>
        </w:rPr>
        <w:t xml:space="preserve">родители которых подали заявление </w:t>
      </w:r>
      <w:proofErr w:type="gramStart"/>
      <w:r>
        <w:rPr>
          <w:sz w:val="28"/>
          <w:szCs w:val="28"/>
        </w:rPr>
        <w:t>на  обучение</w:t>
      </w:r>
      <w:proofErr w:type="gramEnd"/>
      <w:r>
        <w:rPr>
          <w:sz w:val="28"/>
          <w:szCs w:val="28"/>
        </w:rPr>
        <w:t xml:space="preserve">  в классе аграрного направления</w:t>
      </w:r>
      <w:r w:rsidRPr="003D4C84">
        <w:rPr>
          <w:sz w:val="28"/>
          <w:szCs w:val="28"/>
        </w:rPr>
        <w:t>.</w:t>
      </w:r>
    </w:p>
    <w:p w:rsidR="008F3927" w:rsidRPr="003D4C84" w:rsidRDefault="008F3927" w:rsidP="006D6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3D4C8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 педагогической работе в </w:t>
      </w:r>
      <w:proofErr w:type="spellStart"/>
      <w:r>
        <w:rPr>
          <w:sz w:val="28"/>
          <w:szCs w:val="28"/>
        </w:rPr>
        <w:t>А</w:t>
      </w:r>
      <w:r w:rsidRPr="003D4C84">
        <w:rPr>
          <w:sz w:val="28"/>
          <w:szCs w:val="28"/>
        </w:rPr>
        <w:t>грокласс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подключается профессорско-педагогический состав Университета:</w:t>
      </w:r>
      <w:r w:rsidRPr="003D4C84">
        <w:rPr>
          <w:sz w:val="28"/>
          <w:szCs w:val="28"/>
        </w:rPr>
        <w:t xml:space="preserve"> профессора, доценты и педагоги, а</w:t>
      </w:r>
      <w:r>
        <w:rPr>
          <w:sz w:val="28"/>
          <w:szCs w:val="28"/>
        </w:rPr>
        <w:t>ссистенты (</w:t>
      </w:r>
      <w:proofErr w:type="spellStart"/>
      <w:r>
        <w:rPr>
          <w:sz w:val="28"/>
          <w:szCs w:val="28"/>
        </w:rPr>
        <w:t>тьюторы</w:t>
      </w:r>
      <w:proofErr w:type="spellEnd"/>
      <w:r>
        <w:rPr>
          <w:sz w:val="28"/>
          <w:szCs w:val="28"/>
        </w:rPr>
        <w:t>)</w:t>
      </w:r>
      <w:r w:rsidRPr="003D4C84">
        <w:rPr>
          <w:sz w:val="28"/>
          <w:szCs w:val="28"/>
        </w:rPr>
        <w:t xml:space="preserve">, имеющие необходимую профессионально-педагогическую квалификацию, соответствующую требованиям квалификационной характеристики по должности педагога.      </w:t>
      </w:r>
    </w:p>
    <w:p w:rsidR="008F3927" w:rsidRPr="003D4C84" w:rsidRDefault="008F3927" w:rsidP="006D6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 Организационная деятельность </w:t>
      </w:r>
      <w:proofErr w:type="spellStart"/>
      <w:r w:rsidRPr="003D4C84">
        <w:rPr>
          <w:sz w:val="28"/>
          <w:szCs w:val="28"/>
        </w:rPr>
        <w:t>Агро</w:t>
      </w:r>
      <w:r>
        <w:rPr>
          <w:sz w:val="28"/>
          <w:szCs w:val="28"/>
        </w:rPr>
        <w:t>класс</w:t>
      </w:r>
      <w:proofErr w:type="spellEnd"/>
      <w:r w:rsidRPr="003D4C84">
        <w:rPr>
          <w:sz w:val="28"/>
          <w:szCs w:val="28"/>
        </w:rPr>
        <w:t xml:space="preserve"> включает в себя </w:t>
      </w:r>
      <w:r>
        <w:rPr>
          <w:sz w:val="28"/>
          <w:szCs w:val="28"/>
        </w:rPr>
        <w:t>комплектование групп различных</w:t>
      </w:r>
      <w:r w:rsidRPr="003D4C84">
        <w:rPr>
          <w:sz w:val="28"/>
          <w:szCs w:val="28"/>
        </w:rPr>
        <w:t xml:space="preserve"> творческих лабораторий при наличии поданных заявлений</w:t>
      </w:r>
      <w:r>
        <w:rPr>
          <w:sz w:val="28"/>
          <w:szCs w:val="28"/>
        </w:rPr>
        <w:t xml:space="preserve"> родителей (законных представителей)</w:t>
      </w:r>
      <w:r w:rsidRPr="003D4C84">
        <w:rPr>
          <w:sz w:val="28"/>
          <w:szCs w:val="28"/>
        </w:rPr>
        <w:t xml:space="preserve">. </w:t>
      </w:r>
    </w:p>
    <w:p w:rsidR="008F3927" w:rsidRPr="003D4C84" w:rsidRDefault="008F3927" w:rsidP="006D6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3D4C84">
        <w:rPr>
          <w:sz w:val="28"/>
          <w:szCs w:val="28"/>
        </w:rPr>
        <w:t xml:space="preserve"> Деяте</w:t>
      </w:r>
      <w:r>
        <w:rPr>
          <w:sz w:val="28"/>
          <w:szCs w:val="28"/>
        </w:rPr>
        <w:t xml:space="preserve">льность творческих лабораторий </w:t>
      </w:r>
      <w:proofErr w:type="spellStart"/>
      <w:r>
        <w:rPr>
          <w:sz w:val="28"/>
          <w:szCs w:val="28"/>
        </w:rPr>
        <w:t>Агрокласса</w:t>
      </w:r>
      <w:proofErr w:type="spellEnd"/>
      <w:r w:rsidRPr="003D4C84">
        <w:rPr>
          <w:sz w:val="28"/>
          <w:szCs w:val="28"/>
        </w:rPr>
        <w:t xml:space="preserve"> начинается в установленные участниками проекта сроками (в зависимости от программы проекта).</w:t>
      </w:r>
    </w:p>
    <w:p w:rsidR="008F3927" w:rsidRPr="003D4C84" w:rsidRDefault="008F3927" w:rsidP="006D6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1.9 Образовательный процесс </w:t>
      </w:r>
      <w:proofErr w:type="spellStart"/>
      <w:r>
        <w:rPr>
          <w:sz w:val="28"/>
          <w:szCs w:val="28"/>
        </w:rPr>
        <w:t>Агрокласс</w:t>
      </w:r>
      <w:proofErr w:type="spellEnd"/>
      <w:r w:rsidRPr="003D4C84">
        <w:rPr>
          <w:sz w:val="28"/>
          <w:szCs w:val="28"/>
        </w:rPr>
        <w:t xml:space="preserve"> строится в соответствии с едиными требованиями, отражающими базисное содержание и педагогические технологии, обеспечивающие индивидуальное, личностно-ориентированное развитие учащихся, на основе личностного подхода. </w:t>
      </w:r>
    </w:p>
    <w:p w:rsidR="006D6691" w:rsidRDefault="008F3927" w:rsidP="006D6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3D4C84">
        <w:rPr>
          <w:sz w:val="28"/>
          <w:szCs w:val="28"/>
        </w:rPr>
        <w:t xml:space="preserve">. Основными формами учебно-научной </w:t>
      </w:r>
      <w:r>
        <w:rPr>
          <w:sz w:val="28"/>
          <w:szCs w:val="28"/>
        </w:rPr>
        <w:t xml:space="preserve">работы в </w:t>
      </w:r>
      <w:proofErr w:type="spellStart"/>
      <w:r>
        <w:rPr>
          <w:sz w:val="28"/>
          <w:szCs w:val="28"/>
        </w:rPr>
        <w:t>Агроклассе</w:t>
      </w:r>
      <w:proofErr w:type="spellEnd"/>
      <w:r w:rsidRPr="003D4C84">
        <w:rPr>
          <w:sz w:val="28"/>
          <w:szCs w:val="28"/>
        </w:rPr>
        <w:t xml:space="preserve"> являются: </w:t>
      </w:r>
    </w:p>
    <w:p w:rsidR="006D6691" w:rsidRPr="006D6691" w:rsidRDefault="008F3927" w:rsidP="006D6691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6691">
        <w:rPr>
          <w:sz w:val="28"/>
          <w:szCs w:val="28"/>
        </w:rPr>
        <w:t xml:space="preserve">разработка исследовательских задач - индивидуально или в составе творческой группы (проводится, как правило, в виде научных семинаров или в виде выполнения индивидуальной научно-исследовательской работы под руководством преподавателей и студентов, имеющих опыт руководства школьной научно-исследовательской работой); </w:t>
      </w:r>
    </w:p>
    <w:p w:rsidR="006D6691" w:rsidRPr="006D6691" w:rsidRDefault="008F3927" w:rsidP="006D6691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6691">
        <w:rPr>
          <w:sz w:val="28"/>
          <w:szCs w:val="28"/>
        </w:rPr>
        <w:t>обсуждение методологии и промежуточных результатов исследований на семинарах, круглых столах и т.п.;</w:t>
      </w:r>
    </w:p>
    <w:p w:rsidR="006D6691" w:rsidRPr="006D6691" w:rsidRDefault="008F3927" w:rsidP="006D6691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6691">
        <w:rPr>
          <w:sz w:val="28"/>
          <w:szCs w:val="28"/>
        </w:rPr>
        <w:t xml:space="preserve">организация спецкурсов, семинаров, кружков по дополнительным темам; </w:t>
      </w:r>
    </w:p>
    <w:p w:rsidR="006D6691" w:rsidRPr="006D6691" w:rsidRDefault="008F3927" w:rsidP="006D6691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6691">
        <w:rPr>
          <w:sz w:val="28"/>
          <w:szCs w:val="28"/>
        </w:rPr>
        <w:t xml:space="preserve">выступление перед участникам </w:t>
      </w:r>
      <w:proofErr w:type="spellStart"/>
      <w:r w:rsidRPr="006D6691">
        <w:rPr>
          <w:sz w:val="28"/>
          <w:szCs w:val="28"/>
        </w:rPr>
        <w:t>Агрокласса</w:t>
      </w:r>
      <w:proofErr w:type="spellEnd"/>
      <w:r w:rsidRPr="006D6691">
        <w:rPr>
          <w:sz w:val="28"/>
          <w:szCs w:val="28"/>
        </w:rPr>
        <w:t xml:space="preserve"> ведущих специалистов Университета и педагогов ОУ; </w:t>
      </w:r>
    </w:p>
    <w:p w:rsidR="008F3927" w:rsidRPr="006D6691" w:rsidRDefault="008F3927" w:rsidP="006D6691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6691">
        <w:rPr>
          <w:sz w:val="28"/>
          <w:szCs w:val="28"/>
        </w:rPr>
        <w:t xml:space="preserve">организация научных конференций, по результатам которой определяются лучшие работы, выполненные во время работы ОУ, даются рекомендации по дальнейшему проведению исследований, публикации материалов и т.д. </w:t>
      </w:r>
    </w:p>
    <w:p w:rsidR="008F3927" w:rsidRDefault="008F3927" w:rsidP="006D6691">
      <w:pPr>
        <w:ind w:firstLine="709"/>
        <w:jc w:val="both"/>
        <w:rPr>
          <w:sz w:val="28"/>
          <w:szCs w:val="28"/>
        </w:rPr>
      </w:pPr>
    </w:p>
    <w:p w:rsidR="008F3927" w:rsidRPr="003D4C84" w:rsidRDefault="008F3927" w:rsidP="006D6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Цели и задачи </w:t>
      </w:r>
      <w:proofErr w:type="spellStart"/>
      <w:r>
        <w:rPr>
          <w:sz w:val="28"/>
          <w:szCs w:val="28"/>
        </w:rPr>
        <w:t>Агрокласса</w:t>
      </w:r>
      <w:proofErr w:type="spellEnd"/>
    </w:p>
    <w:p w:rsidR="008F3927" w:rsidRPr="003D4C84" w:rsidRDefault="008F3927" w:rsidP="006D6691">
      <w:pPr>
        <w:ind w:firstLine="709"/>
        <w:jc w:val="both"/>
        <w:rPr>
          <w:sz w:val="28"/>
          <w:szCs w:val="28"/>
        </w:rPr>
      </w:pPr>
      <w:r w:rsidRPr="003D4C84">
        <w:rPr>
          <w:sz w:val="28"/>
          <w:szCs w:val="28"/>
        </w:rPr>
        <w:t>2.1. Цель</w:t>
      </w:r>
      <w:r>
        <w:rPr>
          <w:sz w:val="28"/>
          <w:szCs w:val="28"/>
        </w:rPr>
        <w:t>ю организации</w:t>
      </w:r>
      <w:r w:rsidRPr="003D4C84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 xml:space="preserve"> аграрного направления- </w:t>
      </w:r>
      <w:proofErr w:type="spellStart"/>
      <w:r>
        <w:rPr>
          <w:sz w:val="28"/>
          <w:szCs w:val="28"/>
        </w:rPr>
        <w:t>Агрокласс</w:t>
      </w:r>
      <w:proofErr w:type="spellEnd"/>
      <w:r w:rsidRPr="003D4C84">
        <w:rPr>
          <w:sz w:val="28"/>
          <w:szCs w:val="28"/>
        </w:rPr>
        <w:t xml:space="preserve"> является создание образовательного процесса, стимулирующего обучающихся и гарантирующего достижение обучающимися повышенных результатов в учебной, учебно-исследовательской и проектной деятельности в области естественных наук на материале социально-экономического устройства территорий Республики Башкортостан.</w:t>
      </w:r>
    </w:p>
    <w:p w:rsidR="006D6691" w:rsidRDefault="008F3927" w:rsidP="006D6691">
      <w:pPr>
        <w:ind w:firstLine="709"/>
        <w:jc w:val="both"/>
        <w:rPr>
          <w:sz w:val="28"/>
          <w:szCs w:val="28"/>
        </w:rPr>
      </w:pPr>
      <w:r w:rsidRPr="003D4C84">
        <w:rPr>
          <w:sz w:val="28"/>
          <w:szCs w:val="28"/>
        </w:rPr>
        <w:t xml:space="preserve"> 2.2. К основным за</w:t>
      </w:r>
      <w:r>
        <w:rPr>
          <w:sz w:val="28"/>
          <w:szCs w:val="28"/>
        </w:rPr>
        <w:t xml:space="preserve">дачам </w:t>
      </w:r>
      <w:proofErr w:type="spellStart"/>
      <w:r>
        <w:rPr>
          <w:sz w:val="28"/>
          <w:szCs w:val="28"/>
        </w:rPr>
        <w:t>Агрокласса</w:t>
      </w:r>
      <w:proofErr w:type="spellEnd"/>
      <w:r w:rsidRPr="003D4C84">
        <w:rPr>
          <w:sz w:val="28"/>
          <w:szCs w:val="28"/>
        </w:rPr>
        <w:t xml:space="preserve"> относятся: </w:t>
      </w:r>
    </w:p>
    <w:p w:rsidR="008F3927" w:rsidRPr="006D6691" w:rsidRDefault="008F3927" w:rsidP="006D6691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6691">
        <w:rPr>
          <w:sz w:val="28"/>
          <w:szCs w:val="28"/>
        </w:rPr>
        <w:t xml:space="preserve">организация процесса профессионального самоопределения; </w:t>
      </w:r>
    </w:p>
    <w:p w:rsidR="006D6691" w:rsidRPr="006D6691" w:rsidRDefault="008F3927" w:rsidP="006D6691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6691">
        <w:rPr>
          <w:sz w:val="28"/>
          <w:szCs w:val="28"/>
        </w:rPr>
        <w:t xml:space="preserve">расширение образовательного пространства школы за счет включения в него пространства Университета; </w:t>
      </w:r>
    </w:p>
    <w:p w:rsidR="006D6691" w:rsidRPr="006D6691" w:rsidRDefault="008F3927" w:rsidP="006D6691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6691">
        <w:rPr>
          <w:sz w:val="28"/>
          <w:szCs w:val="28"/>
        </w:rPr>
        <w:t xml:space="preserve">реализация собственной деятельности старшеклассника, связанной с будущей профессией; </w:t>
      </w:r>
    </w:p>
    <w:p w:rsidR="006D6691" w:rsidRPr="006D6691" w:rsidRDefault="008F3927" w:rsidP="006D6691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6691">
        <w:rPr>
          <w:sz w:val="28"/>
          <w:szCs w:val="28"/>
        </w:rPr>
        <w:t>повышение образовательного уровня школьников; повышение престижа сельскохозяйственного образования и аграрной науки;</w:t>
      </w:r>
    </w:p>
    <w:p w:rsidR="006D6691" w:rsidRPr="006D6691" w:rsidRDefault="008F3927" w:rsidP="006D6691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6691">
        <w:rPr>
          <w:sz w:val="28"/>
          <w:szCs w:val="28"/>
        </w:rPr>
        <w:t xml:space="preserve">ознакомление учащихся с современными научными достижениями; </w:t>
      </w:r>
    </w:p>
    <w:p w:rsidR="008F3927" w:rsidRPr="006D6691" w:rsidRDefault="008F3927" w:rsidP="006D6691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6691">
        <w:rPr>
          <w:sz w:val="28"/>
          <w:szCs w:val="28"/>
        </w:rPr>
        <w:lastRenderedPageBreak/>
        <w:t>углубление и систематизация знания в области профилирующих дисциплин (профильная математика, биология, химия, физика)</w:t>
      </w:r>
    </w:p>
    <w:p w:rsidR="008F3927" w:rsidRDefault="008F3927" w:rsidP="006D6691">
      <w:pPr>
        <w:ind w:firstLine="709"/>
        <w:jc w:val="both"/>
        <w:rPr>
          <w:sz w:val="28"/>
          <w:szCs w:val="28"/>
        </w:rPr>
      </w:pPr>
    </w:p>
    <w:p w:rsidR="008F3927" w:rsidRPr="003D4C84" w:rsidRDefault="008F3927" w:rsidP="006D6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Функции </w:t>
      </w:r>
      <w:proofErr w:type="spellStart"/>
      <w:r>
        <w:rPr>
          <w:sz w:val="28"/>
          <w:szCs w:val="28"/>
        </w:rPr>
        <w:t>Агрокласса</w:t>
      </w:r>
      <w:proofErr w:type="spellEnd"/>
      <w:r>
        <w:rPr>
          <w:sz w:val="28"/>
          <w:szCs w:val="28"/>
        </w:rPr>
        <w:t>:</w:t>
      </w:r>
      <w:r w:rsidRPr="003D4C84">
        <w:rPr>
          <w:sz w:val="28"/>
          <w:szCs w:val="28"/>
        </w:rPr>
        <w:t xml:space="preserve"> </w:t>
      </w:r>
    </w:p>
    <w:p w:rsidR="008F3927" w:rsidRPr="003D4C84" w:rsidRDefault="008F3927" w:rsidP="006D6691">
      <w:pPr>
        <w:ind w:firstLine="709"/>
        <w:jc w:val="both"/>
        <w:rPr>
          <w:sz w:val="28"/>
          <w:szCs w:val="28"/>
        </w:rPr>
      </w:pPr>
      <w:r w:rsidRPr="003D4C84">
        <w:rPr>
          <w:sz w:val="28"/>
          <w:szCs w:val="28"/>
        </w:rPr>
        <w:t xml:space="preserve">3.1 Руководство самостоятельной работой обучающихся. </w:t>
      </w:r>
    </w:p>
    <w:p w:rsidR="008F3927" w:rsidRPr="003D4C84" w:rsidRDefault="008F3927" w:rsidP="006D6691">
      <w:pPr>
        <w:ind w:firstLine="709"/>
        <w:jc w:val="both"/>
        <w:rPr>
          <w:sz w:val="28"/>
          <w:szCs w:val="28"/>
        </w:rPr>
      </w:pPr>
      <w:r w:rsidRPr="003D4C84">
        <w:rPr>
          <w:sz w:val="28"/>
          <w:szCs w:val="28"/>
        </w:rPr>
        <w:t xml:space="preserve">3.2 Руководство научно-исследовательской работой, развитие творческой активности путем приобщения к научной работе в творческих лабораториях; </w:t>
      </w:r>
    </w:p>
    <w:p w:rsidR="008F3927" w:rsidRPr="003D4C84" w:rsidRDefault="008F3927" w:rsidP="006D6691">
      <w:pPr>
        <w:ind w:firstLine="709"/>
        <w:jc w:val="both"/>
        <w:rPr>
          <w:sz w:val="28"/>
          <w:szCs w:val="28"/>
        </w:rPr>
      </w:pPr>
      <w:r w:rsidRPr="003D4C84">
        <w:rPr>
          <w:sz w:val="28"/>
          <w:szCs w:val="28"/>
        </w:rPr>
        <w:t>3.3 Внедрение инновационных образовательных технологий.</w:t>
      </w:r>
    </w:p>
    <w:p w:rsidR="008F3927" w:rsidRPr="003D4C84" w:rsidRDefault="008F3927" w:rsidP="006D6691">
      <w:pPr>
        <w:ind w:firstLine="709"/>
        <w:jc w:val="both"/>
        <w:rPr>
          <w:sz w:val="28"/>
          <w:szCs w:val="28"/>
        </w:rPr>
      </w:pPr>
      <w:r w:rsidRPr="003D4C84">
        <w:rPr>
          <w:sz w:val="28"/>
          <w:szCs w:val="28"/>
        </w:rPr>
        <w:t>3.4 Проведение научно-исследовательской работы по тематике напр</w:t>
      </w:r>
      <w:r>
        <w:rPr>
          <w:sz w:val="28"/>
          <w:szCs w:val="28"/>
        </w:rPr>
        <w:t xml:space="preserve">авления творческих лабораторий </w:t>
      </w:r>
      <w:proofErr w:type="spellStart"/>
      <w:r>
        <w:rPr>
          <w:sz w:val="28"/>
          <w:szCs w:val="28"/>
        </w:rPr>
        <w:t>Агрокласса</w:t>
      </w:r>
      <w:proofErr w:type="spellEnd"/>
      <w:r w:rsidRPr="003D4C84">
        <w:rPr>
          <w:sz w:val="28"/>
          <w:szCs w:val="28"/>
        </w:rPr>
        <w:t xml:space="preserve">. </w:t>
      </w:r>
    </w:p>
    <w:p w:rsidR="0035443F" w:rsidRDefault="0035443F" w:rsidP="006D6691">
      <w:pPr>
        <w:ind w:firstLine="709"/>
        <w:jc w:val="both"/>
        <w:rPr>
          <w:sz w:val="28"/>
          <w:szCs w:val="28"/>
        </w:rPr>
      </w:pPr>
    </w:p>
    <w:p w:rsidR="008F3927" w:rsidRPr="003D4C84" w:rsidRDefault="008F3927" w:rsidP="006D6691">
      <w:pPr>
        <w:ind w:firstLine="709"/>
        <w:jc w:val="both"/>
        <w:rPr>
          <w:sz w:val="28"/>
          <w:szCs w:val="28"/>
        </w:rPr>
      </w:pPr>
      <w:r w:rsidRPr="003D4C84">
        <w:rPr>
          <w:sz w:val="28"/>
          <w:szCs w:val="28"/>
        </w:rPr>
        <w:t>4. Финансирование «</w:t>
      </w:r>
      <w:proofErr w:type="spellStart"/>
      <w:r w:rsidRPr="003D4C84">
        <w:rPr>
          <w:sz w:val="28"/>
          <w:szCs w:val="28"/>
        </w:rPr>
        <w:t>Агрокласса</w:t>
      </w:r>
      <w:proofErr w:type="spellEnd"/>
      <w:r w:rsidRPr="003D4C84">
        <w:rPr>
          <w:sz w:val="28"/>
          <w:szCs w:val="28"/>
        </w:rPr>
        <w:t>»</w:t>
      </w:r>
    </w:p>
    <w:p w:rsidR="008F3927" w:rsidRPr="003D4C84" w:rsidRDefault="008F3927" w:rsidP="006D6691">
      <w:pPr>
        <w:ind w:firstLine="709"/>
        <w:jc w:val="both"/>
        <w:rPr>
          <w:sz w:val="28"/>
          <w:szCs w:val="28"/>
        </w:rPr>
      </w:pPr>
      <w:r w:rsidRPr="003D4C84">
        <w:rPr>
          <w:sz w:val="28"/>
          <w:szCs w:val="28"/>
        </w:rPr>
        <w:t>4.1. Финансирование специализированного класса ест</w:t>
      </w:r>
      <w:r>
        <w:rPr>
          <w:sz w:val="28"/>
          <w:szCs w:val="28"/>
        </w:rPr>
        <w:t xml:space="preserve">ественнонаучной направленности </w:t>
      </w:r>
      <w:proofErr w:type="spellStart"/>
      <w:r>
        <w:rPr>
          <w:sz w:val="28"/>
          <w:szCs w:val="28"/>
        </w:rPr>
        <w:t>Агрокласс</w:t>
      </w:r>
      <w:proofErr w:type="spellEnd"/>
      <w:r w:rsidRPr="003D4C84">
        <w:rPr>
          <w:sz w:val="28"/>
          <w:szCs w:val="28"/>
        </w:rPr>
        <w:t xml:space="preserve"> осуществляется за счет средств </w:t>
      </w:r>
      <w:r>
        <w:rPr>
          <w:sz w:val="28"/>
          <w:szCs w:val="28"/>
        </w:rPr>
        <w:t xml:space="preserve"> ОУ и Университета </w:t>
      </w:r>
      <w:r w:rsidRPr="003D4C84">
        <w:rPr>
          <w:sz w:val="28"/>
          <w:szCs w:val="28"/>
        </w:rPr>
        <w:t>.</w:t>
      </w:r>
    </w:p>
    <w:p w:rsidR="008F3927" w:rsidRPr="003D4C84" w:rsidRDefault="008F3927" w:rsidP="006D6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Для укрепления материального оснащения необходимого для качественной работы </w:t>
      </w:r>
      <w:proofErr w:type="spellStart"/>
      <w:r>
        <w:rPr>
          <w:sz w:val="28"/>
          <w:szCs w:val="28"/>
        </w:rPr>
        <w:t>Агрокласса</w:t>
      </w:r>
      <w:proofErr w:type="spellEnd"/>
      <w:r>
        <w:rPr>
          <w:sz w:val="28"/>
          <w:szCs w:val="28"/>
        </w:rPr>
        <w:t>,</w:t>
      </w:r>
      <w:r w:rsidRPr="003D4C84">
        <w:rPr>
          <w:sz w:val="28"/>
          <w:szCs w:val="28"/>
        </w:rPr>
        <w:t xml:space="preserve"> возможно привлечение </w:t>
      </w:r>
      <w:proofErr w:type="spellStart"/>
      <w:r w:rsidRPr="003D4C84">
        <w:rPr>
          <w:sz w:val="28"/>
          <w:szCs w:val="28"/>
        </w:rPr>
        <w:t>софинансирования</w:t>
      </w:r>
      <w:proofErr w:type="spellEnd"/>
      <w:r w:rsidRPr="003D4C84">
        <w:rPr>
          <w:sz w:val="28"/>
          <w:szCs w:val="28"/>
        </w:rPr>
        <w:t xml:space="preserve"> иных организаций, заинтересованных в </w:t>
      </w:r>
      <w:r>
        <w:rPr>
          <w:sz w:val="28"/>
          <w:szCs w:val="28"/>
        </w:rPr>
        <w:t>работе класса данного направления.</w:t>
      </w:r>
    </w:p>
    <w:p w:rsidR="008F3927" w:rsidRDefault="008F3927" w:rsidP="006D6691">
      <w:pPr>
        <w:ind w:firstLine="709"/>
        <w:jc w:val="both"/>
        <w:rPr>
          <w:sz w:val="28"/>
          <w:szCs w:val="28"/>
        </w:rPr>
      </w:pPr>
    </w:p>
    <w:p w:rsidR="008F3927" w:rsidRPr="003D4C84" w:rsidRDefault="008F3927" w:rsidP="006D6691">
      <w:pPr>
        <w:ind w:firstLine="709"/>
        <w:jc w:val="both"/>
        <w:rPr>
          <w:sz w:val="28"/>
          <w:szCs w:val="28"/>
        </w:rPr>
      </w:pPr>
      <w:r w:rsidRPr="003D4C84">
        <w:rPr>
          <w:sz w:val="28"/>
          <w:szCs w:val="28"/>
        </w:rPr>
        <w:t>5. Ответственность</w:t>
      </w:r>
    </w:p>
    <w:p w:rsidR="008F3927" w:rsidRPr="003D4C84" w:rsidRDefault="008F3927" w:rsidP="006D6691">
      <w:pPr>
        <w:ind w:firstLine="709"/>
        <w:jc w:val="both"/>
        <w:rPr>
          <w:sz w:val="28"/>
          <w:szCs w:val="28"/>
        </w:rPr>
      </w:pPr>
      <w:r w:rsidRPr="003D4C84">
        <w:rPr>
          <w:sz w:val="28"/>
          <w:szCs w:val="28"/>
        </w:rPr>
        <w:t>5.1. Ответственность за введение в действие и актуализацию настоящего Положения о проведении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Агрокласса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несет </w:t>
      </w:r>
      <w:r w:rsidRPr="003D4C84">
        <w:rPr>
          <w:sz w:val="28"/>
          <w:szCs w:val="28"/>
        </w:rPr>
        <w:t xml:space="preserve"> ОУ</w:t>
      </w:r>
      <w:proofErr w:type="gramEnd"/>
      <w:r w:rsidRPr="003D4C84">
        <w:rPr>
          <w:sz w:val="28"/>
          <w:szCs w:val="28"/>
        </w:rPr>
        <w:t xml:space="preserve"> .</w:t>
      </w:r>
    </w:p>
    <w:p w:rsidR="008F3927" w:rsidRDefault="008F3927" w:rsidP="006D6691">
      <w:pPr>
        <w:ind w:firstLine="709"/>
        <w:jc w:val="both"/>
        <w:rPr>
          <w:sz w:val="28"/>
          <w:szCs w:val="28"/>
        </w:rPr>
      </w:pPr>
      <w:r w:rsidRPr="003D4C84">
        <w:rPr>
          <w:sz w:val="28"/>
          <w:szCs w:val="28"/>
        </w:rPr>
        <w:t xml:space="preserve">5.2 Контроль выполнения требований настоящего Положения осуществляет </w:t>
      </w:r>
      <w:r>
        <w:rPr>
          <w:sz w:val="28"/>
          <w:szCs w:val="28"/>
        </w:rPr>
        <w:t>Университет.</w:t>
      </w:r>
    </w:p>
    <w:p w:rsidR="008F3927" w:rsidRDefault="008F3927" w:rsidP="006D6691">
      <w:pPr>
        <w:ind w:firstLine="709"/>
        <w:jc w:val="both"/>
        <w:rPr>
          <w:sz w:val="28"/>
          <w:szCs w:val="28"/>
        </w:rPr>
      </w:pPr>
    </w:p>
    <w:p w:rsidR="008F3927" w:rsidRPr="00BB6DD1" w:rsidRDefault="008F3927" w:rsidP="006D6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B6DD1">
        <w:rPr>
          <w:sz w:val="28"/>
          <w:szCs w:val="28"/>
        </w:rPr>
        <w:t>. Внесение изменений и дополнений в Положение</w:t>
      </w:r>
    </w:p>
    <w:p w:rsidR="008F3927" w:rsidRPr="00BB6DD1" w:rsidRDefault="008F3927" w:rsidP="006D6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BB6DD1">
        <w:rPr>
          <w:sz w:val="28"/>
          <w:szCs w:val="28"/>
        </w:rPr>
        <w:t xml:space="preserve">Внесение изменений и дополнений в настоящее Положение производится в установленном порядке решением </w:t>
      </w:r>
      <w:r>
        <w:rPr>
          <w:sz w:val="28"/>
          <w:szCs w:val="28"/>
        </w:rPr>
        <w:t>Педагогического совета ОУ и согласовывается ректором  Университета</w:t>
      </w:r>
      <w:r w:rsidRPr="00BB6DD1">
        <w:rPr>
          <w:sz w:val="28"/>
          <w:szCs w:val="28"/>
        </w:rPr>
        <w:t xml:space="preserve">.  </w:t>
      </w:r>
    </w:p>
    <w:p w:rsidR="008F3927" w:rsidRPr="003D4C84" w:rsidRDefault="008F3927" w:rsidP="006D6691">
      <w:pPr>
        <w:ind w:firstLine="709"/>
        <w:jc w:val="both"/>
        <w:rPr>
          <w:sz w:val="28"/>
          <w:szCs w:val="28"/>
        </w:rPr>
      </w:pPr>
    </w:p>
    <w:p w:rsidR="008F3927" w:rsidRDefault="008F3927" w:rsidP="006D669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643923" w:rsidRDefault="00643923" w:rsidP="006D669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694"/>
        </w:tabs>
        <w:ind w:firstLine="709"/>
        <w:jc w:val="right"/>
        <w:rPr>
          <w:b/>
          <w:color w:val="000000"/>
          <w:sz w:val="24"/>
          <w:szCs w:val="24"/>
        </w:rPr>
      </w:pPr>
    </w:p>
    <w:p w:rsidR="008F3927" w:rsidRDefault="008F3927" w:rsidP="00EF57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694"/>
        </w:tabs>
        <w:jc w:val="right"/>
        <w:rPr>
          <w:b/>
          <w:color w:val="000000"/>
          <w:sz w:val="24"/>
          <w:szCs w:val="24"/>
        </w:rPr>
      </w:pPr>
    </w:p>
    <w:p w:rsidR="008F3927" w:rsidRDefault="008F3927" w:rsidP="00EF57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694"/>
        </w:tabs>
        <w:jc w:val="right"/>
        <w:rPr>
          <w:b/>
          <w:color w:val="000000"/>
          <w:sz w:val="24"/>
          <w:szCs w:val="24"/>
        </w:rPr>
      </w:pPr>
    </w:p>
    <w:p w:rsidR="008F3927" w:rsidRDefault="008F3927" w:rsidP="00EF57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694"/>
        </w:tabs>
        <w:jc w:val="right"/>
        <w:rPr>
          <w:b/>
          <w:color w:val="000000"/>
          <w:sz w:val="24"/>
          <w:szCs w:val="24"/>
        </w:rPr>
      </w:pPr>
    </w:p>
    <w:p w:rsidR="008F3927" w:rsidRDefault="008F3927" w:rsidP="00EF57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694"/>
        </w:tabs>
        <w:jc w:val="right"/>
        <w:rPr>
          <w:b/>
          <w:color w:val="000000"/>
          <w:sz w:val="24"/>
          <w:szCs w:val="24"/>
        </w:rPr>
      </w:pPr>
    </w:p>
    <w:p w:rsidR="008F3927" w:rsidRDefault="008F3927" w:rsidP="00EF57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694"/>
        </w:tabs>
        <w:jc w:val="right"/>
        <w:rPr>
          <w:b/>
          <w:color w:val="000000"/>
          <w:sz w:val="24"/>
          <w:szCs w:val="24"/>
        </w:rPr>
      </w:pPr>
    </w:p>
    <w:p w:rsidR="008F3927" w:rsidRDefault="008F3927" w:rsidP="00EF57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694"/>
        </w:tabs>
        <w:jc w:val="right"/>
        <w:rPr>
          <w:b/>
          <w:color w:val="000000"/>
          <w:sz w:val="24"/>
          <w:szCs w:val="24"/>
        </w:rPr>
      </w:pPr>
    </w:p>
    <w:p w:rsidR="008F3927" w:rsidRDefault="008F3927" w:rsidP="00EF57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694"/>
        </w:tabs>
        <w:jc w:val="right"/>
        <w:rPr>
          <w:b/>
          <w:color w:val="000000"/>
          <w:sz w:val="24"/>
          <w:szCs w:val="24"/>
        </w:rPr>
      </w:pPr>
    </w:p>
    <w:p w:rsidR="008F3927" w:rsidRDefault="008F3927" w:rsidP="00EF57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694"/>
        </w:tabs>
        <w:jc w:val="right"/>
        <w:rPr>
          <w:b/>
          <w:color w:val="000000"/>
          <w:sz w:val="24"/>
          <w:szCs w:val="24"/>
        </w:rPr>
      </w:pPr>
    </w:p>
    <w:p w:rsidR="008F3927" w:rsidRDefault="008F3927" w:rsidP="00EF57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694"/>
        </w:tabs>
        <w:jc w:val="right"/>
        <w:rPr>
          <w:b/>
          <w:color w:val="000000"/>
          <w:sz w:val="24"/>
          <w:szCs w:val="24"/>
        </w:rPr>
      </w:pPr>
    </w:p>
    <w:p w:rsidR="008F3927" w:rsidRDefault="008F3927" w:rsidP="00EF57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694"/>
        </w:tabs>
        <w:jc w:val="right"/>
        <w:rPr>
          <w:b/>
          <w:color w:val="000000"/>
          <w:sz w:val="24"/>
          <w:szCs w:val="24"/>
        </w:rPr>
      </w:pPr>
    </w:p>
    <w:p w:rsidR="008F3927" w:rsidRDefault="008F3927" w:rsidP="00EF57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694"/>
        </w:tabs>
        <w:jc w:val="right"/>
        <w:rPr>
          <w:b/>
          <w:color w:val="000000"/>
          <w:sz w:val="24"/>
          <w:szCs w:val="24"/>
        </w:rPr>
      </w:pPr>
    </w:p>
    <w:p w:rsidR="008F3927" w:rsidRDefault="008F3927" w:rsidP="00EF57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694"/>
        </w:tabs>
        <w:jc w:val="right"/>
        <w:rPr>
          <w:b/>
          <w:color w:val="000000"/>
          <w:sz w:val="24"/>
          <w:szCs w:val="24"/>
        </w:rPr>
      </w:pPr>
    </w:p>
    <w:p w:rsidR="008F3927" w:rsidRDefault="008F3927" w:rsidP="00EF57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694"/>
        </w:tabs>
        <w:jc w:val="right"/>
        <w:rPr>
          <w:b/>
          <w:color w:val="000000"/>
          <w:sz w:val="24"/>
          <w:szCs w:val="24"/>
        </w:rPr>
      </w:pPr>
    </w:p>
    <w:p w:rsidR="008F3927" w:rsidRDefault="008F3927" w:rsidP="00EF57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694"/>
        </w:tabs>
        <w:jc w:val="right"/>
        <w:rPr>
          <w:b/>
          <w:color w:val="000000"/>
          <w:sz w:val="24"/>
          <w:szCs w:val="24"/>
        </w:rPr>
      </w:pPr>
    </w:p>
    <w:p w:rsidR="00EF577B" w:rsidRPr="00643923" w:rsidRDefault="00EF577B" w:rsidP="00EF57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694"/>
        </w:tabs>
        <w:jc w:val="right"/>
        <w:rPr>
          <w:b/>
          <w:color w:val="000000"/>
          <w:sz w:val="28"/>
          <w:szCs w:val="28"/>
        </w:rPr>
      </w:pPr>
      <w:r w:rsidRPr="00643923">
        <w:rPr>
          <w:b/>
          <w:color w:val="000000"/>
          <w:sz w:val="28"/>
          <w:szCs w:val="28"/>
        </w:rPr>
        <w:lastRenderedPageBreak/>
        <w:t>ПРИЛОЖЕНИЕ №4</w:t>
      </w:r>
    </w:p>
    <w:p w:rsidR="00440B29" w:rsidRDefault="00440B29" w:rsidP="00EF57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694"/>
        </w:tabs>
        <w:jc w:val="right"/>
        <w:rPr>
          <w:color w:val="000000"/>
          <w:sz w:val="24"/>
          <w:szCs w:val="24"/>
        </w:rPr>
      </w:pPr>
    </w:p>
    <w:p w:rsidR="00440B29" w:rsidRDefault="00440B29" w:rsidP="00EF57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694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УТВЕРЖДЕНО</w:t>
      </w:r>
    </w:p>
    <w:p w:rsidR="00440B29" w:rsidRDefault="00440B29" w:rsidP="00EF57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694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заседании </w:t>
      </w:r>
    </w:p>
    <w:p w:rsidR="00440B29" w:rsidRDefault="00440B29" w:rsidP="00EF57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694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научно-методического совета</w:t>
      </w:r>
    </w:p>
    <w:p w:rsidR="00440B29" w:rsidRDefault="00440B29" w:rsidP="00EF57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694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заместитель директора по НМР</w:t>
      </w:r>
    </w:p>
    <w:p w:rsidR="00440B29" w:rsidRDefault="00440B29" w:rsidP="00EF57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694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</w:t>
      </w:r>
    </w:p>
    <w:p w:rsidR="00440B29" w:rsidRPr="00EF577B" w:rsidRDefault="00440B29" w:rsidP="00EF57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694"/>
        </w:tabs>
        <w:jc w:val="right"/>
        <w:rPr>
          <w:color w:val="000000"/>
          <w:sz w:val="24"/>
          <w:szCs w:val="24"/>
        </w:rPr>
      </w:pPr>
    </w:p>
    <w:p w:rsidR="00A444FB" w:rsidRDefault="00A444FB" w:rsidP="00A444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694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РЕАЛИЗАЦИИ ИННОВАЦИОННОГО ПРОЕКТА</w:t>
      </w:r>
      <w:r w:rsidR="00DC2790">
        <w:rPr>
          <w:b/>
          <w:color w:val="000000"/>
          <w:sz w:val="28"/>
          <w:szCs w:val="28"/>
        </w:rPr>
        <w:t>-</w:t>
      </w:r>
    </w:p>
    <w:p w:rsidR="00A444FB" w:rsidRDefault="00DC2790" w:rsidP="00A444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694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общеобразовательного класса аграрного направления</w:t>
      </w:r>
    </w:p>
    <w:p w:rsidR="00A444FB" w:rsidRDefault="00A444FB" w:rsidP="00A444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694"/>
        </w:tabs>
        <w:jc w:val="center"/>
        <w:rPr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0"/>
        <w:gridCol w:w="3027"/>
        <w:gridCol w:w="1305"/>
        <w:gridCol w:w="1955"/>
      </w:tblGrid>
      <w:tr w:rsidR="00A444FB" w:rsidTr="0035443F">
        <w:tc>
          <w:tcPr>
            <w:tcW w:w="3460" w:type="dxa"/>
          </w:tcPr>
          <w:p w:rsidR="00A444FB" w:rsidRPr="0035443F" w:rsidRDefault="00A444FB" w:rsidP="00527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694"/>
              </w:tabs>
              <w:jc w:val="center"/>
              <w:rPr>
                <w:color w:val="000000"/>
                <w:sz w:val="24"/>
                <w:szCs w:val="24"/>
              </w:rPr>
            </w:pPr>
            <w:r w:rsidRPr="0035443F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3027" w:type="dxa"/>
          </w:tcPr>
          <w:p w:rsidR="00A444FB" w:rsidRPr="0035443F" w:rsidRDefault="00A444FB" w:rsidP="00527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694"/>
              </w:tabs>
              <w:jc w:val="center"/>
              <w:rPr>
                <w:color w:val="000000"/>
                <w:sz w:val="24"/>
                <w:szCs w:val="24"/>
              </w:rPr>
            </w:pPr>
            <w:r w:rsidRPr="0035443F">
              <w:rPr>
                <w:color w:val="000000"/>
                <w:sz w:val="24"/>
                <w:szCs w:val="24"/>
              </w:rPr>
              <w:t>Результат / отчетные материалы</w:t>
            </w:r>
          </w:p>
        </w:tc>
        <w:tc>
          <w:tcPr>
            <w:tcW w:w="1305" w:type="dxa"/>
          </w:tcPr>
          <w:p w:rsidR="00A444FB" w:rsidRPr="0035443F" w:rsidRDefault="00A444FB" w:rsidP="00527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694"/>
              </w:tabs>
              <w:jc w:val="center"/>
              <w:rPr>
                <w:color w:val="000000"/>
                <w:sz w:val="24"/>
                <w:szCs w:val="24"/>
              </w:rPr>
            </w:pPr>
            <w:r w:rsidRPr="0035443F"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55" w:type="dxa"/>
          </w:tcPr>
          <w:p w:rsidR="00A444FB" w:rsidRPr="0035443F" w:rsidRDefault="00A444FB" w:rsidP="00527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694"/>
              </w:tabs>
              <w:jc w:val="center"/>
              <w:rPr>
                <w:color w:val="000000"/>
                <w:sz w:val="24"/>
                <w:szCs w:val="24"/>
              </w:rPr>
            </w:pPr>
            <w:r w:rsidRPr="0035443F">
              <w:rPr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A444FB" w:rsidRPr="00CC2BF9" w:rsidTr="0035443F">
        <w:tc>
          <w:tcPr>
            <w:tcW w:w="3460" w:type="dxa"/>
          </w:tcPr>
          <w:p w:rsidR="00A444FB" w:rsidRPr="00CC2BF9" w:rsidRDefault="00A444FB" w:rsidP="00CC2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694"/>
              </w:tabs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CC2BF9">
              <w:rPr>
                <w:color w:val="000000"/>
                <w:sz w:val="24"/>
                <w:szCs w:val="24"/>
              </w:rPr>
              <w:t>Подготовка нормативной</w:t>
            </w:r>
            <w:r w:rsidR="00DC2790" w:rsidRPr="00CC2BF9">
              <w:rPr>
                <w:color w:val="000000"/>
                <w:sz w:val="24"/>
                <w:szCs w:val="24"/>
              </w:rPr>
              <w:t xml:space="preserve"> базы.</w:t>
            </w:r>
          </w:p>
        </w:tc>
        <w:tc>
          <w:tcPr>
            <w:tcW w:w="3027" w:type="dxa"/>
          </w:tcPr>
          <w:p w:rsidR="00A444FB" w:rsidRPr="00CC2BF9" w:rsidRDefault="00A444FB" w:rsidP="001C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694"/>
              </w:tabs>
              <w:rPr>
                <w:color w:val="000000"/>
                <w:sz w:val="24"/>
                <w:szCs w:val="24"/>
              </w:rPr>
            </w:pPr>
            <w:r w:rsidRPr="00CC2BF9">
              <w:rPr>
                <w:color w:val="000000"/>
                <w:sz w:val="24"/>
                <w:szCs w:val="24"/>
              </w:rPr>
              <w:t>Разработка локальных актов.</w:t>
            </w:r>
          </w:p>
        </w:tc>
        <w:tc>
          <w:tcPr>
            <w:tcW w:w="1305" w:type="dxa"/>
          </w:tcPr>
          <w:p w:rsidR="00A444FB" w:rsidRPr="00CC2BF9" w:rsidRDefault="00A444FB" w:rsidP="001C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A444FB" w:rsidRPr="00CC2BF9" w:rsidRDefault="00A444FB" w:rsidP="001C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44FB" w:rsidRPr="00CC2BF9" w:rsidTr="0035443F">
        <w:tc>
          <w:tcPr>
            <w:tcW w:w="3460" w:type="dxa"/>
          </w:tcPr>
          <w:p w:rsidR="00A444FB" w:rsidRPr="00CC2BF9" w:rsidRDefault="00A444FB" w:rsidP="00CC2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694"/>
              </w:tabs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CC2BF9">
              <w:rPr>
                <w:color w:val="000000"/>
                <w:sz w:val="24"/>
                <w:szCs w:val="24"/>
              </w:rPr>
              <w:t>Подготовка и проведение тематического педсовета, обучение и консультирование педагогических р</w:t>
            </w:r>
            <w:r w:rsidR="00E83C2A" w:rsidRPr="00CC2BF9">
              <w:rPr>
                <w:color w:val="000000"/>
                <w:sz w:val="24"/>
                <w:szCs w:val="24"/>
              </w:rPr>
              <w:t>аботников</w:t>
            </w:r>
            <w:r w:rsidRPr="00CC2B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27" w:type="dxa"/>
          </w:tcPr>
          <w:p w:rsidR="00A444FB" w:rsidRPr="00CC2BF9" w:rsidRDefault="00A444FB" w:rsidP="001C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694"/>
              </w:tabs>
              <w:rPr>
                <w:color w:val="000000"/>
                <w:sz w:val="24"/>
                <w:szCs w:val="24"/>
              </w:rPr>
            </w:pPr>
            <w:r w:rsidRPr="00CC2BF9">
              <w:rPr>
                <w:color w:val="000000"/>
                <w:sz w:val="24"/>
                <w:szCs w:val="24"/>
              </w:rPr>
              <w:t>Ознакомление педагогического коллектива с внедряемыми результатами интеллектуальной деятельности, обучение педагогического коллектива</w:t>
            </w:r>
          </w:p>
        </w:tc>
        <w:tc>
          <w:tcPr>
            <w:tcW w:w="1305" w:type="dxa"/>
          </w:tcPr>
          <w:p w:rsidR="00A444FB" w:rsidRPr="00CC2BF9" w:rsidRDefault="00A444FB" w:rsidP="001C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A444FB" w:rsidRPr="00CC2BF9" w:rsidRDefault="00A444FB" w:rsidP="001C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44FB" w:rsidRPr="00CC2BF9" w:rsidTr="0035443F">
        <w:tc>
          <w:tcPr>
            <w:tcW w:w="3460" w:type="dxa"/>
          </w:tcPr>
          <w:p w:rsidR="00A444FB" w:rsidRPr="00CC2BF9" w:rsidRDefault="00A444FB" w:rsidP="00CC2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694"/>
              </w:tabs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CC2BF9">
              <w:rPr>
                <w:color w:val="000000"/>
                <w:sz w:val="24"/>
                <w:szCs w:val="24"/>
              </w:rPr>
              <w:t>Внедрение результатов интеллектуальной деятельности обеих сторон в образовательный процесс (по плану образовательной организации)</w:t>
            </w:r>
          </w:p>
        </w:tc>
        <w:tc>
          <w:tcPr>
            <w:tcW w:w="3027" w:type="dxa"/>
          </w:tcPr>
          <w:p w:rsidR="00A444FB" w:rsidRPr="00CC2BF9" w:rsidRDefault="00A444FB" w:rsidP="001C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694"/>
              </w:tabs>
              <w:rPr>
                <w:color w:val="000000"/>
                <w:sz w:val="24"/>
                <w:szCs w:val="24"/>
              </w:rPr>
            </w:pPr>
            <w:r w:rsidRPr="00CC2BF9">
              <w:rPr>
                <w:color w:val="000000"/>
                <w:sz w:val="24"/>
                <w:szCs w:val="24"/>
              </w:rPr>
              <w:t>Методические инструкции</w:t>
            </w:r>
            <w:r w:rsidR="000C27E9" w:rsidRPr="00CC2BF9">
              <w:rPr>
                <w:color w:val="000000"/>
                <w:sz w:val="24"/>
                <w:szCs w:val="24"/>
              </w:rPr>
              <w:t>, рабочие программы внеурочной деятельности</w:t>
            </w:r>
            <w:r w:rsidRPr="00CC2BF9">
              <w:rPr>
                <w:color w:val="000000"/>
                <w:sz w:val="24"/>
                <w:szCs w:val="24"/>
              </w:rPr>
              <w:t xml:space="preserve"> и рекомендации.</w:t>
            </w:r>
          </w:p>
        </w:tc>
        <w:tc>
          <w:tcPr>
            <w:tcW w:w="1305" w:type="dxa"/>
          </w:tcPr>
          <w:p w:rsidR="00A444FB" w:rsidRPr="00CC2BF9" w:rsidRDefault="00A444FB" w:rsidP="001C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A444FB" w:rsidRPr="00CC2BF9" w:rsidRDefault="00A444FB" w:rsidP="001C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44FB" w:rsidRPr="00CC2BF9" w:rsidTr="0035443F">
        <w:tc>
          <w:tcPr>
            <w:tcW w:w="3460" w:type="dxa"/>
          </w:tcPr>
          <w:p w:rsidR="00A444FB" w:rsidRPr="00CC2BF9" w:rsidRDefault="00A444FB" w:rsidP="00CC2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694"/>
              </w:tabs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CC2BF9">
              <w:rPr>
                <w:color w:val="000000"/>
                <w:sz w:val="24"/>
                <w:szCs w:val="24"/>
              </w:rPr>
              <w:t>Мониторинг эффективности внедрения результатов интеллектуальной деятельности</w:t>
            </w:r>
          </w:p>
        </w:tc>
        <w:tc>
          <w:tcPr>
            <w:tcW w:w="3027" w:type="dxa"/>
          </w:tcPr>
          <w:p w:rsidR="00A444FB" w:rsidRPr="00CC2BF9" w:rsidRDefault="00A444FB" w:rsidP="001C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69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444FB" w:rsidRPr="00CC2BF9" w:rsidRDefault="00A444FB" w:rsidP="001C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694"/>
              </w:tabs>
              <w:jc w:val="both"/>
              <w:rPr>
                <w:color w:val="000000"/>
                <w:sz w:val="24"/>
                <w:szCs w:val="24"/>
              </w:rPr>
            </w:pPr>
            <w:r w:rsidRPr="00CC2BF9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955" w:type="dxa"/>
          </w:tcPr>
          <w:p w:rsidR="00A444FB" w:rsidRPr="00CC2BF9" w:rsidRDefault="00A444FB" w:rsidP="001C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44FB" w:rsidRPr="00CC2BF9" w:rsidTr="0035443F">
        <w:tc>
          <w:tcPr>
            <w:tcW w:w="3460" w:type="dxa"/>
          </w:tcPr>
          <w:p w:rsidR="00A444FB" w:rsidRPr="00CC2BF9" w:rsidRDefault="00A444FB" w:rsidP="00CC2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694"/>
              </w:tabs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CC2BF9">
              <w:rPr>
                <w:color w:val="000000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3027" w:type="dxa"/>
          </w:tcPr>
          <w:p w:rsidR="00A444FB" w:rsidRPr="00CC2BF9" w:rsidRDefault="00A444FB" w:rsidP="001C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694"/>
              </w:tabs>
              <w:rPr>
                <w:color w:val="000000"/>
                <w:sz w:val="24"/>
                <w:szCs w:val="24"/>
              </w:rPr>
            </w:pPr>
            <w:r w:rsidRPr="00CC2BF9">
              <w:rPr>
                <w:color w:val="000000"/>
                <w:sz w:val="24"/>
                <w:szCs w:val="24"/>
              </w:rPr>
              <w:t>Организация</w:t>
            </w:r>
            <w:r w:rsidR="00E83C2A" w:rsidRPr="00CC2BF9">
              <w:rPr>
                <w:color w:val="000000"/>
                <w:sz w:val="24"/>
                <w:szCs w:val="24"/>
              </w:rPr>
              <w:t xml:space="preserve"> или участие в</w:t>
            </w:r>
            <w:r w:rsidRPr="00CC2BF9">
              <w:rPr>
                <w:color w:val="000000"/>
                <w:sz w:val="24"/>
                <w:szCs w:val="24"/>
              </w:rPr>
              <w:t xml:space="preserve"> научно-практической конференции</w:t>
            </w:r>
          </w:p>
        </w:tc>
        <w:tc>
          <w:tcPr>
            <w:tcW w:w="1305" w:type="dxa"/>
          </w:tcPr>
          <w:p w:rsidR="00A444FB" w:rsidRPr="00CC2BF9" w:rsidRDefault="00A444FB" w:rsidP="001C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A444FB" w:rsidRPr="00CC2BF9" w:rsidRDefault="00E83C2A" w:rsidP="001C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694"/>
              </w:tabs>
              <w:jc w:val="center"/>
              <w:rPr>
                <w:color w:val="000000"/>
                <w:sz w:val="24"/>
                <w:szCs w:val="24"/>
              </w:rPr>
            </w:pPr>
            <w:r w:rsidRPr="00CC2BF9">
              <w:rPr>
                <w:color w:val="000000"/>
                <w:sz w:val="24"/>
                <w:szCs w:val="24"/>
              </w:rPr>
              <w:t>Школа-Б</w:t>
            </w:r>
            <w:r w:rsidR="00CC2BF9">
              <w:rPr>
                <w:color w:val="000000"/>
                <w:sz w:val="24"/>
                <w:szCs w:val="24"/>
              </w:rPr>
              <w:t xml:space="preserve">ашкирский </w:t>
            </w:r>
            <w:r w:rsidRPr="00CC2BF9">
              <w:rPr>
                <w:color w:val="000000"/>
                <w:sz w:val="24"/>
                <w:szCs w:val="24"/>
              </w:rPr>
              <w:t>ГАУ</w:t>
            </w:r>
          </w:p>
        </w:tc>
      </w:tr>
    </w:tbl>
    <w:p w:rsidR="001026A6" w:rsidRDefault="001026A6" w:rsidP="00CC2BF9">
      <w:pPr>
        <w:ind w:firstLine="284"/>
        <w:jc w:val="both"/>
        <w:rPr>
          <w:sz w:val="24"/>
          <w:szCs w:val="24"/>
        </w:rPr>
      </w:pPr>
    </w:p>
    <w:p w:rsidR="001C20DB" w:rsidRDefault="001C20DB" w:rsidP="00CC2BF9">
      <w:pPr>
        <w:ind w:firstLine="284"/>
        <w:jc w:val="both"/>
        <w:rPr>
          <w:sz w:val="24"/>
          <w:szCs w:val="24"/>
        </w:rPr>
      </w:pPr>
    </w:p>
    <w:p w:rsidR="001C20DB" w:rsidRDefault="001C20DB" w:rsidP="00CC2BF9">
      <w:pPr>
        <w:ind w:firstLine="284"/>
        <w:jc w:val="both"/>
        <w:rPr>
          <w:sz w:val="24"/>
          <w:szCs w:val="24"/>
        </w:rPr>
      </w:pPr>
    </w:p>
    <w:p w:rsidR="001C20DB" w:rsidRDefault="001C20DB" w:rsidP="00CC2BF9">
      <w:pPr>
        <w:ind w:firstLine="284"/>
        <w:jc w:val="both"/>
        <w:rPr>
          <w:sz w:val="24"/>
          <w:szCs w:val="24"/>
        </w:rPr>
      </w:pPr>
    </w:p>
    <w:p w:rsidR="001C20DB" w:rsidRDefault="001C20DB" w:rsidP="00CC2BF9">
      <w:pPr>
        <w:ind w:firstLine="284"/>
        <w:jc w:val="both"/>
        <w:rPr>
          <w:sz w:val="24"/>
          <w:szCs w:val="24"/>
        </w:rPr>
      </w:pPr>
    </w:p>
    <w:p w:rsidR="001C20DB" w:rsidRDefault="001C20DB" w:rsidP="00CC2BF9">
      <w:pPr>
        <w:ind w:firstLine="284"/>
        <w:jc w:val="both"/>
        <w:rPr>
          <w:sz w:val="24"/>
          <w:szCs w:val="24"/>
        </w:rPr>
      </w:pPr>
    </w:p>
    <w:p w:rsidR="001C20DB" w:rsidRDefault="001C20DB" w:rsidP="00CC2BF9">
      <w:pPr>
        <w:ind w:firstLine="284"/>
        <w:jc w:val="both"/>
        <w:rPr>
          <w:sz w:val="24"/>
          <w:szCs w:val="24"/>
        </w:rPr>
      </w:pPr>
    </w:p>
    <w:p w:rsidR="001C20DB" w:rsidRDefault="001C20DB" w:rsidP="00CC2BF9">
      <w:pPr>
        <w:ind w:firstLine="284"/>
        <w:jc w:val="both"/>
        <w:rPr>
          <w:sz w:val="24"/>
          <w:szCs w:val="24"/>
        </w:rPr>
      </w:pPr>
    </w:p>
    <w:p w:rsidR="0035443F" w:rsidRDefault="0035443F" w:rsidP="00CC2BF9">
      <w:pPr>
        <w:ind w:firstLine="284"/>
        <w:jc w:val="both"/>
        <w:rPr>
          <w:sz w:val="24"/>
          <w:szCs w:val="24"/>
        </w:rPr>
      </w:pPr>
    </w:p>
    <w:p w:rsidR="001C20DB" w:rsidRDefault="001C20DB" w:rsidP="00CC2BF9">
      <w:pPr>
        <w:ind w:firstLine="284"/>
        <w:jc w:val="both"/>
        <w:rPr>
          <w:sz w:val="24"/>
          <w:szCs w:val="24"/>
        </w:rPr>
      </w:pPr>
    </w:p>
    <w:p w:rsidR="001C20DB" w:rsidRDefault="001C20DB" w:rsidP="00CC2BF9">
      <w:pPr>
        <w:ind w:firstLine="284"/>
        <w:jc w:val="both"/>
        <w:rPr>
          <w:sz w:val="24"/>
          <w:szCs w:val="24"/>
        </w:rPr>
      </w:pPr>
    </w:p>
    <w:p w:rsidR="001C20DB" w:rsidRDefault="001C20DB" w:rsidP="00CC2BF9">
      <w:pPr>
        <w:ind w:firstLine="284"/>
        <w:jc w:val="both"/>
        <w:rPr>
          <w:sz w:val="24"/>
          <w:szCs w:val="24"/>
        </w:rPr>
      </w:pPr>
    </w:p>
    <w:p w:rsidR="001C20DB" w:rsidRDefault="001C20DB" w:rsidP="00CC2BF9">
      <w:pPr>
        <w:ind w:firstLine="284"/>
        <w:jc w:val="both"/>
        <w:rPr>
          <w:sz w:val="24"/>
          <w:szCs w:val="24"/>
        </w:rPr>
      </w:pPr>
    </w:p>
    <w:p w:rsidR="001C20DB" w:rsidRDefault="001C20DB" w:rsidP="00CC2BF9">
      <w:pPr>
        <w:ind w:firstLine="284"/>
        <w:jc w:val="both"/>
        <w:rPr>
          <w:sz w:val="24"/>
          <w:szCs w:val="24"/>
        </w:rPr>
      </w:pPr>
    </w:p>
    <w:p w:rsidR="001C20DB" w:rsidRDefault="001C20DB" w:rsidP="00CC2BF9">
      <w:pPr>
        <w:ind w:firstLine="284"/>
        <w:jc w:val="both"/>
        <w:rPr>
          <w:sz w:val="24"/>
          <w:szCs w:val="24"/>
        </w:rPr>
      </w:pPr>
    </w:p>
    <w:p w:rsidR="001C20DB" w:rsidRDefault="001C20DB" w:rsidP="001C20DB">
      <w:pPr>
        <w:jc w:val="right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lastRenderedPageBreak/>
        <w:t>ПРИЛОЖЕНИЕ №5</w:t>
      </w:r>
    </w:p>
    <w:p w:rsidR="007E3BDD" w:rsidRPr="007E3BDD" w:rsidRDefault="007E3BDD" w:rsidP="001C20DB">
      <w:pPr>
        <w:jc w:val="right"/>
        <w:rPr>
          <w:b/>
          <w:sz w:val="28"/>
          <w:szCs w:val="28"/>
        </w:rPr>
      </w:pPr>
    </w:p>
    <w:p w:rsidR="001C20DB" w:rsidRPr="008C26F3" w:rsidRDefault="001C20DB" w:rsidP="001C20DB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СТРУКТУРА </w:t>
      </w:r>
      <w:r w:rsidR="007E3BDD">
        <w:rPr>
          <w:b/>
          <w:sz w:val="28"/>
          <w:szCs w:val="28"/>
        </w:rPr>
        <w:t>И</w:t>
      </w:r>
      <w:r w:rsidRPr="007E3BDD">
        <w:rPr>
          <w:b/>
          <w:sz w:val="28"/>
          <w:szCs w:val="28"/>
        </w:rPr>
        <w:t xml:space="preserve"> КРАТКОЕ СОДЕРЖАНИЕ ПРИМЕРНОЙ РАБОЧЕЙ </w:t>
      </w:r>
      <w:r w:rsidRPr="008C26F3">
        <w:rPr>
          <w:b/>
          <w:sz w:val="28"/>
          <w:szCs w:val="28"/>
        </w:rPr>
        <w:t>ПРОГРАММЫ ВНЕУРОЧНОЙ ДЕЯТЕЛЬНОСТИ ДЛЯ КЛАССОВ АГРАРНОГО НАПРАВЛЕНИЯ</w:t>
      </w:r>
    </w:p>
    <w:p w:rsidR="001C20DB" w:rsidRPr="004C3C6D" w:rsidRDefault="001C20DB" w:rsidP="001C20DB">
      <w:pPr>
        <w:pStyle w:val="a3"/>
        <w:numPr>
          <w:ilvl w:val="0"/>
          <w:numId w:val="12"/>
        </w:numPr>
        <w:spacing w:after="160" w:line="259" w:lineRule="auto"/>
        <w:rPr>
          <w:b/>
          <w:sz w:val="28"/>
          <w:szCs w:val="28"/>
        </w:rPr>
      </w:pPr>
      <w:r w:rsidRPr="004C3C6D">
        <w:rPr>
          <w:b/>
          <w:sz w:val="28"/>
          <w:szCs w:val="28"/>
        </w:rPr>
        <w:t>Титульный лист</w:t>
      </w:r>
    </w:p>
    <w:p w:rsidR="001C20DB" w:rsidRPr="004C3C6D" w:rsidRDefault="001C20DB" w:rsidP="001C20DB">
      <w:pPr>
        <w:jc w:val="center"/>
        <w:rPr>
          <w:sz w:val="28"/>
          <w:szCs w:val="28"/>
        </w:rPr>
      </w:pPr>
      <w:r w:rsidRPr="004C3C6D">
        <w:rPr>
          <w:sz w:val="28"/>
          <w:szCs w:val="28"/>
        </w:rPr>
        <w:t xml:space="preserve"> РАБОЧАЯ ПРОГРАММА ВНЕУРОЧНОЙ ДЕЯТЕЛЬНОСТИ</w:t>
      </w:r>
    </w:p>
    <w:p w:rsidR="001C20DB" w:rsidRPr="004C3C6D" w:rsidRDefault="001C20DB" w:rsidP="001C20DB">
      <w:pPr>
        <w:jc w:val="center"/>
        <w:rPr>
          <w:sz w:val="28"/>
          <w:szCs w:val="28"/>
        </w:rPr>
      </w:pPr>
      <w:r w:rsidRPr="004C3C6D">
        <w:rPr>
          <w:sz w:val="28"/>
          <w:szCs w:val="28"/>
        </w:rPr>
        <w:t>для классов аграрного направления</w:t>
      </w:r>
    </w:p>
    <w:p w:rsidR="001C20DB" w:rsidRPr="004C3C6D" w:rsidRDefault="001C20DB" w:rsidP="001C20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35443F">
        <w:rPr>
          <w:sz w:val="28"/>
          <w:szCs w:val="28"/>
        </w:rPr>
        <w:t xml:space="preserve"> </w:t>
      </w:r>
      <w:r>
        <w:rPr>
          <w:sz w:val="28"/>
          <w:szCs w:val="28"/>
        </w:rPr>
        <w:t>5 по 11 класс</w:t>
      </w:r>
    </w:p>
    <w:p w:rsidR="001C20DB" w:rsidRPr="004C3C6D" w:rsidRDefault="001C20DB" w:rsidP="001C20DB">
      <w:pPr>
        <w:jc w:val="center"/>
        <w:rPr>
          <w:sz w:val="28"/>
          <w:szCs w:val="28"/>
        </w:rPr>
      </w:pPr>
    </w:p>
    <w:p w:rsidR="001C20DB" w:rsidRPr="004C3C6D" w:rsidRDefault="001C20DB" w:rsidP="001C20DB">
      <w:pPr>
        <w:jc w:val="center"/>
        <w:rPr>
          <w:sz w:val="28"/>
          <w:szCs w:val="28"/>
        </w:rPr>
      </w:pPr>
    </w:p>
    <w:p w:rsidR="001C20DB" w:rsidRPr="004C3C6D" w:rsidRDefault="001C20DB" w:rsidP="001C20DB">
      <w:pPr>
        <w:pStyle w:val="a3"/>
        <w:numPr>
          <w:ilvl w:val="0"/>
          <w:numId w:val="12"/>
        </w:numPr>
        <w:spacing w:after="160" w:line="259" w:lineRule="auto"/>
        <w:rPr>
          <w:b/>
          <w:sz w:val="28"/>
          <w:szCs w:val="28"/>
        </w:rPr>
      </w:pPr>
      <w:r w:rsidRPr="004C3C6D">
        <w:rPr>
          <w:b/>
          <w:sz w:val="28"/>
          <w:szCs w:val="28"/>
        </w:rPr>
        <w:t>Пояснительная записка</w:t>
      </w:r>
    </w:p>
    <w:p w:rsidR="001C20DB" w:rsidRPr="004C3C6D" w:rsidRDefault="001C20DB" w:rsidP="001C20DB">
      <w:pPr>
        <w:jc w:val="center"/>
        <w:rPr>
          <w:sz w:val="28"/>
          <w:szCs w:val="28"/>
        </w:rPr>
      </w:pPr>
      <w:r w:rsidRPr="004C3C6D">
        <w:rPr>
          <w:sz w:val="28"/>
          <w:szCs w:val="28"/>
        </w:rPr>
        <w:t>ПОЯСНИТЕЛЬНАЯ ЗАПИСКА</w:t>
      </w:r>
    </w:p>
    <w:p w:rsidR="0035443F" w:rsidRDefault="0035443F" w:rsidP="0035443F">
      <w:pPr>
        <w:ind w:firstLine="709"/>
        <w:jc w:val="both"/>
        <w:rPr>
          <w:sz w:val="28"/>
          <w:szCs w:val="28"/>
        </w:rPr>
      </w:pPr>
    </w:p>
    <w:p w:rsidR="0035443F" w:rsidRDefault="001C20DB" w:rsidP="0035443F">
      <w:pPr>
        <w:ind w:firstLine="709"/>
        <w:jc w:val="both"/>
        <w:rPr>
          <w:sz w:val="28"/>
          <w:szCs w:val="28"/>
        </w:rPr>
      </w:pPr>
      <w:r w:rsidRPr="004C3C6D">
        <w:rPr>
          <w:sz w:val="28"/>
          <w:szCs w:val="28"/>
        </w:rPr>
        <w:t xml:space="preserve">Создание в общеобразовательных </w:t>
      </w:r>
      <w:proofErr w:type="gramStart"/>
      <w:r w:rsidRPr="004C3C6D">
        <w:rPr>
          <w:sz w:val="28"/>
          <w:szCs w:val="28"/>
        </w:rPr>
        <w:t>учреждениях  на</w:t>
      </w:r>
      <w:proofErr w:type="gramEnd"/>
      <w:r w:rsidRPr="004C3C6D">
        <w:rPr>
          <w:sz w:val="28"/>
          <w:szCs w:val="28"/>
        </w:rPr>
        <w:t xml:space="preserve"> уровнях основного общего и среднего общего образования классов аграрного направления призвано привлечь к обучению по аграрным специальностям выпускников учреждений общего среднего образования. </w:t>
      </w:r>
      <w:r w:rsidR="0035443F">
        <w:rPr>
          <w:sz w:val="28"/>
          <w:szCs w:val="28"/>
        </w:rPr>
        <w:t xml:space="preserve">Что </w:t>
      </w:r>
      <w:r w:rsidRPr="004C3C6D">
        <w:rPr>
          <w:sz w:val="28"/>
          <w:szCs w:val="28"/>
        </w:rPr>
        <w:t>будет способствовать улучшению подготовки высококвалифицированных кадров для агропромышленного комплекса страны. Наиболее эффективной формой работы с учащи</w:t>
      </w:r>
      <w:r>
        <w:rPr>
          <w:sz w:val="28"/>
          <w:szCs w:val="28"/>
        </w:rPr>
        <w:t>мися, обучающимися на II уровне</w:t>
      </w:r>
      <w:r w:rsidRPr="004C3C6D">
        <w:rPr>
          <w:sz w:val="28"/>
          <w:szCs w:val="28"/>
        </w:rPr>
        <w:t xml:space="preserve"> основного </w:t>
      </w:r>
      <w:proofErr w:type="gramStart"/>
      <w:r w:rsidRPr="004C3C6D">
        <w:rPr>
          <w:sz w:val="28"/>
          <w:szCs w:val="28"/>
        </w:rPr>
        <w:t>общего  образования</w:t>
      </w:r>
      <w:proofErr w:type="gramEnd"/>
      <w:r w:rsidRPr="004C3C6D">
        <w:rPr>
          <w:sz w:val="28"/>
          <w:szCs w:val="28"/>
        </w:rPr>
        <w:t xml:space="preserve">, могут стать занятия по внеурочной деятельности </w:t>
      </w:r>
      <w:r>
        <w:rPr>
          <w:sz w:val="28"/>
          <w:szCs w:val="28"/>
        </w:rPr>
        <w:t xml:space="preserve">с 5 по 9 класс, </w:t>
      </w:r>
      <w:r w:rsidR="00731B9A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10-11 класс работают по индивидуальным </w:t>
      </w:r>
      <w:r w:rsidR="0035443F">
        <w:rPr>
          <w:sz w:val="28"/>
          <w:szCs w:val="28"/>
        </w:rPr>
        <w:t>траекториям</w:t>
      </w:r>
      <w:r>
        <w:rPr>
          <w:sz w:val="28"/>
          <w:szCs w:val="28"/>
        </w:rPr>
        <w:t xml:space="preserve"> развития разработанных совместно с профессорско-преподавательским составом </w:t>
      </w:r>
      <w:r w:rsidR="0035443F">
        <w:rPr>
          <w:sz w:val="28"/>
          <w:szCs w:val="28"/>
        </w:rPr>
        <w:t xml:space="preserve">Башкирского </w:t>
      </w:r>
      <w:r>
        <w:rPr>
          <w:sz w:val="28"/>
          <w:szCs w:val="28"/>
        </w:rPr>
        <w:t>ГАУ.</w:t>
      </w:r>
      <w:r w:rsidRPr="004C3C6D">
        <w:rPr>
          <w:sz w:val="28"/>
          <w:szCs w:val="28"/>
        </w:rPr>
        <w:t xml:space="preserve"> </w:t>
      </w:r>
    </w:p>
    <w:p w:rsidR="001C20DB" w:rsidRPr="004C3C6D" w:rsidRDefault="00731B9A" w:rsidP="0035443F">
      <w:pPr>
        <w:ind w:firstLine="709"/>
        <w:jc w:val="both"/>
        <w:rPr>
          <w:sz w:val="28"/>
          <w:szCs w:val="28"/>
        </w:rPr>
      </w:pPr>
      <w:r w:rsidRPr="00731B9A">
        <w:rPr>
          <w:sz w:val="28"/>
          <w:szCs w:val="28"/>
        </w:rPr>
        <w:t>Проводимые з</w:t>
      </w:r>
      <w:r w:rsidR="001C20DB" w:rsidRPr="00731B9A">
        <w:rPr>
          <w:sz w:val="28"/>
          <w:szCs w:val="28"/>
        </w:rPr>
        <w:t xml:space="preserve">анятия будут способствовать приобщению учащихся к будущей деятельности в аграрном секторе страны, а </w:t>
      </w:r>
      <w:r>
        <w:rPr>
          <w:sz w:val="28"/>
          <w:szCs w:val="28"/>
        </w:rPr>
        <w:t xml:space="preserve">учащиеся старших классов </w:t>
      </w:r>
      <w:r w:rsidR="001D3E77">
        <w:rPr>
          <w:sz w:val="28"/>
          <w:szCs w:val="28"/>
        </w:rPr>
        <w:t>получат</w:t>
      </w:r>
      <w:r w:rsidR="001C20DB" w:rsidRPr="00731B9A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и</w:t>
      </w:r>
      <w:r w:rsidR="001D3E7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1D3E77">
        <w:rPr>
          <w:sz w:val="28"/>
          <w:szCs w:val="28"/>
        </w:rPr>
        <w:t xml:space="preserve">для </w:t>
      </w:r>
      <w:r w:rsidR="001C20DB" w:rsidRPr="00731B9A">
        <w:rPr>
          <w:sz w:val="28"/>
          <w:szCs w:val="28"/>
        </w:rPr>
        <w:t>поступлени</w:t>
      </w:r>
      <w:r w:rsidR="001D3E77">
        <w:rPr>
          <w:sz w:val="28"/>
          <w:szCs w:val="28"/>
        </w:rPr>
        <w:t>я</w:t>
      </w:r>
      <w:r w:rsidR="001C20DB" w:rsidRPr="00731B9A">
        <w:rPr>
          <w:sz w:val="28"/>
          <w:szCs w:val="28"/>
        </w:rPr>
        <w:t xml:space="preserve"> в аграрный ВУЗ по выбранно</w:t>
      </w:r>
      <w:r w:rsidR="001D3E77">
        <w:rPr>
          <w:sz w:val="28"/>
          <w:szCs w:val="28"/>
        </w:rPr>
        <w:t>й</w:t>
      </w:r>
      <w:r w:rsidR="001C20DB" w:rsidRPr="00731B9A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специальности</w:t>
      </w:r>
      <w:r w:rsidR="001C20DB" w:rsidRPr="00731B9A">
        <w:rPr>
          <w:sz w:val="28"/>
          <w:szCs w:val="28"/>
        </w:rPr>
        <w:t xml:space="preserve">. Занятия по внеурочной деятельности дадут возможность </w:t>
      </w:r>
      <w:proofErr w:type="gramStart"/>
      <w:r w:rsidR="001C20DB" w:rsidRPr="00731B9A">
        <w:rPr>
          <w:sz w:val="28"/>
          <w:szCs w:val="28"/>
        </w:rPr>
        <w:t>обучающимся</w:t>
      </w:r>
      <w:r w:rsidR="001D3E77">
        <w:rPr>
          <w:sz w:val="28"/>
          <w:szCs w:val="28"/>
        </w:rPr>
        <w:t xml:space="preserve"> </w:t>
      </w:r>
      <w:r w:rsidR="001C20DB" w:rsidRPr="004C3C6D">
        <w:rPr>
          <w:sz w:val="28"/>
          <w:szCs w:val="28"/>
        </w:rPr>
        <w:t xml:space="preserve"> проводить</w:t>
      </w:r>
      <w:proofErr w:type="gramEnd"/>
      <w:r w:rsidR="001C20DB" w:rsidRPr="004C3C6D">
        <w:rPr>
          <w:sz w:val="28"/>
          <w:szCs w:val="28"/>
        </w:rPr>
        <w:t xml:space="preserve"> первичную самодиагностику своих способностей и определиться с правильностью выбора дальнейшего обучения. Рабочая программа</w:t>
      </w:r>
      <w:r w:rsidR="001D3E77">
        <w:rPr>
          <w:sz w:val="28"/>
          <w:szCs w:val="28"/>
        </w:rPr>
        <w:t xml:space="preserve"> </w:t>
      </w:r>
      <w:r w:rsidR="001C20DB" w:rsidRPr="004C3C6D">
        <w:rPr>
          <w:sz w:val="28"/>
          <w:szCs w:val="28"/>
        </w:rPr>
        <w:t xml:space="preserve"> внеурочной деятельности для классов агра</w:t>
      </w:r>
      <w:r w:rsidR="001C20DB">
        <w:rPr>
          <w:sz w:val="28"/>
          <w:szCs w:val="28"/>
        </w:rPr>
        <w:t>рного направления с 5-</w:t>
      </w:r>
      <w:r w:rsidR="001C20DB" w:rsidRPr="004C3C6D">
        <w:rPr>
          <w:sz w:val="28"/>
          <w:szCs w:val="28"/>
        </w:rPr>
        <w:t xml:space="preserve"> </w:t>
      </w:r>
      <w:r w:rsidR="001C20DB">
        <w:rPr>
          <w:sz w:val="28"/>
          <w:szCs w:val="28"/>
        </w:rPr>
        <w:t>11</w:t>
      </w:r>
      <w:r w:rsidR="001C20DB" w:rsidRPr="004C3C6D">
        <w:rPr>
          <w:sz w:val="28"/>
          <w:szCs w:val="28"/>
        </w:rPr>
        <w:t xml:space="preserve">класс составлена в соответствии с целями и задачами развития агропромышленного комплекса и Министерства образования  Республики Башкортостан. </w:t>
      </w:r>
    </w:p>
    <w:p w:rsidR="001C20DB" w:rsidRPr="004C3C6D" w:rsidRDefault="001C20DB" w:rsidP="0035443F">
      <w:pPr>
        <w:ind w:firstLine="709"/>
        <w:jc w:val="both"/>
        <w:rPr>
          <w:sz w:val="28"/>
          <w:szCs w:val="28"/>
        </w:rPr>
      </w:pPr>
      <w:r w:rsidRPr="004C3C6D">
        <w:rPr>
          <w:sz w:val="28"/>
          <w:szCs w:val="28"/>
        </w:rPr>
        <w:t xml:space="preserve">Цель занятий – создавать необходимые условия для формирования социально-активной и конкурентно-способной личности, а также самоопределения, обучающихся на второй ступени основного общего образования и осознанного выбора профессии. </w:t>
      </w:r>
    </w:p>
    <w:p w:rsidR="0035443F" w:rsidRDefault="001C20DB" w:rsidP="0035443F">
      <w:pPr>
        <w:ind w:firstLine="709"/>
        <w:jc w:val="both"/>
        <w:rPr>
          <w:sz w:val="28"/>
          <w:szCs w:val="28"/>
        </w:rPr>
      </w:pPr>
      <w:r w:rsidRPr="004C3C6D">
        <w:rPr>
          <w:sz w:val="28"/>
          <w:szCs w:val="28"/>
        </w:rPr>
        <w:t xml:space="preserve">Задачи: </w:t>
      </w:r>
    </w:p>
    <w:p w:rsidR="0035443F" w:rsidRPr="0035443F" w:rsidRDefault="001C20DB" w:rsidP="0035443F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5443F">
        <w:rPr>
          <w:sz w:val="28"/>
          <w:szCs w:val="28"/>
        </w:rPr>
        <w:t xml:space="preserve">формирование у обучающихся интереса к аграрным профессиям; </w:t>
      </w:r>
    </w:p>
    <w:p w:rsidR="0035443F" w:rsidRPr="0035443F" w:rsidRDefault="001C20DB" w:rsidP="0035443F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5443F">
        <w:rPr>
          <w:sz w:val="28"/>
          <w:szCs w:val="28"/>
        </w:rPr>
        <w:t>ознакомление обучающихся с технологиями производства сельскохозяйственной продукции;</w:t>
      </w:r>
    </w:p>
    <w:p w:rsidR="0035443F" w:rsidRPr="0035443F" w:rsidRDefault="001C20DB" w:rsidP="0035443F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5443F">
        <w:rPr>
          <w:sz w:val="28"/>
          <w:szCs w:val="28"/>
        </w:rPr>
        <w:lastRenderedPageBreak/>
        <w:t xml:space="preserve">формирование у обучающихся знаний об уровне технического и энергетического обеспечения сельскохозяйственного производства; </w:t>
      </w:r>
    </w:p>
    <w:p w:rsidR="0035443F" w:rsidRPr="0035443F" w:rsidRDefault="001C20DB" w:rsidP="0035443F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5443F">
        <w:rPr>
          <w:sz w:val="28"/>
          <w:szCs w:val="28"/>
        </w:rPr>
        <w:t>ознакомление обучающихся с государственной политикой развития агропромышленного комплекса страны;</w:t>
      </w:r>
    </w:p>
    <w:p w:rsidR="001C20DB" w:rsidRPr="0035443F" w:rsidRDefault="001C20DB" w:rsidP="0035443F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5443F">
        <w:rPr>
          <w:sz w:val="28"/>
          <w:szCs w:val="28"/>
        </w:rPr>
        <w:t>получение обучающим</w:t>
      </w:r>
      <w:r w:rsidR="001D3E77">
        <w:rPr>
          <w:sz w:val="28"/>
          <w:szCs w:val="28"/>
        </w:rPr>
        <w:t>и</w:t>
      </w:r>
      <w:r w:rsidRPr="0035443F">
        <w:rPr>
          <w:sz w:val="28"/>
          <w:szCs w:val="28"/>
        </w:rPr>
        <w:t xml:space="preserve">ся необходимых знаний о назначении, сущности, перспективах развития аграрных профессий. </w:t>
      </w:r>
    </w:p>
    <w:p w:rsidR="001D3E77" w:rsidRDefault="001C20DB" w:rsidP="0035443F">
      <w:pPr>
        <w:ind w:firstLine="709"/>
        <w:jc w:val="both"/>
        <w:rPr>
          <w:sz w:val="28"/>
          <w:szCs w:val="28"/>
        </w:rPr>
      </w:pPr>
      <w:r w:rsidRPr="004C3C6D">
        <w:rPr>
          <w:sz w:val="28"/>
          <w:szCs w:val="28"/>
        </w:rPr>
        <w:t xml:space="preserve">Особенностью занятий по внеурочной деятельности классов аграрного направления является их ориентированность на осознанное развитие личности обучающихся в период выбора профессии, формирование у них представления о своей будущей трудовой деятельности. </w:t>
      </w:r>
    </w:p>
    <w:p w:rsidR="001D3E77" w:rsidRDefault="001C20DB" w:rsidP="0035443F">
      <w:pPr>
        <w:ind w:firstLine="709"/>
        <w:jc w:val="both"/>
        <w:rPr>
          <w:sz w:val="28"/>
          <w:szCs w:val="28"/>
        </w:rPr>
      </w:pPr>
      <w:r w:rsidRPr="004C3C6D">
        <w:rPr>
          <w:sz w:val="28"/>
          <w:szCs w:val="28"/>
        </w:rPr>
        <w:t xml:space="preserve">Содержательное поле занятий внеурочной деятельности структурировано в пять блоков, каждый из которых состоит из теоретических и практических занятий, аудиторные часы разделены в равных соотношениях между ними. Первый блок посвящен введению в аграрные профессии, второй блок охватывает вопросы аграрного производства, третий блок знакомит обучающихся с основами аграрного производства, в четвертом блоке обучающиеся углубленно изучают основы переработки продуктов животного и растительного происхождения, в пятом блоке они погружаются в основы ведения агробизнеса. </w:t>
      </w:r>
    </w:p>
    <w:p w:rsidR="001C20DB" w:rsidRPr="004C3C6D" w:rsidRDefault="001C20DB" w:rsidP="0035443F">
      <w:pPr>
        <w:ind w:firstLine="709"/>
        <w:jc w:val="both"/>
        <w:rPr>
          <w:sz w:val="28"/>
          <w:szCs w:val="28"/>
        </w:rPr>
      </w:pPr>
      <w:r w:rsidRPr="004C3C6D">
        <w:rPr>
          <w:sz w:val="28"/>
          <w:szCs w:val="28"/>
        </w:rPr>
        <w:t>Рабочая  программа занятий внеурочной деятельности классов аграрного направления рассчитана на 350 часов: 175 часов лекционных и 175 часов практических занятий. По завершению каждого блока обучающие представляют на защиту индивидуальные проекты согласно тематике.</w:t>
      </w:r>
      <w:r>
        <w:rPr>
          <w:sz w:val="28"/>
          <w:szCs w:val="28"/>
        </w:rPr>
        <w:t xml:space="preserve"> 10 и 11 классы работают согласно разработанным индивидуальным траекториям. Траектории разрабатываются после заключения индивидуальных договоров с БГАУ «Абитуриент-ВУЗ». На дополнительную подготовку по договорам отводится 140 часов.</w:t>
      </w:r>
    </w:p>
    <w:p w:rsidR="007E3BDD" w:rsidRDefault="007E3BDD" w:rsidP="007E3BDD">
      <w:pPr>
        <w:pStyle w:val="a3"/>
        <w:spacing w:after="160" w:line="259" w:lineRule="auto"/>
        <w:rPr>
          <w:b/>
          <w:sz w:val="28"/>
          <w:szCs w:val="28"/>
        </w:rPr>
      </w:pPr>
    </w:p>
    <w:p w:rsidR="001C20DB" w:rsidRPr="004C3C6D" w:rsidRDefault="001C20DB" w:rsidP="001C20DB">
      <w:pPr>
        <w:pStyle w:val="a3"/>
        <w:numPr>
          <w:ilvl w:val="0"/>
          <w:numId w:val="12"/>
        </w:numPr>
        <w:spacing w:after="160" w:line="259" w:lineRule="auto"/>
        <w:rPr>
          <w:b/>
          <w:sz w:val="28"/>
          <w:szCs w:val="28"/>
        </w:rPr>
      </w:pPr>
      <w:r w:rsidRPr="004C3C6D">
        <w:rPr>
          <w:b/>
          <w:sz w:val="28"/>
          <w:szCs w:val="28"/>
        </w:rPr>
        <w:t xml:space="preserve">Содержание </w:t>
      </w:r>
      <w:proofErr w:type="gramStart"/>
      <w:r w:rsidRPr="004C3C6D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 (</w:t>
      </w:r>
      <w:proofErr w:type="gramEnd"/>
      <w:r>
        <w:rPr>
          <w:b/>
          <w:sz w:val="28"/>
          <w:szCs w:val="28"/>
        </w:rPr>
        <w:t xml:space="preserve"> 5-11</w:t>
      </w:r>
      <w:r w:rsidRPr="004C3C6D">
        <w:rPr>
          <w:b/>
          <w:sz w:val="28"/>
          <w:szCs w:val="28"/>
        </w:rPr>
        <w:t xml:space="preserve"> класс)</w:t>
      </w:r>
    </w:p>
    <w:p w:rsidR="007E3BDD" w:rsidRDefault="007E3BDD" w:rsidP="001C20DB">
      <w:pPr>
        <w:spacing w:after="154"/>
        <w:jc w:val="center"/>
        <w:rPr>
          <w:b/>
          <w:spacing w:val="-10"/>
          <w:sz w:val="28"/>
          <w:szCs w:val="28"/>
        </w:rPr>
      </w:pPr>
    </w:p>
    <w:p w:rsidR="001C20DB" w:rsidRPr="004C3C6D" w:rsidRDefault="001C20DB" w:rsidP="001C20DB">
      <w:pPr>
        <w:spacing w:after="154"/>
        <w:jc w:val="center"/>
        <w:rPr>
          <w:b/>
          <w:spacing w:val="-10"/>
          <w:sz w:val="28"/>
          <w:szCs w:val="28"/>
        </w:rPr>
      </w:pPr>
      <w:r w:rsidRPr="004C3C6D">
        <w:rPr>
          <w:b/>
          <w:spacing w:val="-10"/>
          <w:sz w:val="28"/>
          <w:szCs w:val="28"/>
        </w:rPr>
        <w:t>СОДЕРЖАНИЕ ПРОГРАММЫ</w:t>
      </w:r>
    </w:p>
    <w:tbl>
      <w:tblPr>
        <w:tblpPr w:leftFromText="180" w:rightFromText="180" w:vertAnchor="text" w:horzAnchor="margin" w:tblpY="128"/>
        <w:tblW w:w="5000" w:type="pct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67"/>
        <w:gridCol w:w="4899"/>
        <w:gridCol w:w="2210"/>
      </w:tblGrid>
      <w:tr w:rsidR="007E3BDD" w:rsidRPr="004C3C6D" w:rsidTr="007E3BDD"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DD" w:rsidRPr="004C3C6D" w:rsidRDefault="007E3BDD" w:rsidP="007E3BDD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4C3C6D">
              <w:rPr>
                <w:rStyle w:val="10pt"/>
                <w:b/>
                <w:bCs/>
                <w:sz w:val="28"/>
                <w:szCs w:val="28"/>
                <w:lang w:eastAsia="en-US"/>
              </w:rPr>
              <w:t>Название раздела/тем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DD" w:rsidRPr="004C3C6D" w:rsidRDefault="007E3BDD" w:rsidP="007E3BDD">
            <w:pPr>
              <w:pStyle w:val="2"/>
              <w:shd w:val="clear" w:color="auto" w:fill="auto"/>
              <w:spacing w:line="240" w:lineRule="auto"/>
              <w:ind w:firstLine="240"/>
              <w:jc w:val="center"/>
              <w:rPr>
                <w:sz w:val="28"/>
                <w:szCs w:val="28"/>
                <w:lang w:eastAsia="en-US"/>
              </w:rPr>
            </w:pPr>
            <w:r w:rsidRPr="004C3C6D">
              <w:rPr>
                <w:rStyle w:val="10pt"/>
                <w:b/>
                <w:bCs/>
                <w:sz w:val="28"/>
                <w:szCs w:val="28"/>
              </w:rPr>
              <w:t>Форма организации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DD" w:rsidRPr="004C3C6D" w:rsidRDefault="007E3BDD" w:rsidP="007E3BDD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4C3C6D">
              <w:rPr>
                <w:rStyle w:val="10pt"/>
                <w:b/>
                <w:bCs/>
                <w:sz w:val="28"/>
                <w:szCs w:val="28"/>
              </w:rPr>
              <w:t>Виды деятельности</w:t>
            </w:r>
          </w:p>
        </w:tc>
      </w:tr>
      <w:tr w:rsidR="007E3BDD" w:rsidRPr="004C3C6D" w:rsidTr="007E3BDD"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BDD" w:rsidRPr="004C3C6D" w:rsidRDefault="007E3BDD" w:rsidP="007E3BDD">
            <w:pPr>
              <w:spacing w:before="57" w:after="198"/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3BDD" w:rsidRPr="004C3C6D" w:rsidRDefault="007E3BDD" w:rsidP="007E3BDD">
            <w:pPr>
              <w:spacing w:before="57" w:after="198"/>
              <w:jc w:val="both"/>
              <w:rPr>
                <w:sz w:val="28"/>
                <w:szCs w:val="28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DD" w:rsidRPr="004C3C6D" w:rsidRDefault="007E3BDD" w:rsidP="007E3BDD">
            <w:pPr>
              <w:pStyle w:val="a5"/>
              <w:ind w:left="180"/>
              <w:jc w:val="both"/>
              <w:rPr>
                <w:b/>
                <w:sz w:val="28"/>
                <w:szCs w:val="28"/>
              </w:rPr>
            </w:pPr>
          </w:p>
        </w:tc>
      </w:tr>
      <w:tr w:rsidR="007E3BDD" w:rsidRPr="004C3C6D" w:rsidTr="007E3BDD">
        <w:tc>
          <w:tcPr>
            <w:tcW w:w="12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BDD" w:rsidRPr="004C3C6D" w:rsidRDefault="007E3BDD" w:rsidP="007E3BDD">
            <w:pPr>
              <w:spacing w:before="57" w:after="198"/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3BDD" w:rsidRPr="004C3C6D" w:rsidRDefault="007E3BDD" w:rsidP="007E3BDD">
            <w:pPr>
              <w:spacing w:before="57" w:after="198"/>
              <w:jc w:val="both"/>
              <w:rPr>
                <w:sz w:val="28"/>
                <w:szCs w:val="28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DD" w:rsidRPr="004C3C6D" w:rsidRDefault="007E3BDD" w:rsidP="007E3BDD">
            <w:pPr>
              <w:pStyle w:val="a5"/>
              <w:ind w:left="18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C20DB" w:rsidRPr="004C3C6D" w:rsidRDefault="001C20DB" w:rsidP="001C20DB">
      <w:pPr>
        <w:pStyle w:val="a3"/>
        <w:rPr>
          <w:sz w:val="28"/>
          <w:szCs w:val="28"/>
        </w:rPr>
      </w:pPr>
    </w:p>
    <w:p w:rsidR="001C20DB" w:rsidRDefault="001C20DB" w:rsidP="001C20DB">
      <w:pPr>
        <w:rPr>
          <w:b/>
          <w:sz w:val="28"/>
          <w:szCs w:val="28"/>
        </w:rPr>
      </w:pPr>
    </w:p>
    <w:p w:rsidR="007E3BDD" w:rsidRDefault="007E3BDD" w:rsidP="001C20DB">
      <w:pPr>
        <w:rPr>
          <w:b/>
          <w:sz w:val="28"/>
          <w:szCs w:val="28"/>
        </w:rPr>
      </w:pPr>
    </w:p>
    <w:p w:rsidR="007E3BDD" w:rsidRDefault="007E3BDD" w:rsidP="001C20DB">
      <w:pPr>
        <w:rPr>
          <w:b/>
          <w:sz w:val="28"/>
          <w:szCs w:val="28"/>
        </w:rPr>
      </w:pPr>
    </w:p>
    <w:p w:rsidR="007E3BDD" w:rsidRDefault="007E3BDD" w:rsidP="001C20DB">
      <w:pPr>
        <w:rPr>
          <w:b/>
          <w:sz w:val="28"/>
          <w:szCs w:val="28"/>
        </w:rPr>
      </w:pPr>
    </w:p>
    <w:p w:rsidR="001C20DB" w:rsidRPr="004C3C6D" w:rsidRDefault="001C20DB" w:rsidP="001C20DB">
      <w:pPr>
        <w:pStyle w:val="a3"/>
        <w:numPr>
          <w:ilvl w:val="0"/>
          <w:numId w:val="12"/>
        </w:numPr>
        <w:tabs>
          <w:tab w:val="left" w:pos="6765"/>
        </w:tabs>
        <w:spacing w:after="160" w:line="259" w:lineRule="auto"/>
        <w:jc w:val="both"/>
        <w:rPr>
          <w:b/>
          <w:sz w:val="28"/>
          <w:szCs w:val="28"/>
        </w:rPr>
      </w:pPr>
      <w:r w:rsidRPr="004C3C6D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тическое планирование  (5-11</w:t>
      </w:r>
      <w:r w:rsidRPr="004C3C6D">
        <w:rPr>
          <w:b/>
          <w:sz w:val="28"/>
          <w:szCs w:val="28"/>
        </w:rPr>
        <w:t xml:space="preserve"> класс)</w:t>
      </w:r>
    </w:p>
    <w:p w:rsidR="001C20DB" w:rsidRPr="004C3C6D" w:rsidRDefault="001C20DB" w:rsidP="001C20DB">
      <w:pPr>
        <w:jc w:val="center"/>
        <w:rPr>
          <w:b/>
          <w:sz w:val="28"/>
          <w:szCs w:val="28"/>
        </w:rPr>
      </w:pPr>
      <w:r w:rsidRPr="004C3C6D">
        <w:rPr>
          <w:b/>
          <w:sz w:val="28"/>
          <w:szCs w:val="28"/>
        </w:rPr>
        <w:lastRenderedPageBreak/>
        <w:t>ТЕМАТИЧЕСКОЕ ПЛАНИРОВАНИЕ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7"/>
        <w:gridCol w:w="907"/>
        <w:gridCol w:w="1145"/>
        <w:gridCol w:w="990"/>
        <w:gridCol w:w="762"/>
      </w:tblGrid>
      <w:tr w:rsidR="001C20DB" w:rsidRPr="004C3C6D" w:rsidTr="00CB2119"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DB" w:rsidRPr="004C3C6D" w:rsidRDefault="001C20DB" w:rsidP="00975A95">
            <w:pPr>
              <w:jc w:val="center"/>
              <w:rPr>
                <w:sz w:val="28"/>
                <w:szCs w:val="28"/>
              </w:rPr>
            </w:pPr>
            <w:r w:rsidRPr="004C3C6D">
              <w:rPr>
                <w:sz w:val="28"/>
                <w:szCs w:val="28"/>
              </w:rPr>
              <w:t>Блок, раздел, тема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0DB" w:rsidRPr="004C3C6D" w:rsidRDefault="001C20DB" w:rsidP="00975A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0DB" w:rsidRPr="004C3C6D" w:rsidRDefault="001C20DB" w:rsidP="00975A95">
            <w:pPr>
              <w:jc w:val="center"/>
              <w:rPr>
                <w:sz w:val="28"/>
                <w:szCs w:val="28"/>
              </w:rPr>
            </w:pPr>
            <w:r w:rsidRPr="004C3C6D">
              <w:rPr>
                <w:sz w:val="28"/>
                <w:szCs w:val="28"/>
              </w:rPr>
              <w:t>часы</w:t>
            </w:r>
          </w:p>
        </w:tc>
        <w:tc>
          <w:tcPr>
            <w:tcW w:w="51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0DB" w:rsidRPr="004C3C6D" w:rsidRDefault="001C20DB" w:rsidP="00975A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0DB" w:rsidRPr="004C3C6D" w:rsidRDefault="001C20DB" w:rsidP="00975A95">
            <w:pPr>
              <w:jc w:val="center"/>
              <w:rPr>
                <w:sz w:val="28"/>
                <w:szCs w:val="28"/>
              </w:rPr>
            </w:pPr>
          </w:p>
        </w:tc>
      </w:tr>
      <w:tr w:rsidR="001C20DB" w:rsidRPr="004C3C6D" w:rsidTr="00CB2119"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DB" w:rsidRPr="00CB2119" w:rsidRDefault="001C20DB" w:rsidP="00975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DB" w:rsidRPr="00CB2119" w:rsidRDefault="001C20DB" w:rsidP="00975A95">
            <w:pPr>
              <w:jc w:val="center"/>
              <w:rPr>
                <w:sz w:val="24"/>
                <w:szCs w:val="24"/>
              </w:rPr>
            </w:pPr>
            <w:r w:rsidRPr="00CB2119">
              <w:rPr>
                <w:sz w:val="24"/>
                <w:szCs w:val="24"/>
              </w:rPr>
              <w:t>теория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DB" w:rsidRPr="00CB2119" w:rsidRDefault="001C20DB" w:rsidP="00975A95">
            <w:pPr>
              <w:jc w:val="center"/>
              <w:rPr>
                <w:sz w:val="24"/>
                <w:szCs w:val="24"/>
              </w:rPr>
            </w:pPr>
            <w:r w:rsidRPr="00CB2119">
              <w:rPr>
                <w:sz w:val="24"/>
                <w:szCs w:val="24"/>
              </w:rPr>
              <w:t>практика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DB" w:rsidRPr="00CB2119" w:rsidRDefault="001C20DB" w:rsidP="00975A95">
            <w:pPr>
              <w:jc w:val="center"/>
              <w:rPr>
                <w:sz w:val="24"/>
                <w:szCs w:val="24"/>
              </w:rPr>
            </w:pPr>
            <w:proofErr w:type="spellStart"/>
            <w:r w:rsidRPr="00CB2119">
              <w:rPr>
                <w:sz w:val="24"/>
                <w:szCs w:val="24"/>
              </w:rPr>
              <w:t>сам.раб</w:t>
            </w:r>
            <w:proofErr w:type="spellEnd"/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DB" w:rsidRPr="00CB2119" w:rsidRDefault="001C20DB" w:rsidP="00975A95">
            <w:pPr>
              <w:jc w:val="center"/>
              <w:rPr>
                <w:sz w:val="24"/>
                <w:szCs w:val="24"/>
              </w:rPr>
            </w:pPr>
            <w:r w:rsidRPr="00CB2119">
              <w:rPr>
                <w:sz w:val="24"/>
                <w:szCs w:val="24"/>
              </w:rPr>
              <w:t>всего</w:t>
            </w:r>
          </w:p>
        </w:tc>
      </w:tr>
      <w:tr w:rsidR="001C20DB" w:rsidRPr="004C3C6D" w:rsidTr="00CB2119"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DB" w:rsidRPr="00CB2119" w:rsidRDefault="001C20DB" w:rsidP="00CB2119">
            <w:pPr>
              <w:pStyle w:val="a5"/>
              <w:rPr>
                <w:sz w:val="24"/>
                <w:szCs w:val="24"/>
              </w:rPr>
            </w:pPr>
            <w:r w:rsidRPr="00CB2119">
              <w:rPr>
                <w:sz w:val="24"/>
                <w:szCs w:val="24"/>
              </w:rPr>
              <w:t>Блок 1: Введение в аграрные профессии</w:t>
            </w:r>
          </w:p>
          <w:p w:rsidR="001C20DB" w:rsidRPr="00CB2119" w:rsidRDefault="001C20DB" w:rsidP="00CB2119">
            <w:pPr>
              <w:pStyle w:val="a5"/>
              <w:rPr>
                <w:sz w:val="24"/>
                <w:szCs w:val="24"/>
              </w:rPr>
            </w:pPr>
            <w:r w:rsidRPr="00CB2119">
              <w:rPr>
                <w:sz w:val="24"/>
                <w:szCs w:val="24"/>
              </w:rPr>
              <w:t>(5 класс)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DB" w:rsidRPr="00CB2119" w:rsidRDefault="001C20DB" w:rsidP="00CB2119">
            <w:pPr>
              <w:pStyle w:val="a5"/>
              <w:jc w:val="center"/>
              <w:rPr>
                <w:sz w:val="24"/>
                <w:szCs w:val="24"/>
              </w:rPr>
            </w:pPr>
            <w:r w:rsidRPr="00CB2119">
              <w:rPr>
                <w:sz w:val="24"/>
                <w:szCs w:val="24"/>
              </w:rPr>
              <w:t>30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DB" w:rsidRPr="00CB2119" w:rsidRDefault="001C20DB" w:rsidP="00CB2119">
            <w:pPr>
              <w:pStyle w:val="a5"/>
              <w:jc w:val="center"/>
              <w:rPr>
                <w:sz w:val="24"/>
                <w:szCs w:val="24"/>
              </w:rPr>
            </w:pPr>
            <w:r w:rsidRPr="00CB2119">
              <w:rPr>
                <w:sz w:val="24"/>
                <w:szCs w:val="24"/>
              </w:rPr>
              <w:t>30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DB" w:rsidRPr="00CB2119" w:rsidRDefault="001C20DB" w:rsidP="00CB2119">
            <w:pPr>
              <w:pStyle w:val="a5"/>
              <w:jc w:val="center"/>
              <w:rPr>
                <w:sz w:val="24"/>
                <w:szCs w:val="24"/>
              </w:rPr>
            </w:pPr>
            <w:r w:rsidRPr="00CB2119">
              <w:rPr>
                <w:sz w:val="24"/>
                <w:szCs w:val="24"/>
              </w:rPr>
              <w:t>10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DB" w:rsidRPr="00CB2119" w:rsidRDefault="001C20DB" w:rsidP="00CB2119">
            <w:pPr>
              <w:pStyle w:val="a5"/>
              <w:jc w:val="center"/>
              <w:rPr>
                <w:sz w:val="24"/>
                <w:szCs w:val="24"/>
              </w:rPr>
            </w:pPr>
            <w:r w:rsidRPr="00CB2119">
              <w:rPr>
                <w:sz w:val="24"/>
                <w:szCs w:val="24"/>
              </w:rPr>
              <w:t>70</w:t>
            </w:r>
          </w:p>
        </w:tc>
      </w:tr>
      <w:tr w:rsidR="001C20DB" w:rsidRPr="004C3C6D" w:rsidTr="00CB2119"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DB" w:rsidRPr="00CB2119" w:rsidRDefault="001C20DB" w:rsidP="00CB2119">
            <w:pPr>
              <w:pStyle w:val="a5"/>
              <w:rPr>
                <w:sz w:val="24"/>
                <w:szCs w:val="24"/>
              </w:rPr>
            </w:pPr>
            <w:r w:rsidRPr="00CB2119">
              <w:rPr>
                <w:sz w:val="24"/>
                <w:szCs w:val="24"/>
              </w:rPr>
              <w:t>Блок 2: Введение в аграрное производство (6 класс)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DB" w:rsidRPr="00CB2119" w:rsidRDefault="001C20DB" w:rsidP="00CB2119">
            <w:pPr>
              <w:pStyle w:val="a5"/>
              <w:jc w:val="center"/>
              <w:rPr>
                <w:sz w:val="24"/>
                <w:szCs w:val="24"/>
              </w:rPr>
            </w:pPr>
            <w:r w:rsidRPr="00CB2119">
              <w:rPr>
                <w:sz w:val="24"/>
                <w:szCs w:val="24"/>
              </w:rPr>
              <w:t>30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DB" w:rsidRPr="00CB2119" w:rsidRDefault="001C20DB" w:rsidP="00CB2119">
            <w:pPr>
              <w:pStyle w:val="a5"/>
              <w:jc w:val="center"/>
              <w:rPr>
                <w:sz w:val="24"/>
                <w:szCs w:val="24"/>
              </w:rPr>
            </w:pPr>
            <w:r w:rsidRPr="00CB2119">
              <w:rPr>
                <w:sz w:val="24"/>
                <w:szCs w:val="24"/>
              </w:rPr>
              <w:t>30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DB" w:rsidRPr="00CB2119" w:rsidRDefault="001C20DB" w:rsidP="00CB2119">
            <w:pPr>
              <w:pStyle w:val="a5"/>
              <w:jc w:val="center"/>
              <w:rPr>
                <w:sz w:val="24"/>
                <w:szCs w:val="24"/>
              </w:rPr>
            </w:pPr>
            <w:r w:rsidRPr="00CB2119">
              <w:rPr>
                <w:sz w:val="24"/>
                <w:szCs w:val="24"/>
              </w:rPr>
              <w:t>10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DB" w:rsidRPr="00CB2119" w:rsidRDefault="001C20DB" w:rsidP="00CB2119">
            <w:pPr>
              <w:pStyle w:val="a5"/>
              <w:jc w:val="center"/>
              <w:rPr>
                <w:sz w:val="24"/>
                <w:szCs w:val="24"/>
              </w:rPr>
            </w:pPr>
            <w:r w:rsidRPr="00CB2119">
              <w:rPr>
                <w:sz w:val="24"/>
                <w:szCs w:val="24"/>
              </w:rPr>
              <w:t>70</w:t>
            </w:r>
          </w:p>
        </w:tc>
      </w:tr>
      <w:tr w:rsidR="001C20DB" w:rsidRPr="004C3C6D" w:rsidTr="00CB2119"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0DB" w:rsidRPr="00CB2119" w:rsidRDefault="001C20DB" w:rsidP="00CB2119">
            <w:pPr>
              <w:pStyle w:val="a5"/>
              <w:rPr>
                <w:bCs/>
                <w:sz w:val="24"/>
                <w:szCs w:val="24"/>
              </w:rPr>
            </w:pPr>
            <w:r w:rsidRPr="00CB2119">
              <w:rPr>
                <w:bCs/>
                <w:sz w:val="24"/>
                <w:szCs w:val="24"/>
              </w:rPr>
              <w:t>Блок 3: Основы аграрного производства</w:t>
            </w:r>
          </w:p>
          <w:p w:rsidR="001C20DB" w:rsidRPr="00CB2119" w:rsidRDefault="001C20DB" w:rsidP="00CB2119">
            <w:pPr>
              <w:pStyle w:val="a5"/>
              <w:rPr>
                <w:sz w:val="24"/>
                <w:szCs w:val="24"/>
              </w:rPr>
            </w:pPr>
            <w:r w:rsidRPr="00CB2119">
              <w:rPr>
                <w:bCs/>
                <w:sz w:val="24"/>
                <w:szCs w:val="24"/>
              </w:rPr>
              <w:t>(7 класс)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0DB" w:rsidRPr="00CB2119" w:rsidRDefault="001C20DB" w:rsidP="00CB2119">
            <w:pPr>
              <w:pStyle w:val="a5"/>
              <w:jc w:val="center"/>
              <w:rPr>
                <w:sz w:val="24"/>
                <w:szCs w:val="24"/>
              </w:rPr>
            </w:pPr>
            <w:r w:rsidRPr="00CB2119">
              <w:rPr>
                <w:sz w:val="24"/>
                <w:szCs w:val="24"/>
              </w:rPr>
              <w:t>30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DB" w:rsidRPr="00CB2119" w:rsidRDefault="001C20DB" w:rsidP="00CB2119">
            <w:pPr>
              <w:pStyle w:val="a5"/>
              <w:jc w:val="center"/>
              <w:rPr>
                <w:sz w:val="24"/>
                <w:szCs w:val="24"/>
              </w:rPr>
            </w:pPr>
            <w:r w:rsidRPr="00CB2119">
              <w:rPr>
                <w:sz w:val="24"/>
                <w:szCs w:val="24"/>
              </w:rPr>
              <w:t>30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DB" w:rsidRPr="00CB2119" w:rsidRDefault="001C20DB" w:rsidP="00CB2119">
            <w:pPr>
              <w:pStyle w:val="a5"/>
              <w:jc w:val="center"/>
              <w:rPr>
                <w:sz w:val="24"/>
                <w:szCs w:val="24"/>
              </w:rPr>
            </w:pPr>
            <w:r w:rsidRPr="00CB2119">
              <w:rPr>
                <w:sz w:val="24"/>
                <w:szCs w:val="24"/>
              </w:rPr>
              <w:t>10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DB" w:rsidRPr="00CB2119" w:rsidRDefault="001C20DB" w:rsidP="00CB2119">
            <w:pPr>
              <w:pStyle w:val="a5"/>
              <w:jc w:val="center"/>
              <w:rPr>
                <w:sz w:val="24"/>
                <w:szCs w:val="24"/>
              </w:rPr>
            </w:pPr>
            <w:r w:rsidRPr="00CB2119">
              <w:rPr>
                <w:sz w:val="24"/>
                <w:szCs w:val="24"/>
              </w:rPr>
              <w:t>70</w:t>
            </w:r>
          </w:p>
        </w:tc>
      </w:tr>
      <w:tr w:rsidR="001C20DB" w:rsidRPr="004C3C6D" w:rsidTr="00CB2119"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DB" w:rsidRPr="00CB2119" w:rsidRDefault="001C20DB" w:rsidP="00CB2119">
            <w:pPr>
              <w:pStyle w:val="a5"/>
              <w:rPr>
                <w:sz w:val="24"/>
                <w:szCs w:val="24"/>
              </w:rPr>
            </w:pPr>
            <w:r w:rsidRPr="00CB2119">
              <w:rPr>
                <w:rFonts w:eastAsia="Courier New"/>
                <w:bCs/>
                <w:color w:val="000000"/>
                <w:sz w:val="24"/>
                <w:szCs w:val="24"/>
              </w:rPr>
              <w:t>Блок 4: Основы переработки продуктов животного и растительного происхождения (8 класс)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DB" w:rsidRPr="00CB2119" w:rsidRDefault="001C20DB" w:rsidP="00CB2119">
            <w:pPr>
              <w:pStyle w:val="a5"/>
              <w:jc w:val="center"/>
              <w:rPr>
                <w:sz w:val="24"/>
                <w:szCs w:val="24"/>
              </w:rPr>
            </w:pPr>
            <w:r w:rsidRPr="00CB2119">
              <w:rPr>
                <w:sz w:val="24"/>
                <w:szCs w:val="24"/>
              </w:rPr>
              <w:t>30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DB" w:rsidRPr="00CB2119" w:rsidRDefault="001C20DB" w:rsidP="00CB2119">
            <w:pPr>
              <w:pStyle w:val="a5"/>
              <w:jc w:val="center"/>
              <w:rPr>
                <w:sz w:val="24"/>
                <w:szCs w:val="24"/>
              </w:rPr>
            </w:pPr>
            <w:r w:rsidRPr="00CB2119">
              <w:rPr>
                <w:sz w:val="24"/>
                <w:szCs w:val="24"/>
              </w:rPr>
              <w:t>30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DB" w:rsidRPr="00CB2119" w:rsidRDefault="001C20DB" w:rsidP="00CB2119">
            <w:pPr>
              <w:pStyle w:val="a5"/>
              <w:jc w:val="center"/>
              <w:rPr>
                <w:sz w:val="24"/>
                <w:szCs w:val="24"/>
              </w:rPr>
            </w:pPr>
            <w:r w:rsidRPr="00CB2119">
              <w:rPr>
                <w:sz w:val="24"/>
                <w:szCs w:val="24"/>
              </w:rPr>
              <w:t>10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DB" w:rsidRPr="00CB2119" w:rsidRDefault="001C20DB" w:rsidP="00CB2119">
            <w:pPr>
              <w:pStyle w:val="a5"/>
              <w:jc w:val="center"/>
              <w:rPr>
                <w:sz w:val="24"/>
                <w:szCs w:val="24"/>
              </w:rPr>
            </w:pPr>
            <w:r w:rsidRPr="00CB2119">
              <w:rPr>
                <w:sz w:val="24"/>
                <w:szCs w:val="24"/>
              </w:rPr>
              <w:t>70</w:t>
            </w:r>
          </w:p>
        </w:tc>
      </w:tr>
      <w:tr w:rsidR="001C20DB" w:rsidRPr="004C3C6D" w:rsidTr="00CB2119"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0DB" w:rsidRPr="00CB2119" w:rsidRDefault="001C20DB" w:rsidP="00CB2119">
            <w:pPr>
              <w:pStyle w:val="a5"/>
              <w:rPr>
                <w:bCs/>
                <w:sz w:val="24"/>
                <w:szCs w:val="24"/>
              </w:rPr>
            </w:pPr>
            <w:r w:rsidRPr="00CB2119">
              <w:rPr>
                <w:bCs/>
                <w:sz w:val="24"/>
                <w:szCs w:val="24"/>
              </w:rPr>
              <w:t>Блок 5: Основы ведения агробизнеса</w:t>
            </w:r>
          </w:p>
          <w:p w:rsidR="001C20DB" w:rsidRPr="00CB2119" w:rsidRDefault="001C20DB" w:rsidP="00CB2119">
            <w:pPr>
              <w:pStyle w:val="a5"/>
              <w:rPr>
                <w:sz w:val="24"/>
                <w:szCs w:val="24"/>
              </w:rPr>
            </w:pPr>
            <w:r w:rsidRPr="00CB2119">
              <w:rPr>
                <w:bCs/>
                <w:sz w:val="24"/>
                <w:szCs w:val="24"/>
              </w:rPr>
              <w:t>(9 класс)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0DB" w:rsidRPr="00CB2119" w:rsidRDefault="001C20DB" w:rsidP="00CB2119">
            <w:pPr>
              <w:pStyle w:val="a5"/>
              <w:jc w:val="center"/>
              <w:rPr>
                <w:sz w:val="24"/>
                <w:szCs w:val="24"/>
              </w:rPr>
            </w:pPr>
            <w:r w:rsidRPr="00CB2119">
              <w:rPr>
                <w:sz w:val="24"/>
                <w:szCs w:val="24"/>
              </w:rPr>
              <w:t>30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DB" w:rsidRPr="00CB2119" w:rsidRDefault="001C20DB" w:rsidP="00CB2119">
            <w:pPr>
              <w:pStyle w:val="a5"/>
              <w:jc w:val="center"/>
              <w:rPr>
                <w:sz w:val="24"/>
                <w:szCs w:val="24"/>
              </w:rPr>
            </w:pPr>
            <w:r w:rsidRPr="00CB2119">
              <w:rPr>
                <w:sz w:val="24"/>
                <w:szCs w:val="24"/>
              </w:rPr>
              <w:t>30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DB" w:rsidRPr="00CB2119" w:rsidRDefault="001C20DB" w:rsidP="00CB2119">
            <w:pPr>
              <w:pStyle w:val="a5"/>
              <w:jc w:val="center"/>
              <w:rPr>
                <w:sz w:val="24"/>
                <w:szCs w:val="24"/>
              </w:rPr>
            </w:pPr>
            <w:r w:rsidRPr="00CB2119">
              <w:rPr>
                <w:sz w:val="24"/>
                <w:szCs w:val="24"/>
              </w:rPr>
              <w:t>10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DB" w:rsidRPr="00CB2119" w:rsidRDefault="001C20DB" w:rsidP="00CB2119">
            <w:pPr>
              <w:pStyle w:val="a5"/>
              <w:jc w:val="center"/>
              <w:rPr>
                <w:sz w:val="24"/>
                <w:szCs w:val="24"/>
              </w:rPr>
            </w:pPr>
            <w:r w:rsidRPr="00CB2119">
              <w:rPr>
                <w:sz w:val="24"/>
                <w:szCs w:val="24"/>
              </w:rPr>
              <w:t>70</w:t>
            </w:r>
          </w:p>
        </w:tc>
      </w:tr>
      <w:tr w:rsidR="001C20DB" w:rsidRPr="004C3C6D" w:rsidTr="00CB2119"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DB" w:rsidRPr="00CB2119" w:rsidRDefault="001C20DB" w:rsidP="00CB2119">
            <w:pPr>
              <w:pStyle w:val="a5"/>
              <w:rPr>
                <w:bCs/>
                <w:sz w:val="24"/>
                <w:szCs w:val="24"/>
              </w:rPr>
            </w:pPr>
            <w:r w:rsidRPr="00CB2119">
              <w:rPr>
                <w:bCs/>
                <w:sz w:val="24"/>
                <w:szCs w:val="24"/>
              </w:rPr>
              <w:t>Блок 6: Работа по индивидуальным траекториям развития (10-11 класс)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DB" w:rsidRPr="00CB2119" w:rsidRDefault="001C20DB" w:rsidP="00CB2119">
            <w:pPr>
              <w:pStyle w:val="a5"/>
              <w:jc w:val="center"/>
              <w:rPr>
                <w:sz w:val="24"/>
                <w:szCs w:val="24"/>
              </w:rPr>
            </w:pPr>
            <w:r w:rsidRPr="00CB2119">
              <w:rPr>
                <w:sz w:val="24"/>
                <w:szCs w:val="24"/>
              </w:rPr>
              <w:t>70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DB" w:rsidRPr="00CB2119" w:rsidRDefault="001C20DB" w:rsidP="00CB2119">
            <w:pPr>
              <w:pStyle w:val="a5"/>
              <w:jc w:val="center"/>
              <w:rPr>
                <w:sz w:val="24"/>
                <w:szCs w:val="24"/>
              </w:rPr>
            </w:pPr>
            <w:r w:rsidRPr="00CB2119">
              <w:rPr>
                <w:sz w:val="24"/>
                <w:szCs w:val="24"/>
              </w:rPr>
              <w:t>70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DB" w:rsidRPr="00CB2119" w:rsidRDefault="001C20DB" w:rsidP="00CB2119">
            <w:pPr>
              <w:pStyle w:val="a5"/>
              <w:jc w:val="center"/>
              <w:rPr>
                <w:sz w:val="24"/>
                <w:szCs w:val="24"/>
              </w:rPr>
            </w:pPr>
            <w:r w:rsidRPr="00CB2119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DB" w:rsidRPr="00CB2119" w:rsidRDefault="001C20DB" w:rsidP="00CB2119">
            <w:pPr>
              <w:pStyle w:val="a5"/>
              <w:jc w:val="center"/>
              <w:rPr>
                <w:sz w:val="24"/>
                <w:szCs w:val="24"/>
              </w:rPr>
            </w:pPr>
            <w:r w:rsidRPr="00CB2119">
              <w:rPr>
                <w:sz w:val="24"/>
                <w:szCs w:val="24"/>
              </w:rPr>
              <w:t>140</w:t>
            </w:r>
          </w:p>
        </w:tc>
      </w:tr>
      <w:tr w:rsidR="001C20DB" w:rsidRPr="004C3C6D" w:rsidTr="00CB2119"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DB" w:rsidRPr="00CB2119" w:rsidRDefault="001C20DB" w:rsidP="00CB2119">
            <w:pPr>
              <w:pStyle w:val="a5"/>
              <w:rPr>
                <w:bCs/>
                <w:sz w:val="24"/>
                <w:szCs w:val="24"/>
              </w:rPr>
            </w:pPr>
            <w:r w:rsidRPr="00CB2119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DB" w:rsidRPr="00CB2119" w:rsidRDefault="001C20DB" w:rsidP="00CB2119">
            <w:pPr>
              <w:pStyle w:val="a5"/>
              <w:jc w:val="center"/>
              <w:rPr>
                <w:sz w:val="24"/>
                <w:szCs w:val="24"/>
              </w:rPr>
            </w:pPr>
            <w:r w:rsidRPr="00CB2119">
              <w:rPr>
                <w:sz w:val="24"/>
                <w:szCs w:val="24"/>
              </w:rPr>
              <w:t>220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DB" w:rsidRPr="00CB2119" w:rsidRDefault="001C20DB" w:rsidP="00CB2119">
            <w:pPr>
              <w:pStyle w:val="a5"/>
              <w:jc w:val="center"/>
              <w:rPr>
                <w:sz w:val="24"/>
                <w:szCs w:val="24"/>
              </w:rPr>
            </w:pPr>
            <w:r w:rsidRPr="00CB2119">
              <w:rPr>
                <w:sz w:val="24"/>
                <w:szCs w:val="24"/>
              </w:rPr>
              <w:t>220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DB" w:rsidRPr="00CB2119" w:rsidRDefault="001C20DB" w:rsidP="00CB2119">
            <w:pPr>
              <w:pStyle w:val="a5"/>
              <w:jc w:val="center"/>
              <w:rPr>
                <w:sz w:val="24"/>
                <w:szCs w:val="24"/>
              </w:rPr>
            </w:pPr>
            <w:r w:rsidRPr="00CB2119">
              <w:rPr>
                <w:sz w:val="24"/>
                <w:szCs w:val="24"/>
              </w:rPr>
              <w:t>50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DB" w:rsidRPr="00CB2119" w:rsidRDefault="001C20DB" w:rsidP="00CB2119">
            <w:pPr>
              <w:pStyle w:val="a5"/>
              <w:jc w:val="center"/>
              <w:rPr>
                <w:sz w:val="24"/>
                <w:szCs w:val="24"/>
              </w:rPr>
            </w:pPr>
            <w:r w:rsidRPr="00CB2119">
              <w:rPr>
                <w:sz w:val="24"/>
                <w:szCs w:val="24"/>
              </w:rPr>
              <w:t>490</w:t>
            </w:r>
          </w:p>
        </w:tc>
      </w:tr>
    </w:tbl>
    <w:p w:rsidR="001C20DB" w:rsidRPr="004C3C6D" w:rsidRDefault="001C20DB" w:rsidP="001C20DB">
      <w:pPr>
        <w:pStyle w:val="a3"/>
        <w:tabs>
          <w:tab w:val="left" w:pos="6765"/>
        </w:tabs>
        <w:jc w:val="both"/>
        <w:rPr>
          <w:sz w:val="28"/>
          <w:szCs w:val="28"/>
        </w:rPr>
      </w:pPr>
    </w:p>
    <w:p w:rsidR="001C20DB" w:rsidRPr="004C3C6D" w:rsidRDefault="001C20DB" w:rsidP="001C20DB">
      <w:pPr>
        <w:pStyle w:val="a3"/>
        <w:numPr>
          <w:ilvl w:val="0"/>
          <w:numId w:val="12"/>
        </w:numPr>
        <w:tabs>
          <w:tab w:val="left" w:pos="6765"/>
        </w:tabs>
        <w:spacing w:after="160" w:line="259" w:lineRule="auto"/>
        <w:rPr>
          <w:b/>
          <w:sz w:val="28"/>
          <w:szCs w:val="28"/>
        </w:rPr>
      </w:pPr>
      <w:r w:rsidRPr="004C3C6D">
        <w:rPr>
          <w:b/>
          <w:sz w:val="28"/>
          <w:szCs w:val="28"/>
        </w:rPr>
        <w:t>Использованная литература</w:t>
      </w:r>
      <w:r w:rsidRPr="004C3C6D">
        <w:rPr>
          <w:b/>
          <w:sz w:val="28"/>
          <w:szCs w:val="28"/>
        </w:rPr>
        <w:tab/>
      </w:r>
    </w:p>
    <w:p w:rsidR="001C20DB" w:rsidRPr="004C3C6D" w:rsidRDefault="001C20DB" w:rsidP="001C20DB">
      <w:pPr>
        <w:rPr>
          <w:sz w:val="28"/>
          <w:szCs w:val="28"/>
        </w:rPr>
      </w:pPr>
    </w:p>
    <w:p w:rsidR="001C20DB" w:rsidRPr="004C3C6D" w:rsidRDefault="001C20DB" w:rsidP="001C20DB">
      <w:pPr>
        <w:rPr>
          <w:sz w:val="28"/>
          <w:szCs w:val="28"/>
        </w:rPr>
      </w:pPr>
    </w:p>
    <w:p w:rsidR="001C20DB" w:rsidRPr="004C3C6D" w:rsidRDefault="001C20DB" w:rsidP="001C20DB">
      <w:pPr>
        <w:rPr>
          <w:sz w:val="28"/>
          <w:szCs w:val="28"/>
        </w:rPr>
      </w:pPr>
    </w:p>
    <w:p w:rsidR="001C20DB" w:rsidRDefault="001C20DB" w:rsidP="00CC2BF9">
      <w:pPr>
        <w:ind w:firstLine="284"/>
        <w:jc w:val="both"/>
        <w:rPr>
          <w:sz w:val="24"/>
          <w:szCs w:val="24"/>
        </w:rPr>
      </w:pPr>
    </w:p>
    <w:p w:rsidR="001C20DB" w:rsidRPr="00CC2BF9" w:rsidRDefault="001C20DB" w:rsidP="00CC2BF9">
      <w:pPr>
        <w:ind w:firstLine="284"/>
        <w:jc w:val="both"/>
        <w:rPr>
          <w:sz w:val="24"/>
          <w:szCs w:val="24"/>
        </w:rPr>
      </w:pPr>
    </w:p>
    <w:sectPr w:rsidR="001C20DB" w:rsidRPr="00CC2BF9" w:rsidSect="00A1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1792"/>
    <w:multiLevelType w:val="hybridMultilevel"/>
    <w:tmpl w:val="F9109F90"/>
    <w:lvl w:ilvl="0" w:tplc="714CDB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BA2AEF"/>
    <w:multiLevelType w:val="hybridMultilevel"/>
    <w:tmpl w:val="99747E04"/>
    <w:lvl w:ilvl="0" w:tplc="714CDB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5D1C8D"/>
    <w:multiLevelType w:val="multilevel"/>
    <w:tmpl w:val="15442008"/>
    <w:lvl w:ilvl="0">
      <w:start w:val="1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3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6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8F779C8"/>
    <w:multiLevelType w:val="hybridMultilevel"/>
    <w:tmpl w:val="CC02026E"/>
    <w:lvl w:ilvl="0" w:tplc="714CDB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98D7984"/>
    <w:multiLevelType w:val="hybridMultilevel"/>
    <w:tmpl w:val="54D2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B0DAB"/>
    <w:multiLevelType w:val="hybridMultilevel"/>
    <w:tmpl w:val="08AC0BB6"/>
    <w:lvl w:ilvl="0" w:tplc="714CDB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E2158E"/>
    <w:multiLevelType w:val="multilevel"/>
    <w:tmpl w:val="35BCE9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D5E27A2"/>
    <w:multiLevelType w:val="hybridMultilevel"/>
    <w:tmpl w:val="E8128006"/>
    <w:lvl w:ilvl="0" w:tplc="41523BD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335B2"/>
    <w:multiLevelType w:val="multilevel"/>
    <w:tmpl w:val="49F46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1EA5690"/>
    <w:multiLevelType w:val="hybridMultilevel"/>
    <w:tmpl w:val="432C65AE"/>
    <w:lvl w:ilvl="0" w:tplc="714CD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A3A3980"/>
    <w:multiLevelType w:val="hybridMultilevel"/>
    <w:tmpl w:val="6168428A"/>
    <w:lvl w:ilvl="0" w:tplc="714CD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E8C5EA5"/>
    <w:multiLevelType w:val="hybridMultilevel"/>
    <w:tmpl w:val="56766768"/>
    <w:lvl w:ilvl="0" w:tplc="714CDB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FC13C00"/>
    <w:multiLevelType w:val="hybridMultilevel"/>
    <w:tmpl w:val="292CCB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4710FAA"/>
    <w:multiLevelType w:val="multilevel"/>
    <w:tmpl w:val="4A1A23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64CE6FBD"/>
    <w:multiLevelType w:val="hybridMultilevel"/>
    <w:tmpl w:val="56F2EFA6"/>
    <w:lvl w:ilvl="0" w:tplc="81F2C3D8">
      <w:start w:val="1"/>
      <w:numFmt w:val="decimal"/>
      <w:lvlText w:val="2.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6195B"/>
    <w:multiLevelType w:val="hybridMultilevel"/>
    <w:tmpl w:val="DB304358"/>
    <w:lvl w:ilvl="0" w:tplc="714CDB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6204DC"/>
    <w:multiLevelType w:val="hybridMultilevel"/>
    <w:tmpl w:val="7CAE881A"/>
    <w:lvl w:ilvl="0" w:tplc="2AC89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8540A88"/>
    <w:multiLevelType w:val="hybridMultilevel"/>
    <w:tmpl w:val="518257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5"/>
  </w:num>
  <w:num w:numId="7">
    <w:abstractNumId w:val="8"/>
  </w:num>
  <w:num w:numId="8">
    <w:abstractNumId w:val="13"/>
  </w:num>
  <w:num w:numId="9">
    <w:abstractNumId w:val="16"/>
  </w:num>
  <w:num w:numId="10">
    <w:abstractNumId w:val="17"/>
  </w:num>
  <w:num w:numId="11">
    <w:abstractNumId w:val="12"/>
  </w:num>
  <w:num w:numId="12">
    <w:abstractNumId w:val="4"/>
  </w:num>
  <w:num w:numId="13">
    <w:abstractNumId w:val="5"/>
  </w:num>
  <w:num w:numId="14">
    <w:abstractNumId w:val="11"/>
  </w:num>
  <w:num w:numId="15">
    <w:abstractNumId w:val="1"/>
  </w:num>
  <w:num w:numId="16">
    <w:abstractNumId w:val="0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51"/>
    <w:rsid w:val="00046CEB"/>
    <w:rsid w:val="00073E9B"/>
    <w:rsid w:val="000815A0"/>
    <w:rsid w:val="00096D0B"/>
    <w:rsid w:val="000B5EFB"/>
    <w:rsid w:val="000C27E9"/>
    <w:rsid w:val="001026A6"/>
    <w:rsid w:val="001035A8"/>
    <w:rsid w:val="001C20DB"/>
    <w:rsid w:val="001D3E77"/>
    <w:rsid w:val="002262CD"/>
    <w:rsid w:val="00351D1C"/>
    <w:rsid w:val="0035443F"/>
    <w:rsid w:val="00380FCE"/>
    <w:rsid w:val="00417633"/>
    <w:rsid w:val="00440B29"/>
    <w:rsid w:val="00506D3E"/>
    <w:rsid w:val="005B498B"/>
    <w:rsid w:val="005C0EBF"/>
    <w:rsid w:val="00643923"/>
    <w:rsid w:val="006A3111"/>
    <w:rsid w:val="006D6691"/>
    <w:rsid w:val="00731B9A"/>
    <w:rsid w:val="00737095"/>
    <w:rsid w:val="00761666"/>
    <w:rsid w:val="007D0970"/>
    <w:rsid w:val="007E3BDD"/>
    <w:rsid w:val="00823B42"/>
    <w:rsid w:val="00857E6A"/>
    <w:rsid w:val="008657BE"/>
    <w:rsid w:val="008F3927"/>
    <w:rsid w:val="00A12C92"/>
    <w:rsid w:val="00A224C1"/>
    <w:rsid w:val="00A444FB"/>
    <w:rsid w:val="00AC0B8C"/>
    <w:rsid w:val="00C27BBB"/>
    <w:rsid w:val="00CB2119"/>
    <w:rsid w:val="00CC2BF9"/>
    <w:rsid w:val="00CC63BC"/>
    <w:rsid w:val="00DA29B7"/>
    <w:rsid w:val="00DC2790"/>
    <w:rsid w:val="00E83C2A"/>
    <w:rsid w:val="00EC4400"/>
    <w:rsid w:val="00ED09F5"/>
    <w:rsid w:val="00ED1F57"/>
    <w:rsid w:val="00EF577B"/>
    <w:rsid w:val="00F2349F"/>
    <w:rsid w:val="00F30FF9"/>
    <w:rsid w:val="00F9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D6007-C382-4C76-BEA6-3608D024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4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63BC"/>
    <w:pPr>
      <w:keepNext/>
      <w:keepLines/>
      <w:tabs>
        <w:tab w:val="num" w:pos="0"/>
      </w:tabs>
      <w:suppressAutoHyphens/>
      <w:spacing w:before="240" w:after="120" w:line="276" w:lineRule="auto"/>
      <w:ind w:left="360" w:hanging="360"/>
      <w:jc w:val="center"/>
      <w:outlineLvl w:val="0"/>
    </w:pPr>
    <w:rPr>
      <w:rFonts w:eastAsia="Calibri"/>
      <w:b/>
      <w:bCs/>
      <w:smallCap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3BC"/>
    <w:rPr>
      <w:rFonts w:ascii="Times New Roman" w:eastAsia="Calibri" w:hAnsi="Times New Roman" w:cs="Times New Roman"/>
      <w:b/>
      <w:bCs/>
      <w:smallCap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CC63BC"/>
    <w:pPr>
      <w:ind w:left="720"/>
      <w:contextualSpacing/>
    </w:pPr>
    <w:rPr>
      <w:sz w:val="24"/>
      <w:szCs w:val="24"/>
    </w:rPr>
  </w:style>
  <w:style w:type="character" w:styleId="a4">
    <w:name w:val="Strong"/>
    <w:uiPriority w:val="22"/>
    <w:qFormat/>
    <w:rsid w:val="00CC63BC"/>
    <w:rPr>
      <w:b/>
      <w:bCs/>
    </w:rPr>
  </w:style>
  <w:style w:type="paragraph" w:styleId="a5">
    <w:name w:val="No Spacing"/>
    <w:link w:val="a6"/>
    <w:uiPriority w:val="1"/>
    <w:qFormat/>
    <w:rsid w:val="00643923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6">
    <w:name w:val="Без интервала Знак"/>
    <w:link w:val="a5"/>
    <w:uiPriority w:val="1"/>
    <w:rsid w:val="00643923"/>
    <w:rPr>
      <w:rFonts w:ascii="Times New Roman" w:eastAsia="Calibri" w:hAnsi="Times New Roman" w:cs="Times New Roman"/>
    </w:rPr>
  </w:style>
  <w:style w:type="paragraph" w:customStyle="1" w:styleId="2">
    <w:name w:val="Основной текст2"/>
    <w:basedOn w:val="a"/>
    <w:rsid w:val="001C20DB"/>
    <w:pPr>
      <w:widowControl w:val="0"/>
      <w:shd w:val="clear" w:color="auto" w:fill="FFFFFF"/>
      <w:spacing w:line="245" w:lineRule="exact"/>
      <w:jc w:val="both"/>
    </w:pPr>
    <w:rPr>
      <w:color w:val="000000"/>
      <w:sz w:val="19"/>
      <w:szCs w:val="19"/>
      <w:lang w:bidi="ru-RU"/>
    </w:rPr>
  </w:style>
  <w:style w:type="character" w:customStyle="1" w:styleId="10pt">
    <w:name w:val="Основной текст + 10 pt"/>
    <w:aliases w:val="Полужирный"/>
    <w:rsid w:val="001C20D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657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7B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C27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3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griculture.bashkortostan.ru/about/structure/0/worker/149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4313</Words>
  <Characters>24587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A</cp:lastModifiedBy>
  <cp:revision>2</cp:revision>
  <dcterms:created xsi:type="dcterms:W3CDTF">2021-09-06T08:23:00Z</dcterms:created>
  <dcterms:modified xsi:type="dcterms:W3CDTF">2021-09-06T08:23:00Z</dcterms:modified>
</cp:coreProperties>
</file>