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F4" w:rsidRDefault="005D0BF5" w:rsidP="005D0BF5">
      <w:pPr>
        <w:tabs>
          <w:tab w:val="left" w:pos="1276"/>
        </w:tabs>
        <w:ind w:right="49"/>
        <w:contextualSpacing/>
        <w:jc w:val="center"/>
        <w:rPr>
          <w:sz w:val="28"/>
          <w:szCs w:val="28"/>
        </w:rPr>
      </w:pPr>
      <w:r w:rsidRPr="005D0BF5">
        <w:rPr>
          <w:noProof/>
          <w:sz w:val="28"/>
          <w:szCs w:val="28"/>
        </w:rPr>
        <w:drawing>
          <wp:inline distT="0" distB="0" distL="0" distR="0">
            <wp:extent cx="5940425" cy="8244079"/>
            <wp:effectExtent l="19050" t="0" r="3175" b="0"/>
            <wp:docPr id="1" name="Рисунок 1" descr="C:\Users\656\AppData\Local\Temp\Rar$DI00.760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56\AppData\Local\Temp\Rar$DI00.760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BF5" w:rsidRDefault="005D0BF5" w:rsidP="00C31411">
      <w:pPr>
        <w:tabs>
          <w:tab w:val="left" w:pos="1276"/>
        </w:tabs>
        <w:ind w:right="49" w:firstLine="709"/>
        <w:contextualSpacing/>
        <w:jc w:val="both"/>
        <w:rPr>
          <w:sz w:val="28"/>
          <w:szCs w:val="28"/>
        </w:rPr>
      </w:pPr>
    </w:p>
    <w:p w:rsidR="005D0BF5" w:rsidRDefault="005D0BF5" w:rsidP="00C31411">
      <w:pPr>
        <w:tabs>
          <w:tab w:val="left" w:pos="1276"/>
        </w:tabs>
        <w:ind w:right="49" w:firstLine="709"/>
        <w:contextualSpacing/>
        <w:jc w:val="both"/>
        <w:rPr>
          <w:sz w:val="28"/>
          <w:szCs w:val="28"/>
        </w:rPr>
      </w:pPr>
    </w:p>
    <w:p w:rsidR="005D0BF5" w:rsidRDefault="005D0BF5" w:rsidP="00C31411">
      <w:pPr>
        <w:tabs>
          <w:tab w:val="left" w:pos="1276"/>
        </w:tabs>
        <w:ind w:right="49" w:firstLine="709"/>
        <w:contextualSpacing/>
        <w:jc w:val="both"/>
        <w:rPr>
          <w:sz w:val="28"/>
          <w:szCs w:val="28"/>
        </w:rPr>
      </w:pPr>
    </w:p>
    <w:p w:rsidR="005D0BF5" w:rsidRDefault="005D0BF5" w:rsidP="00C31411">
      <w:pPr>
        <w:tabs>
          <w:tab w:val="left" w:pos="1276"/>
        </w:tabs>
        <w:ind w:right="49" w:firstLine="709"/>
        <w:contextualSpacing/>
        <w:jc w:val="both"/>
        <w:rPr>
          <w:sz w:val="28"/>
          <w:szCs w:val="28"/>
        </w:rPr>
      </w:pPr>
    </w:p>
    <w:p w:rsidR="005D0BF5" w:rsidRDefault="005D0BF5" w:rsidP="00C31411">
      <w:pPr>
        <w:tabs>
          <w:tab w:val="left" w:pos="1276"/>
        </w:tabs>
        <w:ind w:right="49" w:firstLine="709"/>
        <w:contextualSpacing/>
        <w:jc w:val="both"/>
        <w:rPr>
          <w:sz w:val="28"/>
          <w:szCs w:val="28"/>
        </w:rPr>
      </w:pPr>
    </w:p>
    <w:p w:rsidR="005D0BF5" w:rsidRPr="00A66F04" w:rsidRDefault="005D0BF5" w:rsidP="00C31411">
      <w:pPr>
        <w:tabs>
          <w:tab w:val="left" w:pos="1276"/>
        </w:tabs>
        <w:ind w:right="49" w:firstLine="709"/>
        <w:contextualSpacing/>
        <w:jc w:val="both"/>
        <w:rPr>
          <w:sz w:val="28"/>
          <w:szCs w:val="28"/>
        </w:rPr>
      </w:pPr>
    </w:p>
    <w:p w:rsidR="00942B37" w:rsidRDefault="00942B37" w:rsidP="00C31411">
      <w:pPr>
        <w:tabs>
          <w:tab w:val="left" w:pos="0"/>
          <w:tab w:val="left" w:pos="851"/>
          <w:tab w:val="left" w:pos="993"/>
        </w:tabs>
        <w:autoSpaceDN/>
        <w:adjustRightInd/>
        <w:ind w:right="616"/>
        <w:jc w:val="center"/>
        <w:rPr>
          <w:b/>
          <w:sz w:val="28"/>
          <w:szCs w:val="28"/>
        </w:rPr>
      </w:pPr>
    </w:p>
    <w:p w:rsidR="00720EF4" w:rsidRPr="00C31411" w:rsidRDefault="00720EF4" w:rsidP="00C31411">
      <w:pPr>
        <w:tabs>
          <w:tab w:val="left" w:pos="0"/>
          <w:tab w:val="left" w:pos="851"/>
          <w:tab w:val="left" w:pos="993"/>
        </w:tabs>
        <w:autoSpaceDN/>
        <w:adjustRightInd/>
        <w:ind w:right="616"/>
        <w:jc w:val="center"/>
        <w:rPr>
          <w:b/>
          <w:sz w:val="28"/>
          <w:szCs w:val="28"/>
        </w:rPr>
      </w:pPr>
      <w:r w:rsidRPr="00C31411">
        <w:rPr>
          <w:b/>
          <w:sz w:val="28"/>
          <w:szCs w:val="28"/>
        </w:rPr>
        <w:lastRenderedPageBreak/>
        <w:t>Цель и задачи Конкурса</w:t>
      </w:r>
    </w:p>
    <w:p w:rsidR="00720EF4" w:rsidRPr="008476C9" w:rsidRDefault="00720EF4" w:rsidP="00C31411">
      <w:pPr>
        <w:tabs>
          <w:tab w:val="left" w:pos="0"/>
          <w:tab w:val="left" w:pos="993"/>
        </w:tabs>
        <w:ind w:right="49" w:firstLine="709"/>
        <w:contextualSpacing/>
        <w:jc w:val="both"/>
        <w:rPr>
          <w:sz w:val="28"/>
          <w:szCs w:val="28"/>
        </w:rPr>
      </w:pPr>
      <w:r w:rsidRPr="00C31411">
        <w:rPr>
          <w:b/>
          <w:sz w:val="28"/>
          <w:szCs w:val="28"/>
        </w:rPr>
        <w:t>Цель Конкурса</w:t>
      </w:r>
      <w:r w:rsidRPr="008476C9">
        <w:rPr>
          <w:sz w:val="28"/>
          <w:szCs w:val="28"/>
        </w:rPr>
        <w:t xml:space="preserve"> – повышение уровня вовлеченности детей </w:t>
      </w:r>
      <w:r w:rsidRPr="008476C9">
        <w:rPr>
          <w:sz w:val="28"/>
          <w:szCs w:val="28"/>
        </w:rPr>
        <w:br/>
        <w:t>и молодежи в инновационную исследовательскую</w:t>
      </w:r>
      <w:r>
        <w:rPr>
          <w:sz w:val="28"/>
          <w:szCs w:val="28"/>
        </w:rPr>
        <w:t xml:space="preserve"> и проектную</w:t>
      </w:r>
      <w:r w:rsidRPr="008476C9">
        <w:rPr>
          <w:sz w:val="28"/>
          <w:szCs w:val="28"/>
        </w:rPr>
        <w:t xml:space="preserve"> деятельность, направленную</w:t>
      </w:r>
      <w:r>
        <w:rPr>
          <w:sz w:val="28"/>
          <w:szCs w:val="28"/>
        </w:rPr>
        <w:t xml:space="preserve"> </w:t>
      </w:r>
      <w:r w:rsidRPr="008476C9">
        <w:rPr>
          <w:sz w:val="28"/>
          <w:szCs w:val="28"/>
        </w:rPr>
        <w:t>на</w:t>
      </w:r>
      <w:r>
        <w:rPr>
          <w:sz w:val="28"/>
          <w:szCs w:val="28"/>
        </w:rPr>
        <w:t xml:space="preserve"> изучение естественных и инженерных наук,</w:t>
      </w:r>
      <w:r w:rsidRPr="008476C9">
        <w:rPr>
          <w:sz w:val="28"/>
          <w:szCs w:val="28"/>
        </w:rPr>
        <w:t xml:space="preserve"> повышение естественнонаучной грамотности, формирование экологически ответственного мировоззрения, личностную самореализацию и профессиональное самоопределение</w:t>
      </w:r>
      <w:r>
        <w:rPr>
          <w:sz w:val="28"/>
          <w:szCs w:val="28"/>
        </w:rPr>
        <w:t xml:space="preserve"> обучающихся</w:t>
      </w:r>
      <w:r w:rsidRPr="008476C9">
        <w:rPr>
          <w:sz w:val="28"/>
          <w:szCs w:val="28"/>
        </w:rPr>
        <w:t xml:space="preserve">. </w:t>
      </w:r>
      <w:r w:rsidRPr="008476C9">
        <w:rPr>
          <w:color w:val="FF0000"/>
          <w:sz w:val="28"/>
          <w:szCs w:val="28"/>
        </w:rPr>
        <w:t xml:space="preserve"> </w:t>
      </w:r>
    </w:p>
    <w:p w:rsidR="00720EF4" w:rsidRPr="00C31411" w:rsidRDefault="00720EF4" w:rsidP="00C31411">
      <w:pPr>
        <w:shd w:val="clear" w:color="auto" w:fill="FFFFFF"/>
        <w:tabs>
          <w:tab w:val="left" w:pos="0"/>
          <w:tab w:val="left" w:pos="993"/>
        </w:tabs>
        <w:ind w:right="616" w:firstLine="709"/>
        <w:contextualSpacing/>
        <w:jc w:val="both"/>
        <w:rPr>
          <w:b/>
          <w:bCs/>
          <w:sz w:val="28"/>
          <w:szCs w:val="28"/>
        </w:rPr>
      </w:pPr>
      <w:r w:rsidRPr="00C31411">
        <w:rPr>
          <w:b/>
          <w:bCs/>
          <w:sz w:val="28"/>
          <w:szCs w:val="28"/>
        </w:rPr>
        <w:t>Задачи:</w:t>
      </w:r>
    </w:p>
    <w:p w:rsidR="00720EF4" w:rsidRPr="00C31411" w:rsidRDefault="00720EF4" w:rsidP="00C31411">
      <w:pPr>
        <w:pStyle w:val="ab"/>
        <w:numPr>
          <w:ilvl w:val="0"/>
          <w:numId w:val="12"/>
        </w:numPr>
        <w:tabs>
          <w:tab w:val="left" w:pos="0"/>
          <w:tab w:val="left" w:pos="993"/>
        </w:tabs>
        <w:spacing w:after="160"/>
        <w:ind w:left="567" w:right="49" w:hanging="567"/>
        <w:jc w:val="both"/>
        <w:rPr>
          <w:sz w:val="28"/>
          <w:szCs w:val="28"/>
        </w:rPr>
      </w:pPr>
      <w:r w:rsidRPr="00C31411">
        <w:rPr>
          <w:sz w:val="28"/>
          <w:szCs w:val="28"/>
        </w:rPr>
        <w:t>выявление и поддержка талантливой молодежи, обладающей глубокими естественнонаучными знаниями и творчески реализующей их в решении задач по сохранению природных и искусственно созданных экосистем и их компонентов;</w:t>
      </w:r>
    </w:p>
    <w:p w:rsidR="00720EF4" w:rsidRPr="00C31411" w:rsidRDefault="00720EF4" w:rsidP="00C31411">
      <w:pPr>
        <w:pStyle w:val="ab"/>
        <w:numPr>
          <w:ilvl w:val="0"/>
          <w:numId w:val="12"/>
        </w:numPr>
        <w:tabs>
          <w:tab w:val="left" w:pos="0"/>
          <w:tab w:val="left" w:pos="993"/>
        </w:tabs>
        <w:spacing w:after="160"/>
        <w:ind w:left="567" w:right="49" w:hanging="567"/>
        <w:jc w:val="both"/>
        <w:rPr>
          <w:sz w:val="28"/>
          <w:szCs w:val="28"/>
        </w:rPr>
      </w:pPr>
      <w:r w:rsidRPr="00C31411">
        <w:rPr>
          <w:sz w:val="28"/>
          <w:szCs w:val="28"/>
        </w:rPr>
        <w:t xml:space="preserve">ориентация </w:t>
      </w:r>
      <w:proofErr w:type="gramStart"/>
      <w:r w:rsidRPr="00C31411">
        <w:rPr>
          <w:sz w:val="28"/>
          <w:szCs w:val="28"/>
        </w:rPr>
        <w:t>обучающихся</w:t>
      </w:r>
      <w:proofErr w:type="gramEnd"/>
      <w:r w:rsidRPr="00C31411">
        <w:rPr>
          <w:sz w:val="28"/>
          <w:szCs w:val="28"/>
        </w:rPr>
        <w:t xml:space="preserve"> на получение фундаментального образования и научные исследования;</w:t>
      </w:r>
    </w:p>
    <w:p w:rsidR="00720EF4" w:rsidRPr="00942B37" w:rsidRDefault="00720EF4" w:rsidP="00942B37">
      <w:pPr>
        <w:pStyle w:val="ab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ind w:left="567" w:right="49" w:hanging="567"/>
        <w:jc w:val="both"/>
        <w:rPr>
          <w:sz w:val="28"/>
          <w:szCs w:val="28"/>
        </w:rPr>
      </w:pPr>
      <w:r w:rsidRPr="00C31411">
        <w:rPr>
          <w:sz w:val="28"/>
          <w:szCs w:val="28"/>
        </w:rPr>
        <w:t xml:space="preserve">обмен опытом работы и установление профессиональных контактов между обучающимися и педагогами образовательных организаций высшего образования, сотрудниками научных и природоохранных </w:t>
      </w:r>
      <w:r w:rsidRPr="00942B37">
        <w:rPr>
          <w:sz w:val="28"/>
          <w:szCs w:val="28"/>
        </w:rPr>
        <w:t>организаций;</w:t>
      </w:r>
    </w:p>
    <w:p w:rsidR="00720EF4" w:rsidRPr="00C31411" w:rsidRDefault="00720EF4" w:rsidP="00C31411">
      <w:pPr>
        <w:pStyle w:val="ab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ind w:left="567" w:right="49" w:hanging="567"/>
        <w:jc w:val="both"/>
        <w:rPr>
          <w:sz w:val="28"/>
          <w:szCs w:val="28"/>
        </w:rPr>
      </w:pPr>
      <w:r w:rsidRPr="00C31411">
        <w:rPr>
          <w:sz w:val="28"/>
          <w:szCs w:val="28"/>
        </w:rPr>
        <w:t xml:space="preserve">привлечение </w:t>
      </w:r>
      <w:proofErr w:type="gramStart"/>
      <w:r w:rsidRPr="00C31411">
        <w:rPr>
          <w:sz w:val="28"/>
          <w:szCs w:val="28"/>
        </w:rPr>
        <w:t>внимания органов исполнительной власти субъектов Российской Федерации</w:t>
      </w:r>
      <w:proofErr w:type="gramEnd"/>
      <w:r w:rsidRPr="00C31411">
        <w:rPr>
          <w:sz w:val="28"/>
          <w:szCs w:val="28"/>
        </w:rPr>
        <w:t xml:space="preserve"> и местного самоуправления, общественности и средств массовой информации к вопросам экологического воспитания и охраны окружающей среды; </w:t>
      </w:r>
    </w:p>
    <w:p w:rsidR="00720EF4" w:rsidRPr="00C31411" w:rsidRDefault="00720EF4" w:rsidP="00C31411">
      <w:pPr>
        <w:pStyle w:val="ab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ind w:left="567" w:right="49" w:hanging="567"/>
        <w:jc w:val="both"/>
        <w:rPr>
          <w:sz w:val="28"/>
          <w:szCs w:val="28"/>
          <w:lang w:eastAsia="ar-SA"/>
        </w:rPr>
      </w:pPr>
      <w:r w:rsidRPr="00C31411">
        <w:rPr>
          <w:sz w:val="28"/>
          <w:szCs w:val="28"/>
          <w:lang w:eastAsia="ar-SA"/>
        </w:rPr>
        <w:t>содействие социальной адаптации и профессиональной ориентации обучающихся образовательных организаций Российской Федерации.</w:t>
      </w:r>
    </w:p>
    <w:p w:rsidR="00720EF4" w:rsidRPr="00C459CB" w:rsidRDefault="00720EF4" w:rsidP="00C31411">
      <w:pPr>
        <w:shd w:val="clear" w:color="auto" w:fill="FFFFFF"/>
        <w:tabs>
          <w:tab w:val="left" w:pos="0"/>
          <w:tab w:val="left" w:pos="993"/>
        </w:tabs>
        <w:ind w:right="49" w:firstLine="709"/>
        <w:contextualSpacing/>
        <w:jc w:val="both"/>
        <w:rPr>
          <w:sz w:val="28"/>
          <w:szCs w:val="28"/>
          <w:lang w:eastAsia="ar-SA"/>
        </w:rPr>
      </w:pPr>
    </w:p>
    <w:p w:rsidR="00720EF4" w:rsidRPr="00C31411" w:rsidRDefault="00720EF4" w:rsidP="00C31411">
      <w:pPr>
        <w:pStyle w:val="ab"/>
        <w:tabs>
          <w:tab w:val="left" w:pos="0"/>
        </w:tabs>
        <w:ind w:left="1245" w:right="616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C31411">
        <w:rPr>
          <w:rFonts w:eastAsia="Calibri"/>
          <w:sz w:val="28"/>
          <w:szCs w:val="28"/>
        </w:rPr>
        <w:t xml:space="preserve">                            </w:t>
      </w:r>
      <w:r w:rsidRPr="005C0AF6">
        <w:rPr>
          <w:bCs/>
          <w:sz w:val="28"/>
          <w:szCs w:val="28"/>
        </w:rPr>
        <w:t xml:space="preserve"> </w:t>
      </w:r>
      <w:r w:rsidRPr="00C31411">
        <w:rPr>
          <w:b/>
          <w:bCs/>
          <w:sz w:val="28"/>
          <w:szCs w:val="28"/>
        </w:rPr>
        <w:t>Участники Конкурса</w:t>
      </w:r>
    </w:p>
    <w:p w:rsidR="00720EF4" w:rsidRPr="007236C4" w:rsidRDefault="00720EF4" w:rsidP="00C31411">
      <w:pPr>
        <w:ind w:right="4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36C4">
        <w:rPr>
          <w:sz w:val="28"/>
          <w:szCs w:val="28"/>
        </w:rPr>
        <w:t>К участию в Конкурсе приглашаются обучающиеся образовательных организаций Р</w:t>
      </w:r>
      <w:r w:rsidR="000B2EB0">
        <w:rPr>
          <w:sz w:val="28"/>
          <w:szCs w:val="28"/>
        </w:rPr>
        <w:t>еспублики Башкортостан</w:t>
      </w:r>
      <w:r w:rsidRPr="00723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возрасте от 12 до </w:t>
      </w:r>
      <w:r w:rsidRPr="007236C4">
        <w:rPr>
          <w:sz w:val="28"/>
          <w:szCs w:val="28"/>
        </w:rPr>
        <w:t>18 лет</w:t>
      </w:r>
      <w:r w:rsidRPr="008476C9">
        <w:rPr>
          <w:sz w:val="28"/>
          <w:szCs w:val="28"/>
        </w:rPr>
        <w:t xml:space="preserve">, </w:t>
      </w:r>
      <w:r w:rsidRPr="00F90204">
        <w:rPr>
          <w:sz w:val="28"/>
          <w:szCs w:val="28"/>
        </w:rPr>
        <w:t>выполнившие исследовательскую или проектную работу в области фундаментальной</w:t>
      </w:r>
      <w:r>
        <w:rPr>
          <w:sz w:val="28"/>
          <w:szCs w:val="28"/>
        </w:rPr>
        <w:t>,</w:t>
      </w:r>
      <w:r w:rsidRPr="00F90204">
        <w:rPr>
          <w:sz w:val="28"/>
          <w:szCs w:val="28"/>
        </w:rPr>
        <w:t xml:space="preserve"> прикладной науки и</w:t>
      </w:r>
      <w:r>
        <w:rPr>
          <w:sz w:val="28"/>
          <w:szCs w:val="28"/>
        </w:rPr>
        <w:t>ли</w:t>
      </w:r>
      <w:r w:rsidRPr="00F90204">
        <w:rPr>
          <w:sz w:val="28"/>
          <w:szCs w:val="28"/>
        </w:rPr>
        <w:t xml:space="preserve"> технического творчества</w:t>
      </w:r>
      <w:r w:rsidR="00C31411">
        <w:rPr>
          <w:sz w:val="28"/>
          <w:szCs w:val="28"/>
        </w:rPr>
        <w:t>,</w:t>
      </w:r>
      <w:r w:rsidRPr="00F90204">
        <w:rPr>
          <w:sz w:val="28"/>
          <w:szCs w:val="28"/>
        </w:rPr>
        <w:t xml:space="preserve"> </w:t>
      </w:r>
      <w:r w:rsidRPr="007236C4">
        <w:rPr>
          <w:rFonts w:eastAsia="Calibri"/>
          <w:sz w:val="28"/>
          <w:szCs w:val="28"/>
          <w:lang w:eastAsia="en-US"/>
        </w:rPr>
        <w:t xml:space="preserve">а также </w:t>
      </w:r>
      <w:r>
        <w:rPr>
          <w:rFonts w:eastAsia="Calibri"/>
          <w:sz w:val="28"/>
          <w:szCs w:val="28"/>
          <w:lang w:eastAsia="en-US"/>
        </w:rPr>
        <w:t xml:space="preserve">педагоги </w:t>
      </w:r>
      <w:r w:rsidRPr="007236C4">
        <w:rPr>
          <w:rFonts w:eastAsia="Calibri"/>
          <w:sz w:val="28"/>
          <w:szCs w:val="28"/>
          <w:lang w:eastAsia="en-US"/>
        </w:rPr>
        <w:t>дополнительного образования, реализующие дополнительные общеобразовательные программы</w:t>
      </w:r>
      <w:r>
        <w:rPr>
          <w:rFonts w:eastAsia="Calibri"/>
          <w:sz w:val="28"/>
          <w:szCs w:val="28"/>
          <w:lang w:eastAsia="en-US"/>
        </w:rPr>
        <w:t>.</w:t>
      </w:r>
      <w:r w:rsidRPr="007236C4">
        <w:rPr>
          <w:rFonts w:eastAsia="Calibri"/>
          <w:sz w:val="28"/>
          <w:szCs w:val="28"/>
          <w:lang w:eastAsia="en-US"/>
        </w:rPr>
        <w:t xml:space="preserve"> </w:t>
      </w:r>
    </w:p>
    <w:p w:rsidR="00720EF4" w:rsidRPr="008476C9" w:rsidRDefault="00720EF4" w:rsidP="00C31411">
      <w:pPr>
        <w:shd w:val="clear" w:color="auto" w:fill="FFFFFF"/>
        <w:ind w:right="49"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 xml:space="preserve">Допускается </w:t>
      </w:r>
      <w:r>
        <w:rPr>
          <w:sz w:val="28"/>
          <w:szCs w:val="28"/>
        </w:rPr>
        <w:t>индивидуальное и коллективное</w:t>
      </w:r>
      <w:r w:rsidRPr="008476C9">
        <w:rPr>
          <w:sz w:val="28"/>
          <w:szCs w:val="28"/>
        </w:rPr>
        <w:t xml:space="preserve"> участие в соответствии с выбранной номинацией Конкурса</w:t>
      </w:r>
      <w:r>
        <w:rPr>
          <w:sz w:val="28"/>
          <w:szCs w:val="28"/>
        </w:rPr>
        <w:t xml:space="preserve"> (не более трех человек)</w:t>
      </w:r>
      <w:r w:rsidRPr="008476C9">
        <w:rPr>
          <w:sz w:val="28"/>
          <w:szCs w:val="28"/>
        </w:rPr>
        <w:t>.</w:t>
      </w:r>
    </w:p>
    <w:p w:rsidR="00720EF4" w:rsidRDefault="00720EF4" w:rsidP="00C31411">
      <w:pPr>
        <w:shd w:val="clear" w:color="auto" w:fill="FFFFFF"/>
        <w:ind w:right="566" w:firstLine="709"/>
        <w:contextualSpacing/>
        <w:rPr>
          <w:sz w:val="28"/>
          <w:szCs w:val="28"/>
        </w:rPr>
      </w:pPr>
      <w:r w:rsidRPr="007236C4">
        <w:rPr>
          <w:sz w:val="28"/>
          <w:szCs w:val="28"/>
        </w:rPr>
        <w:t>Замена участников в ходе Конкурса не допускается.</w:t>
      </w:r>
    </w:p>
    <w:p w:rsidR="00720EF4" w:rsidRPr="007236C4" w:rsidRDefault="00720EF4" w:rsidP="00C31411">
      <w:pPr>
        <w:shd w:val="clear" w:color="auto" w:fill="FFFFFF"/>
        <w:tabs>
          <w:tab w:val="left" w:pos="0"/>
          <w:tab w:val="left" w:pos="993"/>
        </w:tabs>
        <w:ind w:right="566" w:firstLine="709"/>
        <w:contextualSpacing/>
        <w:jc w:val="center"/>
        <w:rPr>
          <w:sz w:val="28"/>
          <w:szCs w:val="28"/>
        </w:rPr>
      </w:pPr>
      <w:r w:rsidRPr="008476C9">
        <w:rPr>
          <w:bCs/>
          <w:sz w:val="28"/>
          <w:szCs w:val="28"/>
        </w:rPr>
        <w:t xml:space="preserve"> </w:t>
      </w:r>
    </w:p>
    <w:p w:rsidR="00720EF4" w:rsidRPr="00C31411" w:rsidRDefault="00720EF4" w:rsidP="00C31411">
      <w:pPr>
        <w:shd w:val="clear" w:color="auto" w:fill="FFFFFF"/>
        <w:ind w:right="566" w:firstLine="709"/>
        <w:contextualSpacing/>
        <w:jc w:val="center"/>
        <w:rPr>
          <w:b/>
          <w:sz w:val="28"/>
          <w:szCs w:val="28"/>
        </w:rPr>
      </w:pPr>
      <w:r w:rsidRPr="00C31411">
        <w:rPr>
          <w:b/>
          <w:sz w:val="28"/>
          <w:szCs w:val="28"/>
        </w:rPr>
        <w:t>Номинации Конкурса</w:t>
      </w:r>
    </w:p>
    <w:p w:rsidR="00720EF4" w:rsidRPr="008476C9" w:rsidRDefault="00720EF4" w:rsidP="00C31411">
      <w:pPr>
        <w:ind w:right="566"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>Конкурс проводится</w:t>
      </w:r>
      <w:r w:rsidRPr="008476C9">
        <w:rPr>
          <w:bCs/>
          <w:sz w:val="28"/>
          <w:szCs w:val="28"/>
        </w:rPr>
        <w:t xml:space="preserve"> </w:t>
      </w:r>
      <w:r w:rsidRPr="008476C9">
        <w:rPr>
          <w:sz w:val="28"/>
          <w:szCs w:val="28"/>
        </w:rPr>
        <w:t>по следующим номинациям:</w:t>
      </w:r>
    </w:p>
    <w:p w:rsidR="00720EF4" w:rsidRDefault="00720EF4" w:rsidP="00C31411">
      <w:pPr>
        <w:shd w:val="clear" w:color="auto" w:fill="FFFFFF"/>
        <w:ind w:right="49" w:firstLine="709"/>
        <w:contextualSpacing/>
        <w:jc w:val="both"/>
        <w:rPr>
          <w:sz w:val="28"/>
          <w:szCs w:val="28"/>
        </w:rPr>
      </w:pPr>
      <w:r w:rsidRPr="00C31411">
        <w:rPr>
          <w:b/>
          <w:sz w:val="28"/>
          <w:szCs w:val="28"/>
        </w:rPr>
        <w:t xml:space="preserve">Для </w:t>
      </w:r>
      <w:proofErr w:type="gramStart"/>
      <w:r w:rsidRPr="00C31411">
        <w:rPr>
          <w:b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выполнивших </w:t>
      </w:r>
      <w:r w:rsidRPr="007464F4">
        <w:rPr>
          <w:sz w:val="28"/>
          <w:szCs w:val="28"/>
        </w:rPr>
        <w:t>исследовательские работы:</w:t>
      </w:r>
    </w:p>
    <w:p w:rsidR="00720EF4" w:rsidRPr="008476C9" w:rsidRDefault="00720EF4" w:rsidP="00C31411">
      <w:pPr>
        <w:shd w:val="clear" w:color="auto" w:fill="FFFFFF"/>
        <w:ind w:right="49"/>
        <w:contextualSpacing/>
        <w:jc w:val="both"/>
        <w:rPr>
          <w:sz w:val="28"/>
          <w:szCs w:val="28"/>
        </w:rPr>
      </w:pPr>
      <w:proofErr w:type="gramStart"/>
      <w:r w:rsidRPr="00C31411">
        <w:rPr>
          <w:b/>
          <w:iCs/>
          <w:sz w:val="28"/>
          <w:szCs w:val="28"/>
        </w:rPr>
        <w:t>«Зоология и экология животных»</w:t>
      </w:r>
      <w:r w:rsidRPr="008476C9">
        <w:rPr>
          <w:i/>
          <w:iCs/>
          <w:sz w:val="28"/>
          <w:szCs w:val="28"/>
        </w:rPr>
        <w:t xml:space="preserve"> </w:t>
      </w:r>
      <w:r w:rsidRPr="008476C9">
        <w:rPr>
          <w:iCs/>
          <w:sz w:val="28"/>
          <w:szCs w:val="28"/>
        </w:rPr>
        <w:t xml:space="preserve">(исследования обитающих </w:t>
      </w:r>
      <w:r w:rsidRPr="008476C9">
        <w:rPr>
          <w:iCs/>
          <w:sz w:val="28"/>
          <w:szCs w:val="28"/>
        </w:rPr>
        <w:br/>
        <w:t xml:space="preserve">в дикой природе млекопитающих, птиц, пресмыкающихся, земноводных, рыб; </w:t>
      </w:r>
      <w:proofErr w:type="spellStart"/>
      <w:r w:rsidRPr="008476C9">
        <w:rPr>
          <w:iCs/>
          <w:sz w:val="28"/>
          <w:szCs w:val="28"/>
        </w:rPr>
        <w:t>фаунистика</w:t>
      </w:r>
      <w:proofErr w:type="spellEnd"/>
      <w:r w:rsidRPr="008476C9">
        <w:rPr>
          <w:iCs/>
          <w:sz w:val="28"/>
          <w:szCs w:val="28"/>
        </w:rPr>
        <w:t>, зоогеография и экология различных систематических групп позвоночных; иссл</w:t>
      </w:r>
      <w:r>
        <w:rPr>
          <w:iCs/>
          <w:sz w:val="28"/>
          <w:szCs w:val="28"/>
        </w:rPr>
        <w:t>едования</w:t>
      </w:r>
      <w:r w:rsidRPr="008476C9">
        <w:rPr>
          <w:iCs/>
          <w:sz w:val="28"/>
          <w:szCs w:val="28"/>
        </w:rPr>
        <w:t xml:space="preserve"> поведения позвоночных</w:t>
      </w:r>
      <w:r w:rsidR="001A27E8">
        <w:rPr>
          <w:iCs/>
          <w:sz w:val="28"/>
          <w:szCs w:val="28"/>
        </w:rPr>
        <w:t>,</w:t>
      </w:r>
      <w:r w:rsidR="001A27E8" w:rsidRPr="001A27E8">
        <w:rPr>
          <w:iCs/>
          <w:sz w:val="28"/>
          <w:szCs w:val="28"/>
        </w:rPr>
        <w:t xml:space="preserve"> </w:t>
      </w:r>
      <w:r w:rsidR="001A27E8">
        <w:rPr>
          <w:iCs/>
          <w:sz w:val="28"/>
          <w:szCs w:val="28"/>
        </w:rPr>
        <w:t xml:space="preserve">исследования </w:t>
      </w:r>
      <w:r w:rsidR="001A27E8" w:rsidRPr="008476C9">
        <w:rPr>
          <w:iCs/>
          <w:sz w:val="28"/>
          <w:szCs w:val="28"/>
        </w:rPr>
        <w:t xml:space="preserve">в дикой природе </w:t>
      </w:r>
      <w:r w:rsidR="001A27E8" w:rsidRPr="008476C9">
        <w:rPr>
          <w:sz w:val="28"/>
          <w:szCs w:val="28"/>
        </w:rPr>
        <w:t xml:space="preserve">насекомых, паукообразных, многоножек, ракообразных, моллюсков, червей, простейших и др.; </w:t>
      </w:r>
      <w:proofErr w:type="spellStart"/>
      <w:r w:rsidR="001A27E8" w:rsidRPr="008476C9">
        <w:rPr>
          <w:iCs/>
          <w:sz w:val="28"/>
          <w:szCs w:val="28"/>
        </w:rPr>
        <w:t>фаунистика</w:t>
      </w:r>
      <w:proofErr w:type="spellEnd"/>
      <w:r w:rsidR="001A27E8" w:rsidRPr="008476C9">
        <w:rPr>
          <w:iCs/>
          <w:sz w:val="28"/>
          <w:szCs w:val="28"/>
        </w:rPr>
        <w:t>, зоогеография и экология различных систематических гр</w:t>
      </w:r>
      <w:r w:rsidR="001A27E8">
        <w:rPr>
          <w:iCs/>
          <w:sz w:val="28"/>
          <w:szCs w:val="28"/>
        </w:rPr>
        <w:t>упп беспозвоночных; исследования</w:t>
      </w:r>
      <w:r w:rsidR="001A27E8" w:rsidRPr="008476C9">
        <w:rPr>
          <w:iCs/>
          <w:sz w:val="28"/>
          <w:szCs w:val="28"/>
        </w:rPr>
        <w:t xml:space="preserve"> поведения беспозвоночных</w:t>
      </w:r>
      <w:r w:rsidRPr="008476C9">
        <w:rPr>
          <w:iCs/>
          <w:sz w:val="28"/>
          <w:szCs w:val="28"/>
        </w:rPr>
        <w:t>)</w:t>
      </w:r>
      <w:r w:rsidR="001A27E8">
        <w:rPr>
          <w:iCs/>
          <w:sz w:val="28"/>
          <w:szCs w:val="28"/>
        </w:rPr>
        <w:t>.</w:t>
      </w:r>
      <w:proofErr w:type="gramEnd"/>
    </w:p>
    <w:p w:rsidR="00720EF4" w:rsidRPr="008476C9" w:rsidRDefault="00720EF4" w:rsidP="00C31411">
      <w:pPr>
        <w:shd w:val="clear" w:color="auto" w:fill="FFFFFF"/>
        <w:ind w:right="49"/>
        <w:contextualSpacing/>
        <w:jc w:val="both"/>
        <w:rPr>
          <w:sz w:val="28"/>
          <w:szCs w:val="28"/>
        </w:rPr>
      </w:pPr>
      <w:proofErr w:type="gramStart"/>
      <w:r w:rsidRPr="00C31411">
        <w:rPr>
          <w:b/>
          <w:iCs/>
          <w:sz w:val="28"/>
          <w:szCs w:val="28"/>
        </w:rPr>
        <w:lastRenderedPageBreak/>
        <w:t>«Ботаника и экология растений»</w:t>
      </w:r>
      <w:r w:rsidRPr="008476C9">
        <w:rPr>
          <w:bCs/>
          <w:sz w:val="28"/>
          <w:szCs w:val="28"/>
        </w:rPr>
        <w:t xml:space="preserve"> </w:t>
      </w:r>
      <w:r w:rsidRPr="008476C9">
        <w:rPr>
          <w:sz w:val="28"/>
          <w:szCs w:val="28"/>
        </w:rPr>
        <w:t>(исследования биологических и экологических особенностей дикорастущих растений; популяционные исследования растений; исследования флоры и растительности</w:t>
      </w:r>
      <w:r w:rsidR="001A27E8">
        <w:rPr>
          <w:sz w:val="28"/>
          <w:szCs w:val="28"/>
        </w:rPr>
        <w:t xml:space="preserve">, а также </w:t>
      </w:r>
      <w:r w:rsidR="001A27E8" w:rsidRPr="007C62D7">
        <w:rPr>
          <w:sz w:val="28"/>
          <w:szCs w:val="28"/>
        </w:rPr>
        <w:t>исследования биологических и экологических особенностей грибов, лишайников и водорослей, а также бактерий и вирусов, выявление эколого-морфологических особенностей, систематических групп, разнообразие грибов в природных экосистемах, симбиоз грибов с растениями, современные направления исследования лишайников</w:t>
      </w:r>
      <w:r w:rsidRPr="008476C9">
        <w:rPr>
          <w:sz w:val="28"/>
          <w:szCs w:val="28"/>
        </w:rPr>
        <w:t>);</w:t>
      </w:r>
      <w:proofErr w:type="gramEnd"/>
    </w:p>
    <w:p w:rsidR="00720EF4" w:rsidRPr="007236C4" w:rsidRDefault="001A27E8" w:rsidP="001A27E8">
      <w:pPr>
        <w:shd w:val="clear" w:color="auto" w:fill="FFFFFF"/>
        <w:ind w:right="49"/>
        <w:contextualSpacing/>
        <w:jc w:val="both"/>
        <w:rPr>
          <w:sz w:val="28"/>
          <w:szCs w:val="28"/>
        </w:rPr>
      </w:pPr>
      <w:r w:rsidRPr="0084690C">
        <w:rPr>
          <w:sz w:val="28"/>
          <w:szCs w:val="28"/>
        </w:rPr>
        <w:t xml:space="preserve"> </w:t>
      </w:r>
      <w:proofErr w:type="gramStart"/>
      <w:r w:rsidR="00720EF4" w:rsidRPr="001A27E8">
        <w:rPr>
          <w:b/>
          <w:sz w:val="28"/>
          <w:szCs w:val="28"/>
        </w:rPr>
        <w:t>«Ландшафтная экология и геохимия»</w:t>
      </w:r>
      <w:r w:rsidR="00720EF4" w:rsidRPr="007236C4">
        <w:rPr>
          <w:sz w:val="28"/>
          <w:szCs w:val="28"/>
        </w:rPr>
        <w:t xml:space="preserve"> (оценка экологического состояния ландшафта; исследования, направленные на комплексное изучение экосистем, на изучение взаимосвязей и взаимодействий между компонентами экосистемы, физико-географические исследования; исследования почв природных экосистем</w:t>
      </w:r>
      <w:r w:rsidR="00720EF4">
        <w:rPr>
          <w:sz w:val="28"/>
          <w:szCs w:val="28"/>
        </w:rPr>
        <w:t>:</w:t>
      </w:r>
      <w:r w:rsidR="00720EF4" w:rsidRPr="007236C4">
        <w:rPr>
          <w:sz w:val="28"/>
          <w:szCs w:val="28"/>
        </w:rPr>
        <w:t xml:space="preserve"> физических, химических и биологических свойств почвы</w:t>
      </w:r>
      <w:r w:rsidR="00720EF4">
        <w:rPr>
          <w:sz w:val="28"/>
          <w:szCs w:val="28"/>
        </w:rPr>
        <w:t xml:space="preserve">; </w:t>
      </w:r>
      <w:r w:rsidR="00720EF4" w:rsidRPr="00D62481">
        <w:rPr>
          <w:sz w:val="28"/>
          <w:szCs w:val="28"/>
        </w:rPr>
        <w:t>исследования, направленные на изучение химических и</w:t>
      </w:r>
      <w:r w:rsidR="00720EF4">
        <w:rPr>
          <w:sz w:val="28"/>
          <w:szCs w:val="28"/>
        </w:rPr>
        <w:t xml:space="preserve"> биохимических процессов в почвах </w:t>
      </w:r>
      <w:proofErr w:type="spellStart"/>
      <w:r w:rsidR="00720EF4">
        <w:rPr>
          <w:sz w:val="28"/>
          <w:szCs w:val="28"/>
        </w:rPr>
        <w:t>агросистем</w:t>
      </w:r>
      <w:proofErr w:type="spellEnd"/>
      <w:r w:rsidR="00720EF4" w:rsidRPr="00D62481">
        <w:rPr>
          <w:sz w:val="28"/>
          <w:szCs w:val="28"/>
        </w:rPr>
        <w:t xml:space="preserve"> и растениях, а также приемы воздействия на них с целью повышения плодородности</w:t>
      </w:r>
      <w:r w:rsidR="00720EF4" w:rsidRPr="007236C4">
        <w:rPr>
          <w:sz w:val="28"/>
          <w:szCs w:val="28"/>
        </w:rPr>
        <w:t>;</w:t>
      </w:r>
      <w:proofErr w:type="gramEnd"/>
      <w:r w:rsidR="00720EF4" w:rsidRPr="007236C4">
        <w:rPr>
          <w:sz w:val="28"/>
          <w:szCs w:val="28"/>
        </w:rPr>
        <w:t xml:space="preserve"> анализ антропогенного загрязнения почв и грунтов и его влияния на организм человека; исследования в области восстановления первозданного облика природы на </w:t>
      </w:r>
      <w:proofErr w:type="spellStart"/>
      <w:proofErr w:type="gramStart"/>
      <w:r w:rsidR="00720EF4" w:rsidRPr="007236C4">
        <w:rPr>
          <w:sz w:val="28"/>
          <w:szCs w:val="28"/>
        </w:rPr>
        <w:t>пост-индустриальной</w:t>
      </w:r>
      <w:proofErr w:type="spellEnd"/>
      <w:proofErr w:type="gramEnd"/>
      <w:r w:rsidR="00720EF4" w:rsidRPr="007236C4">
        <w:rPr>
          <w:sz w:val="28"/>
          <w:szCs w:val="28"/>
        </w:rPr>
        <w:t xml:space="preserve"> территории, комплексные фенологические исследования); </w:t>
      </w:r>
    </w:p>
    <w:p w:rsidR="00720EF4" w:rsidRDefault="00720EF4" w:rsidP="001A27E8">
      <w:pPr>
        <w:shd w:val="clear" w:color="auto" w:fill="FFFFFF"/>
        <w:ind w:right="49"/>
        <w:contextualSpacing/>
        <w:jc w:val="both"/>
        <w:rPr>
          <w:sz w:val="28"/>
          <w:szCs w:val="28"/>
        </w:rPr>
      </w:pPr>
      <w:proofErr w:type="gramStart"/>
      <w:r w:rsidRPr="001A27E8">
        <w:rPr>
          <w:b/>
          <w:sz w:val="28"/>
          <w:szCs w:val="28"/>
        </w:rPr>
        <w:t>«Экологический мониторинг»</w:t>
      </w:r>
      <w:r w:rsidRPr="007236C4">
        <w:rPr>
          <w:sz w:val="28"/>
          <w:szCs w:val="28"/>
        </w:rPr>
        <w:t xml:space="preserve"> (исследования, в которых анализируется качество водной, воздушной или почвенной среды путём применения методов физики и химии либо посредством методов </w:t>
      </w:r>
      <w:proofErr w:type="spellStart"/>
      <w:r w:rsidRPr="007236C4">
        <w:rPr>
          <w:sz w:val="28"/>
          <w:szCs w:val="28"/>
        </w:rPr>
        <w:t>биоиндикации</w:t>
      </w:r>
      <w:proofErr w:type="spellEnd"/>
      <w:r w:rsidR="001A27E8">
        <w:rPr>
          <w:sz w:val="28"/>
          <w:szCs w:val="28"/>
        </w:rPr>
        <w:t xml:space="preserve">, а также </w:t>
      </w:r>
      <w:r w:rsidR="001A27E8" w:rsidRPr="008476C9">
        <w:rPr>
          <w:sz w:val="28"/>
          <w:szCs w:val="28"/>
        </w:rPr>
        <w:t>исследования влияния воздействия факторов окружающей среды на организм человека, на его здоровье; изучение эффективности мер профилактики заболеваний и поддержания иммунитета; исследования в области физиологии человека; исследования в области экологии поселений;</w:t>
      </w:r>
      <w:proofErr w:type="gramEnd"/>
      <w:r w:rsidR="001A27E8" w:rsidRPr="008476C9">
        <w:rPr>
          <w:sz w:val="28"/>
          <w:szCs w:val="28"/>
        </w:rPr>
        <w:t xml:space="preserve"> исследования в области новых полезных свойств живых организмов, субстанций и тканей</w:t>
      </w:r>
      <w:r w:rsidRPr="007236C4">
        <w:rPr>
          <w:sz w:val="28"/>
          <w:szCs w:val="28"/>
        </w:rPr>
        <w:t xml:space="preserve">); </w:t>
      </w:r>
    </w:p>
    <w:p w:rsidR="00720EF4" w:rsidRDefault="00720EF4" w:rsidP="001A27E8">
      <w:pPr>
        <w:shd w:val="clear" w:color="auto" w:fill="FFFFFF"/>
        <w:ind w:right="49"/>
        <w:contextualSpacing/>
        <w:jc w:val="both"/>
        <w:rPr>
          <w:sz w:val="28"/>
          <w:szCs w:val="28"/>
        </w:rPr>
      </w:pPr>
      <w:r w:rsidRPr="001A27E8">
        <w:rPr>
          <w:b/>
          <w:sz w:val="28"/>
          <w:szCs w:val="28"/>
        </w:rPr>
        <w:t>«Переработка отходов»</w:t>
      </w:r>
      <w:r w:rsidRPr="007236C4">
        <w:rPr>
          <w:sz w:val="28"/>
          <w:szCs w:val="28"/>
        </w:rPr>
        <w:t xml:space="preserve"> (исследования, связанные с возможностью переработки, понижения класса опасности и/или уменьшения массы различных видов отходов и использования их как источника энергии); </w:t>
      </w:r>
    </w:p>
    <w:p w:rsidR="00720EF4" w:rsidRPr="007C62D7" w:rsidRDefault="00720EF4" w:rsidP="001A27E8">
      <w:pPr>
        <w:shd w:val="clear" w:color="auto" w:fill="FFFFFF"/>
        <w:ind w:right="49"/>
        <w:contextualSpacing/>
        <w:jc w:val="both"/>
        <w:rPr>
          <w:sz w:val="28"/>
          <w:szCs w:val="28"/>
        </w:rPr>
      </w:pPr>
      <w:r w:rsidRPr="001A27E8">
        <w:rPr>
          <w:b/>
          <w:sz w:val="28"/>
          <w:szCs w:val="28"/>
        </w:rPr>
        <w:t>«Современная химия»</w:t>
      </w:r>
      <w:r w:rsidRPr="007C62D7">
        <w:rPr>
          <w:sz w:val="28"/>
          <w:szCs w:val="28"/>
        </w:rPr>
        <w:t xml:space="preserve"> (исследования, связанные с интеграцией химических технологий в эволюционные процессы природных систем; исследования, направленные на выявление химических индикатор</w:t>
      </w:r>
      <w:r>
        <w:rPr>
          <w:sz w:val="28"/>
          <w:szCs w:val="28"/>
        </w:rPr>
        <w:t>ов здоровья экосистемы региона);</w:t>
      </w:r>
    </w:p>
    <w:p w:rsidR="00720EF4" w:rsidRDefault="00720EF4" w:rsidP="001A27E8">
      <w:pPr>
        <w:shd w:val="clear" w:color="auto" w:fill="FFFFFF"/>
        <w:ind w:right="49"/>
        <w:contextualSpacing/>
        <w:jc w:val="both"/>
        <w:rPr>
          <w:sz w:val="28"/>
          <w:szCs w:val="28"/>
        </w:rPr>
      </w:pPr>
      <w:proofErr w:type="gramStart"/>
      <w:r w:rsidRPr="001A27E8">
        <w:rPr>
          <w:b/>
          <w:sz w:val="28"/>
          <w:szCs w:val="28"/>
        </w:rPr>
        <w:t>«Генетика»</w:t>
      </w:r>
      <w:r w:rsidRPr="00645621">
        <w:rPr>
          <w:sz w:val="28"/>
          <w:szCs w:val="28"/>
        </w:rPr>
        <w:t xml:space="preserve"> (генетика растений, живо</w:t>
      </w:r>
      <w:r>
        <w:rPr>
          <w:sz w:val="28"/>
          <w:szCs w:val="28"/>
        </w:rPr>
        <w:t>тных, микроорганизмов, человека, м</w:t>
      </w:r>
      <w:r w:rsidRPr="00645621">
        <w:rPr>
          <w:sz w:val="28"/>
          <w:szCs w:val="28"/>
        </w:rPr>
        <w:t>утагены, канцерогены, аллергены, а</w:t>
      </w:r>
      <w:r>
        <w:rPr>
          <w:sz w:val="28"/>
          <w:szCs w:val="28"/>
        </w:rPr>
        <w:t>нтимутагены, наследственные болезни, с</w:t>
      </w:r>
      <w:r w:rsidRPr="00645621">
        <w:rPr>
          <w:sz w:val="28"/>
          <w:szCs w:val="28"/>
        </w:rPr>
        <w:t>оздание и разработка новых сортов растений).</w:t>
      </w:r>
      <w:proofErr w:type="gramEnd"/>
    </w:p>
    <w:p w:rsidR="00720EF4" w:rsidRPr="0084690C" w:rsidRDefault="00720EF4" w:rsidP="001A27E8">
      <w:pPr>
        <w:shd w:val="clear" w:color="auto" w:fill="FFFFFF"/>
        <w:ind w:right="49"/>
        <w:contextualSpacing/>
        <w:jc w:val="both"/>
        <w:rPr>
          <w:sz w:val="28"/>
          <w:szCs w:val="28"/>
        </w:rPr>
      </w:pPr>
      <w:r w:rsidRPr="001A27E8">
        <w:rPr>
          <w:b/>
          <w:sz w:val="28"/>
          <w:szCs w:val="28"/>
        </w:rPr>
        <w:t>«Экология энергетики»</w:t>
      </w:r>
      <w:r w:rsidRPr="0084690C">
        <w:rPr>
          <w:sz w:val="28"/>
          <w:szCs w:val="28"/>
        </w:rPr>
        <w:t xml:space="preserve"> (изучение влияния воздействия антропогенных факторов, вызванных деятельностью человека по добыче полезных ископаемых, производством, передачей и потреблением электрической и тепловой энергии, на окружающую среду);</w:t>
      </w:r>
    </w:p>
    <w:p w:rsidR="00720EF4" w:rsidRPr="0084690C" w:rsidRDefault="00720EF4" w:rsidP="001A27E8">
      <w:pPr>
        <w:shd w:val="clear" w:color="auto" w:fill="FFFFFF"/>
        <w:ind w:right="49"/>
        <w:contextualSpacing/>
        <w:jc w:val="both"/>
        <w:rPr>
          <w:sz w:val="28"/>
          <w:szCs w:val="28"/>
        </w:rPr>
      </w:pPr>
      <w:r w:rsidRPr="001A27E8">
        <w:rPr>
          <w:b/>
          <w:sz w:val="28"/>
          <w:szCs w:val="28"/>
        </w:rPr>
        <w:t>«Биотехнология»</w:t>
      </w:r>
      <w:r w:rsidRPr="0084690C">
        <w:rPr>
          <w:sz w:val="28"/>
          <w:szCs w:val="28"/>
        </w:rPr>
        <w:t xml:space="preserve"> (изучение живых организмов, их систем или продуктов их жизнедеятельности для решения технологических задач);</w:t>
      </w:r>
    </w:p>
    <w:p w:rsidR="00720EF4" w:rsidRPr="0084690C" w:rsidRDefault="00720EF4" w:rsidP="001A27E8">
      <w:pPr>
        <w:shd w:val="clear" w:color="auto" w:fill="FFFFFF"/>
        <w:ind w:right="49"/>
        <w:contextualSpacing/>
        <w:jc w:val="both"/>
        <w:rPr>
          <w:sz w:val="28"/>
          <w:szCs w:val="28"/>
        </w:rPr>
      </w:pPr>
      <w:r w:rsidRPr="001A27E8">
        <w:rPr>
          <w:b/>
          <w:sz w:val="28"/>
          <w:szCs w:val="28"/>
        </w:rPr>
        <w:t>«Зеленая инженерия»</w:t>
      </w:r>
      <w:r w:rsidRPr="0084690C">
        <w:rPr>
          <w:sz w:val="28"/>
          <w:szCs w:val="28"/>
        </w:rPr>
        <w:t xml:space="preserve"> (проектирование и разработка интерактивного оборудования для исследования и охраны окружающей среды (устройства умного сельского </w:t>
      </w:r>
      <w:proofErr w:type="spellStart"/>
      <w:r w:rsidRPr="0084690C">
        <w:rPr>
          <w:sz w:val="28"/>
          <w:szCs w:val="28"/>
        </w:rPr>
        <w:t>экодома</w:t>
      </w:r>
      <w:proofErr w:type="spellEnd"/>
      <w:r w:rsidRPr="0084690C">
        <w:rPr>
          <w:sz w:val="28"/>
          <w:szCs w:val="28"/>
        </w:rPr>
        <w:t xml:space="preserve">, </w:t>
      </w:r>
      <w:proofErr w:type="spellStart"/>
      <w:r w:rsidRPr="0084690C">
        <w:rPr>
          <w:sz w:val="28"/>
          <w:szCs w:val="28"/>
        </w:rPr>
        <w:t>экосада</w:t>
      </w:r>
      <w:proofErr w:type="spellEnd"/>
      <w:r w:rsidRPr="0084690C">
        <w:rPr>
          <w:sz w:val="28"/>
          <w:szCs w:val="28"/>
        </w:rPr>
        <w:t xml:space="preserve">, </w:t>
      </w:r>
      <w:proofErr w:type="spellStart"/>
      <w:r w:rsidRPr="0084690C">
        <w:rPr>
          <w:sz w:val="28"/>
          <w:szCs w:val="28"/>
        </w:rPr>
        <w:t>экоогорода</w:t>
      </w:r>
      <w:proofErr w:type="spellEnd"/>
      <w:r w:rsidRPr="0084690C">
        <w:rPr>
          <w:sz w:val="28"/>
          <w:szCs w:val="28"/>
        </w:rPr>
        <w:t xml:space="preserve"> и др.); технические решения для выполнения инструментальных исследований и мониторинга окружающей </w:t>
      </w:r>
      <w:r w:rsidRPr="0084690C">
        <w:rPr>
          <w:sz w:val="28"/>
          <w:szCs w:val="28"/>
        </w:rPr>
        <w:lastRenderedPageBreak/>
        <w:t>среды, систем контроля доступа).</w:t>
      </w:r>
    </w:p>
    <w:p w:rsidR="00720EF4" w:rsidRPr="0084690C" w:rsidRDefault="00720EF4" w:rsidP="00C31411">
      <w:pPr>
        <w:shd w:val="clear" w:color="auto" w:fill="FFFFFF"/>
        <w:ind w:right="49" w:firstLine="709"/>
        <w:contextualSpacing/>
        <w:jc w:val="both"/>
        <w:rPr>
          <w:sz w:val="28"/>
          <w:szCs w:val="28"/>
        </w:rPr>
      </w:pPr>
      <w:r w:rsidRPr="001A27E8">
        <w:rPr>
          <w:b/>
          <w:sz w:val="28"/>
          <w:szCs w:val="28"/>
        </w:rPr>
        <w:t>Для педагогов</w:t>
      </w:r>
      <w:r w:rsidRPr="0084690C">
        <w:rPr>
          <w:sz w:val="28"/>
          <w:szCs w:val="28"/>
        </w:rPr>
        <w:t xml:space="preserve"> образовательных организаций, реализующих дополнительные общеобразовательные программы:</w:t>
      </w:r>
    </w:p>
    <w:p w:rsidR="00720EF4" w:rsidRDefault="00720EF4" w:rsidP="00C31411">
      <w:pPr>
        <w:shd w:val="clear" w:color="auto" w:fill="FFFFFF"/>
        <w:ind w:right="49" w:firstLine="709"/>
        <w:contextualSpacing/>
        <w:jc w:val="both"/>
        <w:rPr>
          <w:sz w:val="28"/>
          <w:szCs w:val="28"/>
        </w:rPr>
      </w:pPr>
      <w:r w:rsidRPr="00B624F3">
        <w:rPr>
          <w:b/>
          <w:sz w:val="28"/>
          <w:szCs w:val="28"/>
        </w:rPr>
        <w:t>«Лучшие образовательные практики»</w:t>
      </w:r>
      <w:r w:rsidRPr="0084690C">
        <w:rPr>
          <w:sz w:val="28"/>
          <w:szCs w:val="28"/>
        </w:rPr>
        <w:t xml:space="preserve"> (представление педагогами дополнительного образования программно-методического комплекса одного из модулей дополнительной общеобразовательной программы).</w:t>
      </w:r>
    </w:p>
    <w:p w:rsidR="001A27E8" w:rsidRDefault="001A27E8" w:rsidP="001300A5">
      <w:pPr>
        <w:pStyle w:val="2"/>
        <w:ind w:left="284" w:firstLine="567"/>
        <w:rPr>
          <w:szCs w:val="28"/>
        </w:rPr>
      </w:pPr>
    </w:p>
    <w:p w:rsidR="001300A5" w:rsidRPr="001A27E8" w:rsidRDefault="001300A5" w:rsidP="001300A5">
      <w:pPr>
        <w:pStyle w:val="2"/>
        <w:ind w:left="284" w:firstLine="567"/>
        <w:rPr>
          <w:i w:val="0"/>
          <w:szCs w:val="28"/>
        </w:rPr>
      </w:pPr>
      <w:r w:rsidRPr="001A27E8">
        <w:rPr>
          <w:i w:val="0"/>
          <w:szCs w:val="28"/>
        </w:rPr>
        <w:t>Сроки проведения Конкурса</w:t>
      </w:r>
    </w:p>
    <w:p w:rsidR="001300A5" w:rsidRDefault="001300A5" w:rsidP="001300A5">
      <w:pPr>
        <w:shd w:val="clear" w:color="auto" w:fill="FFFFFF"/>
        <w:tabs>
          <w:tab w:val="left" w:pos="-709"/>
          <w:tab w:val="left" w:pos="1704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период с 5</w:t>
      </w:r>
      <w:r w:rsidRPr="00046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2020 </w:t>
      </w:r>
      <w:r w:rsidRPr="000469DD">
        <w:rPr>
          <w:sz w:val="28"/>
          <w:szCs w:val="28"/>
        </w:rPr>
        <w:t xml:space="preserve">г. по </w:t>
      </w:r>
      <w:r w:rsidR="001A27E8">
        <w:rPr>
          <w:sz w:val="28"/>
          <w:szCs w:val="28"/>
        </w:rPr>
        <w:t>1 дека</w:t>
      </w:r>
      <w:r>
        <w:rPr>
          <w:sz w:val="28"/>
          <w:szCs w:val="28"/>
        </w:rPr>
        <w:t>бря 2020</w:t>
      </w:r>
      <w:r w:rsidRPr="000469DD">
        <w:rPr>
          <w:sz w:val="28"/>
          <w:szCs w:val="28"/>
        </w:rPr>
        <w:t xml:space="preserve"> г. </w:t>
      </w:r>
    </w:p>
    <w:p w:rsidR="001300A5" w:rsidRPr="000469DD" w:rsidRDefault="001300A5" w:rsidP="001300A5">
      <w:pPr>
        <w:shd w:val="clear" w:color="auto" w:fill="FFFFFF"/>
        <w:tabs>
          <w:tab w:val="left" w:pos="-709"/>
          <w:tab w:val="left" w:pos="1704"/>
        </w:tabs>
        <w:jc w:val="both"/>
        <w:rPr>
          <w:sz w:val="28"/>
          <w:szCs w:val="28"/>
        </w:rPr>
      </w:pPr>
      <w:r w:rsidRPr="000469DD">
        <w:rPr>
          <w:sz w:val="28"/>
          <w:szCs w:val="28"/>
        </w:rPr>
        <w:t>и состоит из трёх этапов:</w:t>
      </w:r>
    </w:p>
    <w:p w:rsidR="001300A5" w:rsidRPr="000469DD" w:rsidRDefault="001300A5" w:rsidP="001300A5">
      <w:pPr>
        <w:shd w:val="clear" w:color="auto" w:fill="FFFFFF"/>
        <w:tabs>
          <w:tab w:val="left" w:pos="-709"/>
          <w:tab w:val="left" w:pos="993"/>
        </w:tabs>
        <w:ind w:left="851"/>
        <w:jc w:val="both"/>
        <w:rPr>
          <w:sz w:val="28"/>
          <w:szCs w:val="28"/>
        </w:rPr>
      </w:pPr>
      <w:proofErr w:type="gramStart"/>
      <w:r w:rsidRPr="000469DD">
        <w:rPr>
          <w:sz w:val="28"/>
          <w:szCs w:val="28"/>
          <w:lang w:val="en-US"/>
        </w:rPr>
        <w:t>I</w:t>
      </w:r>
      <w:r w:rsidRPr="000469DD">
        <w:rPr>
          <w:sz w:val="28"/>
          <w:szCs w:val="28"/>
        </w:rPr>
        <w:t xml:space="preserve"> - районный этап - с 15</w:t>
      </w:r>
      <w:r>
        <w:rPr>
          <w:sz w:val="28"/>
          <w:szCs w:val="28"/>
        </w:rPr>
        <w:t xml:space="preserve"> сентя</w:t>
      </w:r>
      <w:r w:rsidRPr="000469DD">
        <w:rPr>
          <w:sz w:val="28"/>
          <w:szCs w:val="28"/>
        </w:rPr>
        <w:t>бря по 1</w:t>
      </w:r>
      <w:r>
        <w:rPr>
          <w:sz w:val="28"/>
          <w:szCs w:val="28"/>
        </w:rPr>
        <w:t xml:space="preserve"> октя</w:t>
      </w:r>
      <w:r w:rsidRPr="000469DD">
        <w:rPr>
          <w:sz w:val="28"/>
          <w:szCs w:val="28"/>
        </w:rPr>
        <w:t>бря 20</w:t>
      </w:r>
      <w:r w:rsidR="00942B37">
        <w:rPr>
          <w:sz w:val="28"/>
          <w:szCs w:val="28"/>
        </w:rPr>
        <w:t>20</w:t>
      </w:r>
      <w:r w:rsidRPr="000469DD">
        <w:rPr>
          <w:sz w:val="28"/>
          <w:szCs w:val="28"/>
        </w:rPr>
        <w:t xml:space="preserve"> г.</w:t>
      </w:r>
      <w:proofErr w:type="gramEnd"/>
    </w:p>
    <w:p w:rsidR="001300A5" w:rsidRDefault="001300A5" w:rsidP="001300A5">
      <w:pPr>
        <w:shd w:val="clear" w:color="auto" w:fill="FFFFFF"/>
        <w:tabs>
          <w:tab w:val="left" w:pos="-709"/>
          <w:tab w:val="left" w:pos="993"/>
        </w:tabs>
        <w:ind w:left="851"/>
        <w:rPr>
          <w:sz w:val="28"/>
          <w:szCs w:val="28"/>
        </w:rPr>
      </w:pPr>
      <w:r w:rsidRPr="000469DD">
        <w:rPr>
          <w:sz w:val="28"/>
          <w:szCs w:val="28"/>
          <w:lang w:val="en-US"/>
        </w:rPr>
        <w:t>II</w:t>
      </w:r>
      <w:r w:rsidRPr="000469DD">
        <w:rPr>
          <w:sz w:val="28"/>
          <w:szCs w:val="28"/>
        </w:rPr>
        <w:t xml:space="preserve"> -  республиканский (заочный) этап –  с </w:t>
      </w:r>
      <w:r>
        <w:rPr>
          <w:sz w:val="28"/>
          <w:szCs w:val="28"/>
        </w:rPr>
        <w:t>5 окт</w:t>
      </w:r>
      <w:r w:rsidRPr="000469DD">
        <w:rPr>
          <w:sz w:val="28"/>
          <w:szCs w:val="28"/>
        </w:rPr>
        <w:t>ября</w:t>
      </w:r>
      <w:r>
        <w:rPr>
          <w:sz w:val="28"/>
          <w:szCs w:val="28"/>
        </w:rPr>
        <w:t xml:space="preserve"> по 5 ноября 2020</w:t>
      </w:r>
      <w:r w:rsidRPr="000469DD">
        <w:rPr>
          <w:sz w:val="28"/>
          <w:szCs w:val="28"/>
        </w:rPr>
        <w:t xml:space="preserve"> г.</w:t>
      </w:r>
      <w:r w:rsidRPr="000469DD">
        <w:rPr>
          <w:sz w:val="28"/>
          <w:szCs w:val="28"/>
        </w:rPr>
        <w:br/>
      </w:r>
      <w:r w:rsidRPr="000469DD">
        <w:rPr>
          <w:sz w:val="28"/>
          <w:szCs w:val="28"/>
          <w:lang w:val="en-US"/>
        </w:rPr>
        <w:t>III</w:t>
      </w:r>
      <w:r w:rsidRPr="000469DD">
        <w:rPr>
          <w:sz w:val="28"/>
          <w:szCs w:val="28"/>
        </w:rPr>
        <w:t xml:space="preserve"> - финальный этап </w:t>
      </w:r>
      <w:r w:rsidR="00ED1937">
        <w:rPr>
          <w:sz w:val="28"/>
          <w:szCs w:val="28"/>
        </w:rPr>
        <w:t>в формате</w:t>
      </w:r>
      <w:r w:rsidR="0059335E">
        <w:rPr>
          <w:sz w:val="28"/>
          <w:szCs w:val="28"/>
        </w:rPr>
        <w:t xml:space="preserve"> видеоконференции -</w:t>
      </w:r>
      <w:r>
        <w:rPr>
          <w:sz w:val="28"/>
          <w:szCs w:val="28"/>
        </w:rPr>
        <w:t xml:space="preserve"> до 1 декабря 20</w:t>
      </w:r>
      <w:r w:rsidR="00942B37">
        <w:rPr>
          <w:sz w:val="28"/>
          <w:szCs w:val="28"/>
        </w:rPr>
        <w:t>20</w:t>
      </w:r>
      <w:r w:rsidRPr="000469DD">
        <w:rPr>
          <w:sz w:val="28"/>
          <w:szCs w:val="28"/>
        </w:rPr>
        <w:t xml:space="preserve"> г.</w:t>
      </w:r>
    </w:p>
    <w:p w:rsidR="001300A5" w:rsidRPr="004A4DBF" w:rsidRDefault="001300A5" w:rsidP="001300A5">
      <w:pPr>
        <w:shd w:val="clear" w:color="auto" w:fill="FFFFFF"/>
        <w:tabs>
          <w:tab w:val="left" w:pos="-709"/>
          <w:tab w:val="left" w:pos="993"/>
        </w:tabs>
        <w:ind w:left="851"/>
        <w:rPr>
          <w:szCs w:val="28"/>
        </w:rPr>
      </w:pPr>
    </w:p>
    <w:p w:rsidR="001300A5" w:rsidRPr="001A27E8" w:rsidRDefault="001300A5" w:rsidP="001300A5">
      <w:pPr>
        <w:tabs>
          <w:tab w:val="left" w:pos="0"/>
        </w:tabs>
        <w:ind w:left="284" w:firstLine="567"/>
        <w:jc w:val="center"/>
        <w:rPr>
          <w:b/>
          <w:sz w:val="28"/>
          <w:szCs w:val="28"/>
        </w:rPr>
      </w:pPr>
      <w:r w:rsidRPr="001A27E8">
        <w:rPr>
          <w:b/>
          <w:sz w:val="28"/>
          <w:szCs w:val="28"/>
        </w:rPr>
        <w:t>Условия допуска учебно-исследовательских работ на Конкурс</w:t>
      </w:r>
    </w:p>
    <w:p w:rsidR="001300A5" w:rsidRPr="001A27E8" w:rsidRDefault="001300A5" w:rsidP="001300A5">
      <w:pPr>
        <w:tabs>
          <w:tab w:val="left" w:pos="0"/>
        </w:tabs>
        <w:ind w:left="284" w:firstLine="567"/>
        <w:jc w:val="center"/>
        <w:rPr>
          <w:b/>
          <w:sz w:val="10"/>
          <w:szCs w:val="28"/>
        </w:rPr>
      </w:pPr>
    </w:p>
    <w:p w:rsidR="001300A5" w:rsidRDefault="001300A5" w:rsidP="001300A5">
      <w:pPr>
        <w:shd w:val="clear" w:color="auto" w:fill="FFFFFF"/>
        <w:tabs>
          <w:tab w:val="left" w:pos="-709"/>
          <w:tab w:val="left" w:pos="1704"/>
        </w:tabs>
        <w:ind w:left="284" w:firstLine="567"/>
        <w:jc w:val="both"/>
        <w:rPr>
          <w:sz w:val="28"/>
          <w:szCs w:val="28"/>
        </w:rPr>
      </w:pPr>
      <w:r w:rsidRPr="000469DD">
        <w:rPr>
          <w:sz w:val="28"/>
          <w:szCs w:val="28"/>
        </w:rPr>
        <w:t xml:space="preserve"> Конкурсные </w:t>
      </w:r>
      <w:r>
        <w:rPr>
          <w:sz w:val="28"/>
          <w:szCs w:val="28"/>
        </w:rPr>
        <w:t xml:space="preserve">  </w:t>
      </w:r>
      <w:r w:rsidRPr="000469DD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   </w:t>
      </w:r>
      <w:r w:rsidRPr="000469DD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 xml:space="preserve">   </w:t>
      </w:r>
      <w:r w:rsidRPr="000469DD">
        <w:rPr>
          <w:sz w:val="28"/>
          <w:szCs w:val="28"/>
        </w:rPr>
        <w:t xml:space="preserve">быть </w:t>
      </w:r>
      <w:r>
        <w:rPr>
          <w:sz w:val="28"/>
          <w:szCs w:val="28"/>
        </w:rPr>
        <w:t xml:space="preserve">  </w:t>
      </w:r>
      <w:r w:rsidRPr="000469DD">
        <w:rPr>
          <w:sz w:val="28"/>
          <w:szCs w:val="28"/>
        </w:rPr>
        <w:t xml:space="preserve">оформлены </w:t>
      </w:r>
      <w:r>
        <w:rPr>
          <w:sz w:val="28"/>
          <w:szCs w:val="28"/>
        </w:rPr>
        <w:t xml:space="preserve"> </w:t>
      </w:r>
      <w:r w:rsidRPr="000469DD">
        <w:rPr>
          <w:sz w:val="28"/>
          <w:szCs w:val="28"/>
        </w:rPr>
        <w:t>соответств</w:t>
      </w:r>
      <w:r w:rsidR="001A27E8">
        <w:rPr>
          <w:sz w:val="28"/>
          <w:szCs w:val="28"/>
        </w:rPr>
        <w:t>енно</w:t>
      </w:r>
      <w:r w:rsidRPr="000469DD">
        <w:rPr>
          <w:sz w:val="28"/>
          <w:szCs w:val="28"/>
        </w:rPr>
        <w:t xml:space="preserve">  </w:t>
      </w:r>
    </w:p>
    <w:p w:rsidR="001300A5" w:rsidRPr="000469DD" w:rsidRDefault="001300A5" w:rsidP="001300A5">
      <w:pPr>
        <w:shd w:val="clear" w:color="auto" w:fill="FFFFFF"/>
        <w:tabs>
          <w:tab w:val="left" w:pos="-709"/>
          <w:tab w:val="left" w:pos="1704"/>
        </w:tabs>
        <w:jc w:val="both"/>
        <w:rPr>
          <w:spacing w:val="-7"/>
          <w:sz w:val="28"/>
          <w:szCs w:val="28"/>
        </w:rPr>
      </w:pPr>
      <w:r w:rsidRPr="000469DD">
        <w:rPr>
          <w:sz w:val="28"/>
          <w:szCs w:val="28"/>
        </w:rPr>
        <w:t xml:space="preserve">требованиям </w:t>
      </w:r>
      <w:r w:rsidRPr="000469DD">
        <w:rPr>
          <w:i/>
          <w:iCs/>
          <w:sz w:val="28"/>
          <w:szCs w:val="28"/>
        </w:rPr>
        <w:t xml:space="preserve">(Приложение </w:t>
      </w:r>
      <w:r w:rsidR="001A27E8">
        <w:rPr>
          <w:i/>
          <w:iCs/>
          <w:sz w:val="28"/>
          <w:szCs w:val="28"/>
        </w:rPr>
        <w:t>1</w:t>
      </w:r>
      <w:r w:rsidRPr="000469DD">
        <w:rPr>
          <w:sz w:val="28"/>
          <w:szCs w:val="28"/>
        </w:rPr>
        <w:t>).</w:t>
      </w:r>
    </w:p>
    <w:p w:rsidR="001300A5" w:rsidRPr="000469DD" w:rsidRDefault="001300A5" w:rsidP="001300A5">
      <w:pPr>
        <w:shd w:val="clear" w:color="auto" w:fill="FFFFFF"/>
        <w:tabs>
          <w:tab w:val="left" w:pos="-709"/>
          <w:tab w:val="left" w:pos="1704"/>
        </w:tabs>
        <w:ind w:left="284" w:firstLine="567"/>
        <w:jc w:val="both"/>
        <w:rPr>
          <w:spacing w:val="-6"/>
          <w:sz w:val="28"/>
          <w:szCs w:val="28"/>
        </w:rPr>
      </w:pPr>
      <w:r w:rsidRPr="000469DD">
        <w:rPr>
          <w:sz w:val="28"/>
          <w:szCs w:val="28"/>
        </w:rPr>
        <w:t>На Конкурс не принимаются:</w:t>
      </w:r>
    </w:p>
    <w:p w:rsidR="001300A5" w:rsidRPr="000469DD" w:rsidRDefault="001300A5" w:rsidP="001300A5">
      <w:pPr>
        <w:numPr>
          <w:ilvl w:val="0"/>
          <w:numId w:val="7"/>
        </w:numPr>
        <w:shd w:val="clear" w:color="auto" w:fill="FFFFFF"/>
        <w:tabs>
          <w:tab w:val="left" w:pos="-709"/>
          <w:tab w:val="left" w:pos="426"/>
        </w:tabs>
        <w:ind w:left="993" w:hanging="284"/>
        <w:jc w:val="both"/>
        <w:rPr>
          <w:sz w:val="28"/>
          <w:szCs w:val="28"/>
        </w:rPr>
      </w:pPr>
      <w:r w:rsidRPr="000469DD">
        <w:rPr>
          <w:sz w:val="28"/>
          <w:szCs w:val="28"/>
        </w:rPr>
        <w:t>работы, не соответствующие тематике Конкурса;</w:t>
      </w:r>
    </w:p>
    <w:p w:rsidR="001300A5" w:rsidRPr="000469DD" w:rsidRDefault="001300A5" w:rsidP="001300A5">
      <w:pPr>
        <w:numPr>
          <w:ilvl w:val="0"/>
          <w:numId w:val="7"/>
        </w:numPr>
        <w:shd w:val="clear" w:color="auto" w:fill="FFFFFF"/>
        <w:tabs>
          <w:tab w:val="left" w:pos="-709"/>
          <w:tab w:val="left" w:pos="426"/>
        </w:tabs>
        <w:ind w:left="993" w:hanging="284"/>
        <w:jc w:val="both"/>
        <w:rPr>
          <w:sz w:val="28"/>
          <w:szCs w:val="28"/>
        </w:rPr>
      </w:pPr>
      <w:r w:rsidRPr="000469DD">
        <w:rPr>
          <w:sz w:val="28"/>
          <w:szCs w:val="28"/>
        </w:rPr>
        <w:t>реферативные работы, содержание которых основано лишь на литературных данных или только на сведениях, предоставленных различными организациями и ведомствами;</w:t>
      </w:r>
    </w:p>
    <w:p w:rsidR="001300A5" w:rsidRPr="000469DD" w:rsidRDefault="001300A5" w:rsidP="001300A5">
      <w:pPr>
        <w:numPr>
          <w:ilvl w:val="0"/>
          <w:numId w:val="7"/>
        </w:numPr>
        <w:shd w:val="clear" w:color="auto" w:fill="FFFFFF"/>
        <w:tabs>
          <w:tab w:val="left" w:pos="-709"/>
          <w:tab w:val="left" w:pos="426"/>
        </w:tabs>
        <w:ind w:left="993" w:hanging="284"/>
        <w:jc w:val="both"/>
        <w:rPr>
          <w:sz w:val="28"/>
          <w:szCs w:val="28"/>
        </w:rPr>
      </w:pPr>
      <w:r w:rsidRPr="000469DD">
        <w:rPr>
          <w:sz w:val="28"/>
          <w:szCs w:val="28"/>
        </w:rPr>
        <w:t>работы, получившие одно из призовых мест на конкурсах всероссийского уровня, проводимых в предыдущем и текущем годах;</w:t>
      </w:r>
    </w:p>
    <w:p w:rsidR="001300A5" w:rsidRPr="000469DD" w:rsidRDefault="001300A5" w:rsidP="001300A5">
      <w:pPr>
        <w:numPr>
          <w:ilvl w:val="0"/>
          <w:numId w:val="7"/>
        </w:numPr>
        <w:shd w:val="clear" w:color="auto" w:fill="FFFFFF"/>
        <w:tabs>
          <w:tab w:val="left" w:pos="-709"/>
          <w:tab w:val="left" w:pos="426"/>
          <w:tab w:val="left" w:pos="1906"/>
        </w:tabs>
        <w:ind w:left="993" w:hanging="284"/>
        <w:jc w:val="both"/>
        <w:rPr>
          <w:sz w:val="28"/>
          <w:szCs w:val="28"/>
        </w:rPr>
      </w:pPr>
      <w:r w:rsidRPr="000469DD">
        <w:rPr>
          <w:sz w:val="28"/>
          <w:szCs w:val="28"/>
        </w:rPr>
        <w:t xml:space="preserve">не </w:t>
      </w:r>
      <w:proofErr w:type="gramStart"/>
      <w:r w:rsidRPr="000469DD">
        <w:rPr>
          <w:sz w:val="28"/>
          <w:szCs w:val="28"/>
        </w:rPr>
        <w:t>соответствующие</w:t>
      </w:r>
      <w:proofErr w:type="gramEnd"/>
      <w:r w:rsidRPr="000469DD">
        <w:rPr>
          <w:sz w:val="28"/>
          <w:szCs w:val="28"/>
        </w:rPr>
        <w:t xml:space="preserve"> требованиям к оформлению конкурсных работ;</w:t>
      </w:r>
    </w:p>
    <w:p w:rsidR="001300A5" w:rsidRPr="000469DD" w:rsidRDefault="001300A5" w:rsidP="001300A5">
      <w:pPr>
        <w:numPr>
          <w:ilvl w:val="0"/>
          <w:numId w:val="7"/>
        </w:numPr>
        <w:shd w:val="clear" w:color="auto" w:fill="FFFFFF"/>
        <w:tabs>
          <w:tab w:val="left" w:pos="-709"/>
          <w:tab w:val="left" w:pos="426"/>
          <w:tab w:val="left" w:pos="1906"/>
        </w:tabs>
        <w:ind w:left="993" w:hanging="284"/>
        <w:jc w:val="both"/>
        <w:rPr>
          <w:sz w:val="28"/>
          <w:szCs w:val="28"/>
        </w:rPr>
      </w:pPr>
      <w:r w:rsidRPr="000469DD">
        <w:rPr>
          <w:sz w:val="28"/>
          <w:szCs w:val="28"/>
        </w:rPr>
        <w:t>работы, по которым выявлены признаки плагиата.</w:t>
      </w:r>
    </w:p>
    <w:p w:rsidR="001300A5" w:rsidRPr="000469DD" w:rsidRDefault="001300A5" w:rsidP="001300A5">
      <w:pPr>
        <w:shd w:val="clear" w:color="auto" w:fill="FFFFFF"/>
        <w:tabs>
          <w:tab w:val="left" w:pos="-709"/>
          <w:tab w:val="left" w:pos="1896"/>
        </w:tabs>
        <w:ind w:left="284" w:firstLine="567"/>
        <w:rPr>
          <w:sz w:val="28"/>
          <w:szCs w:val="28"/>
        </w:rPr>
      </w:pPr>
      <w:r w:rsidRPr="000469DD">
        <w:rPr>
          <w:sz w:val="28"/>
          <w:szCs w:val="28"/>
        </w:rPr>
        <w:t>Вместе с конкурсной работой (обязательно!) высыла</w:t>
      </w:r>
      <w:r>
        <w:rPr>
          <w:sz w:val="28"/>
          <w:szCs w:val="28"/>
        </w:rPr>
        <w:t>е</w:t>
      </w:r>
      <w:r w:rsidRPr="000469DD">
        <w:rPr>
          <w:sz w:val="28"/>
          <w:szCs w:val="28"/>
        </w:rPr>
        <w:t>тся:</w:t>
      </w:r>
    </w:p>
    <w:p w:rsidR="001300A5" w:rsidRDefault="001300A5" w:rsidP="001300A5">
      <w:pPr>
        <w:shd w:val="clear" w:color="auto" w:fill="FFFFFF"/>
        <w:tabs>
          <w:tab w:val="left" w:pos="-709"/>
          <w:tab w:val="left" w:pos="2040"/>
        </w:tabs>
        <w:ind w:left="284" w:firstLine="567"/>
        <w:rPr>
          <w:i/>
          <w:iCs/>
          <w:sz w:val="28"/>
          <w:szCs w:val="28"/>
        </w:rPr>
      </w:pPr>
      <w:r w:rsidRPr="000469DD">
        <w:rPr>
          <w:sz w:val="28"/>
          <w:szCs w:val="28"/>
        </w:rPr>
        <w:t>• заявка участника Конкурса</w:t>
      </w:r>
      <w:r>
        <w:rPr>
          <w:sz w:val="28"/>
          <w:szCs w:val="28"/>
        </w:rPr>
        <w:t xml:space="preserve"> </w:t>
      </w:r>
      <w:r w:rsidRPr="000469DD">
        <w:rPr>
          <w:i/>
          <w:iCs/>
          <w:sz w:val="28"/>
          <w:szCs w:val="28"/>
        </w:rPr>
        <w:t xml:space="preserve">(Приложение </w:t>
      </w:r>
      <w:r>
        <w:rPr>
          <w:i/>
          <w:iCs/>
          <w:sz w:val="28"/>
          <w:szCs w:val="28"/>
        </w:rPr>
        <w:t>2</w:t>
      </w:r>
      <w:r w:rsidRPr="000469DD">
        <w:rPr>
          <w:i/>
          <w:iCs/>
          <w:sz w:val="28"/>
          <w:szCs w:val="28"/>
        </w:rPr>
        <w:t>)</w:t>
      </w:r>
    </w:p>
    <w:p w:rsidR="001300A5" w:rsidRDefault="001300A5" w:rsidP="001300A5">
      <w:pPr>
        <w:shd w:val="clear" w:color="auto" w:fill="FFFFFF"/>
        <w:tabs>
          <w:tab w:val="left" w:pos="-709"/>
          <w:tab w:val="left" w:pos="2040"/>
        </w:tabs>
        <w:ind w:left="284" w:firstLine="567"/>
        <w:rPr>
          <w:sz w:val="28"/>
          <w:szCs w:val="28"/>
        </w:rPr>
      </w:pPr>
      <w:r w:rsidRPr="000469DD">
        <w:rPr>
          <w:sz w:val="28"/>
          <w:szCs w:val="28"/>
        </w:rPr>
        <w:t>•</w:t>
      </w:r>
      <w:r>
        <w:rPr>
          <w:sz w:val="28"/>
          <w:szCs w:val="28"/>
        </w:rPr>
        <w:t xml:space="preserve"> презентация работы объемом не более  30 МБ.</w:t>
      </w:r>
    </w:p>
    <w:p w:rsidR="001300A5" w:rsidRPr="004A4DBF" w:rsidRDefault="001300A5" w:rsidP="001300A5">
      <w:pPr>
        <w:shd w:val="clear" w:color="auto" w:fill="FFFFFF"/>
        <w:tabs>
          <w:tab w:val="left" w:pos="-709"/>
          <w:tab w:val="left" w:pos="2040"/>
        </w:tabs>
        <w:ind w:left="284" w:firstLine="567"/>
        <w:rPr>
          <w:i/>
          <w:iCs/>
          <w:sz w:val="16"/>
          <w:szCs w:val="28"/>
        </w:rPr>
      </w:pPr>
    </w:p>
    <w:p w:rsidR="001300A5" w:rsidRPr="00BC1FAF" w:rsidRDefault="001300A5" w:rsidP="001300A5">
      <w:pPr>
        <w:pStyle w:val="3"/>
        <w:tabs>
          <w:tab w:val="left" w:pos="567"/>
        </w:tabs>
        <w:spacing w:before="0" w:after="0"/>
        <w:ind w:left="284" w:firstLine="567"/>
        <w:jc w:val="center"/>
        <w:rPr>
          <w:rFonts w:ascii="Times New Roman" w:hAnsi="Times New Roman"/>
          <w:i/>
          <w:sz w:val="6"/>
          <w:szCs w:val="28"/>
        </w:rPr>
      </w:pPr>
    </w:p>
    <w:p w:rsidR="001300A5" w:rsidRPr="001A27E8" w:rsidRDefault="001300A5" w:rsidP="001300A5">
      <w:pPr>
        <w:pStyle w:val="3"/>
        <w:tabs>
          <w:tab w:val="left" w:pos="567"/>
        </w:tabs>
        <w:spacing w:before="0" w:after="0"/>
        <w:ind w:left="284" w:firstLine="567"/>
        <w:jc w:val="center"/>
        <w:rPr>
          <w:rFonts w:ascii="Times New Roman" w:hAnsi="Times New Roman"/>
          <w:sz w:val="28"/>
          <w:szCs w:val="28"/>
        </w:rPr>
      </w:pPr>
      <w:r w:rsidRPr="001A27E8">
        <w:rPr>
          <w:rFonts w:ascii="Times New Roman" w:hAnsi="Times New Roman"/>
          <w:sz w:val="28"/>
          <w:szCs w:val="28"/>
        </w:rPr>
        <w:t>Порядок представления работ на Конкурс</w:t>
      </w:r>
    </w:p>
    <w:p w:rsidR="001300A5" w:rsidRPr="00BC1FAF" w:rsidRDefault="001300A5" w:rsidP="001300A5">
      <w:pPr>
        <w:rPr>
          <w:sz w:val="8"/>
        </w:rPr>
      </w:pPr>
    </w:p>
    <w:p w:rsidR="001300A5" w:rsidRDefault="001300A5" w:rsidP="001300A5">
      <w:pPr>
        <w:ind w:left="284" w:firstLine="567"/>
        <w:jc w:val="both"/>
        <w:rPr>
          <w:sz w:val="28"/>
          <w:szCs w:val="28"/>
        </w:rPr>
      </w:pPr>
      <w:r w:rsidRPr="000469DD">
        <w:rPr>
          <w:sz w:val="28"/>
          <w:szCs w:val="28"/>
        </w:rPr>
        <w:t xml:space="preserve">Прием учебно-исследовательских работ на </w:t>
      </w:r>
      <w:r>
        <w:rPr>
          <w:sz w:val="28"/>
          <w:szCs w:val="28"/>
        </w:rPr>
        <w:t>К</w:t>
      </w:r>
      <w:r w:rsidRPr="000469DD">
        <w:rPr>
          <w:sz w:val="28"/>
          <w:szCs w:val="28"/>
        </w:rPr>
        <w:t xml:space="preserve">онкурс </w:t>
      </w:r>
      <w:r>
        <w:rPr>
          <w:sz w:val="28"/>
          <w:szCs w:val="28"/>
        </w:rPr>
        <w:t>осуществляется в электронном виде,</w:t>
      </w:r>
      <w:r w:rsidRPr="000469DD">
        <w:rPr>
          <w:sz w:val="28"/>
          <w:szCs w:val="28"/>
        </w:rPr>
        <w:t xml:space="preserve"> до </w:t>
      </w:r>
      <w:r>
        <w:rPr>
          <w:sz w:val="28"/>
          <w:szCs w:val="28"/>
        </w:rPr>
        <w:t>5</w:t>
      </w:r>
      <w:r w:rsidRPr="000469DD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20</w:t>
      </w:r>
      <w:r w:rsidRPr="000469DD">
        <w:rPr>
          <w:sz w:val="28"/>
          <w:szCs w:val="28"/>
        </w:rPr>
        <w:t xml:space="preserve"> года  по адресу: </w:t>
      </w:r>
      <w:hyperlink r:id="rId7" w:history="1">
        <w:r w:rsidRPr="00CA1059">
          <w:rPr>
            <w:rStyle w:val="a8"/>
            <w:sz w:val="28"/>
            <w:szCs w:val="28"/>
            <w:lang w:val="en-US"/>
          </w:rPr>
          <w:t>zaitseva</w:t>
        </w:r>
        <w:r w:rsidRPr="00CA1059">
          <w:rPr>
            <w:rStyle w:val="a8"/>
            <w:sz w:val="28"/>
            <w:szCs w:val="28"/>
          </w:rPr>
          <w:t>-</w:t>
        </w:r>
        <w:r w:rsidRPr="00CA1059">
          <w:rPr>
            <w:rStyle w:val="a8"/>
            <w:sz w:val="28"/>
            <w:szCs w:val="28"/>
            <w:lang w:val="en-US"/>
          </w:rPr>
          <w:t>im</w:t>
        </w:r>
        <w:r w:rsidRPr="00CA1059">
          <w:rPr>
            <w:rStyle w:val="a8"/>
            <w:sz w:val="28"/>
            <w:szCs w:val="28"/>
          </w:rPr>
          <w:t>@</w:t>
        </w:r>
        <w:r w:rsidRPr="00CA1059">
          <w:rPr>
            <w:rStyle w:val="a8"/>
            <w:sz w:val="28"/>
            <w:szCs w:val="28"/>
            <w:lang w:val="en-US"/>
          </w:rPr>
          <w:t>mail</w:t>
        </w:r>
        <w:r w:rsidRPr="00CA1059">
          <w:rPr>
            <w:rStyle w:val="a8"/>
            <w:sz w:val="28"/>
            <w:szCs w:val="28"/>
          </w:rPr>
          <w:t>.</w:t>
        </w:r>
        <w:r w:rsidRPr="00CA1059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Тема письма (обязательно!) </w:t>
      </w:r>
      <w:r w:rsidR="00397851">
        <w:rPr>
          <w:sz w:val="28"/>
          <w:szCs w:val="28"/>
        </w:rPr>
        <w:t xml:space="preserve">- </w:t>
      </w:r>
      <w:r w:rsidRPr="00A1340B">
        <w:rPr>
          <w:b/>
          <w:sz w:val="28"/>
          <w:szCs w:val="28"/>
        </w:rPr>
        <w:t xml:space="preserve">«На </w:t>
      </w:r>
      <w:r>
        <w:rPr>
          <w:b/>
          <w:sz w:val="28"/>
          <w:szCs w:val="28"/>
        </w:rPr>
        <w:t>региональный этап конкурса ЮИОС</w:t>
      </w:r>
      <w:r w:rsidRPr="00A1340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Материалы конкурса посылаются одним письмом, включающим два файла: заявка и исследовательская работа в одном файле, презентация в </w:t>
      </w:r>
      <w:r w:rsidR="00397851">
        <w:rPr>
          <w:sz w:val="28"/>
          <w:szCs w:val="28"/>
        </w:rPr>
        <w:t>другом.</w:t>
      </w:r>
      <w:r>
        <w:rPr>
          <w:sz w:val="28"/>
          <w:szCs w:val="28"/>
        </w:rPr>
        <w:t xml:space="preserve">   </w:t>
      </w:r>
    </w:p>
    <w:p w:rsidR="001300A5" w:rsidRDefault="001300A5" w:rsidP="001300A5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411">
        <w:rPr>
          <w:sz w:val="28"/>
          <w:szCs w:val="28"/>
        </w:rPr>
        <w:t xml:space="preserve">Исследовательская работа и презентация должны быть подписаны: </w:t>
      </w:r>
      <w:proofErr w:type="spellStart"/>
      <w:r w:rsidRPr="00C31411">
        <w:rPr>
          <w:b/>
          <w:sz w:val="28"/>
          <w:szCs w:val="28"/>
        </w:rPr>
        <w:t>Фамилия_Номинация_Регион</w:t>
      </w:r>
      <w:proofErr w:type="spellEnd"/>
      <w:r>
        <w:rPr>
          <w:sz w:val="28"/>
          <w:szCs w:val="28"/>
        </w:rPr>
        <w:t xml:space="preserve">, например, </w:t>
      </w:r>
      <w:proofErr w:type="spellStart"/>
      <w:r>
        <w:rPr>
          <w:sz w:val="28"/>
          <w:szCs w:val="28"/>
        </w:rPr>
        <w:t>Константинов_Ботаника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_Уфа</w:t>
      </w:r>
      <w:proofErr w:type="spellEnd"/>
      <w:r>
        <w:rPr>
          <w:sz w:val="28"/>
          <w:szCs w:val="28"/>
        </w:rPr>
        <w:t>.</w:t>
      </w:r>
    </w:p>
    <w:p w:rsidR="00397851" w:rsidRDefault="001300A5" w:rsidP="006D5B91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размещения материалов: заявка участника в табличной форме, учебно-исследовательская работа.</w:t>
      </w:r>
      <w:r w:rsidR="00397851">
        <w:rPr>
          <w:sz w:val="28"/>
          <w:szCs w:val="28"/>
        </w:rPr>
        <w:t xml:space="preserve"> В заявке обязательны контактные данные участника и руководителя – </w:t>
      </w:r>
      <w:r w:rsidR="00397851">
        <w:rPr>
          <w:sz w:val="28"/>
          <w:szCs w:val="28"/>
          <w:lang w:val="en-US"/>
        </w:rPr>
        <w:t>email</w:t>
      </w:r>
      <w:r w:rsidR="00397851" w:rsidRPr="00397851">
        <w:rPr>
          <w:sz w:val="28"/>
          <w:szCs w:val="28"/>
        </w:rPr>
        <w:t xml:space="preserve"> </w:t>
      </w:r>
      <w:r w:rsidR="00397851">
        <w:rPr>
          <w:sz w:val="28"/>
          <w:szCs w:val="28"/>
        </w:rPr>
        <w:t>и номер мобильного телефона. Без контактных данных работа не принимается.</w:t>
      </w:r>
    </w:p>
    <w:p w:rsidR="00397851" w:rsidRDefault="00397851" w:rsidP="001300A5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</w:t>
      </w:r>
      <w:r w:rsidR="00620406">
        <w:rPr>
          <w:sz w:val="28"/>
          <w:szCs w:val="28"/>
        </w:rPr>
        <w:t>финального</w:t>
      </w:r>
      <w:r w:rsidR="0019008C">
        <w:rPr>
          <w:sz w:val="28"/>
          <w:szCs w:val="28"/>
        </w:rPr>
        <w:t xml:space="preserve"> этапа К</w:t>
      </w:r>
      <w:r>
        <w:rPr>
          <w:sz w:val="28"/>
          <w:szCs w:val="28"/>
        </w:rPr>
        <w:t>онкурса</w:t>
      </w:r>
      <w:r w:rsidR="006678BB">
        <w:rPr>
          <w:sz w:val="28"/>
          <w:szCs w:val="28"/>
        </w:rPr>
        <w:t>:</w:t>
      </w:r>
    </w:p>
    <w:p w:rsidR="00397851" w:rsidRPr="00C31411" w:rsidRDefault="00397851" w:rsidP="001300A5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дистанционном формате </w:t>
      </w:r>
      <w:r w:rsidR="00C31411">
        <w:rPr>
          <w:sz w:val="28"/>
          <w:szCs w:val="28"/>
        </w:rPr>
        <w:t xml:space="preserve">на электронной платформе </w:t>
      </w:r>
      <w:r w:rsidR="00C31411">
        <w:rPr>
          <w:sz w:val="28"/>
          <w:szCs w:val="28"/>
          <w:lang w:val="en-US"/>
        </w:rPr>
        <w:t>Zoom</w:t>
      </w:r>
      <w:r w:rsidR="00C31411" w:rsidRPr="00C31411">
        <w:rPr>
          <w:sz w:val="28"/>
          <w:szCs w:val="28"/>
        </w:rPr>
        <w:t>.</w:t>
      </w:r>
    </w:p>
    <w:p w:rsidR="001300A5" w:rsidRPr="006C1D10" w:rsidRDefault="001300A5" w:rsidP="001300A5">
      <w:pPr>
        <w:ind w:left="284" w:firstLine="567"/>
        <w:jc w:val="both"/>
        <w:rPr>
          <w:sz w:val="28"/>
          <w:szCs w:val="28"/>
        </w:rPr>
      </w:pPr>
    </w:p>
    <w:p w:rsidR="006D5B91" w:rsidRDefault="006D5B91" w:rsidP="001300A5">
      <w:pPr>
        <w:pStyle w:val="4"/>
        <w:spacing w:before="0" w:after="0"/>
        <w:ind w:left="284" w:firstLine="567"/>
        <w:jc w:val="center"/>
        <w:rPr>
          <w:rFonts w:ascii="Times New Roman" w:hAnsi="Times New Roman"/>
        </w:rPr>
      </w:pPr>
    </w:p>
    <w:p w:rsidR="001300A5" w:rsidRPr="00B624F3" w:rsidRDefault="001300A5" w:rsidP="001300A5">
      <w:pPr>
        <w:pStyle w:val="4"/>
        <w:spacing w:before="0" w:after="0"/>
        <w:ind w:left="284" w:firstLine="567"/>
        <w:jc w:val="center"/>
        <w:rPr>
          <w:rFonts w:ascii="Times New Roman" w:hAnsi="Times New Roman"/>
        </w:rPr>
      </w:pPr>
      <w:r w:rsidRPr="00B624F3">
        <w:rPr>
          <w:rFonts w:ascii="Times New Roman" w:hAnsi="Times New Roman"/>
        </w:rPr>
        <w:t xml:space="preserve">Подведение итогов Конкурса  </w:t>
      </w:r>
    </w:p>
    <w:p w:rsidR="001300A5" w:rsidRPr="00BC1FAF" w:rsidRDefault="001300A5" w:rsidP="001300A5">
      <w:pPr>
        <w:rPr>
          <w:sz w:val="12"/>
        </w:rPr>
      </w:pPr>
    </w:p>
    <w:p w:rsidR="001300A5" w:rsidRPr="000469DD" w:rsidRDefault="001300A5" w:rsidP="001300A5">
      <w:pPr>
        <w:shd w:val="clear" w:color="auto" w:fill="FFFFFF"/>
        <w:tabs>
          <w:tab w:val="left" w:pos="-709"/>
          <w:tab w:val="left" w:pos="1896"/>
        </w:tabs>
        <w:ind w:left="284" w:firstLine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69DD">
        <w:rPr>
          <w:sz w:val="28"/>
          <w:szCs w:val="28"/>
        </w:rPr>
        <w:t>Конкурсные работы на ре</w:t>
      </w:r>
      <w:r w:rsidR="004F4781">
        <w:rPr>
          <w:sz w:val="28"/>
          <w:szCs w:val="28"/>
        </w:rPr>
        <w:t>гиональном</w:t>
      </w:r>
      <w:r w:rsidRPr="000469DD">
        <w:rPr>
          <w:sz w:val="28"/>
          <w:szCs w:val="28"/>
        </w:rPr>
        <w:t xml:space="preserve"> (заочном) этапе оцениваются в соответствии с критериями </w:t>
      </w:r>
      <w:r w:rsidRPr="000469DD">
        <w:rPr>
          <w:i/>
          <w:iCs/>
          <w:sz w:val="28"/>
          <w:szCs w:val="28"/>
        </w:rPr>
        <w:t xml:space="preserve">(Приложение </w:t>
      </w:r>
      <w:r w:rsidR="00B624F3">
        <w:rPr>
          <w:i/>
          <w:iCs/>
          <w:sz w:val="28"/>
          <w:szCs w:val="28"/>
        </w:rPr>
        <w:t>3</w:t>
      </w:r>
      <w:r w:rsidRPr="000469DD">
        <w:rPr>
          <w:i/>
          <w:iCs/>
          <w:sz w:val="28"/>
          <w:szCs w:val="28"/>
        </w:rPr>
        <w:t>).</w:t>
      </w:r>
    </w:p>
    <w:p w:rsidR="001300A5" w:rsidRDefault="001300A5" w:rsidP="001300A5">
      <w:pPr>
        <w:shd w:val="clear" w:color="auto" w:fill="FFFFFF"/>
        <w:tabs>
          <w:tab w:val="left" w:pos="-709"/>
          <w:tab w:val="left" w:pos="2059"/>
        </w:tabs>
        <w:ind w:left="284"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69DD">
        <w:rPr>
          <w:sz w:val="28"/>
          <w:szCs w:val="28"/>
        </w:rPr>
        <w:t>По итогам оценки конкурсных работ на ре</w:t>
      </w:r>
      <w:r w:rsidR="004F4781">
        <w:rPr>
          <w:sz w:val="28"/>
          <w:szCs w:val="28"/>
        </w:rPr>
        <w:t>гиональн</w:t>
      </w:r>
      <w:r w:rsidRPr="000469DD">
        <w:rPr>
          <w:sz w:val="28"/>
          <w:szCs w:val="28"/>
        </w:rPr>
        <w:t>ом (заочном) этапе определяются участники финал</w:t>
      </w:r>
      <w:r w:rsidR="00064F23">
        <w:rPr>
          <w:sz w:val="28"/>
          <w:szCs w:val="28"/>
        </w:rPr>
        <w:t>ьного этапа</w:t>
      </w:r>
      <w:r>
        <w:rPr>
          <w:sz w:val="28"/>
          <w:szCs w:val="28"/>
        </w:rPr>
        <w:t xml:space="preserve"> (до 12 участников в каждой номинации Конкурса, набравшие наибольшее количество баллов)</w:t>
      </w:r>
      <w:r w:rsidRPr="000469DD">
        <w:rPr>
          <w:sz w:val="28"/>
          <w:szCs w:val="28"/>
        </w:rPr>
        <w:t xml:space="preserve">.  Приглашения участникам финального этапа высылаются на адрес </w:t>
      </w:r>
      <w:r>
        <w:rPr>
          <w:sz w:val="28"/>
          <w:szCs w:val="28"/>
        </w:rPr>
        <w:t>образовательной организации</w:t>
      </w:r>
      <w:r w:rsidR="00397851">
        <w:rPr>
          <w:sz w:val="28"/>
          <w:szCs w:val="28"/>
        </w:rPr>
        <w:t xml:space="preserve"> и на электронную почту участника</w:t>
      </w:r>
      <w:r w:rsidRPr="000469DD">
        <w:rPr>
          <w:sz w:val="28"/>
          <w:szCs w:val="28"/>
        </w:rPr>
        <w:t xml:space="preserve">. На финале Конкурса участники </w:t>
      </w:r>
      <w:r>
        <w:rPr>
          <w:sz w:val="28"/>
          <w:szCs w:val="28"/>
        </w:rPr>
        <w:t>представляют</w:t>
      </w:r>
      <w:r w:rsidRPr="000469DD">
        <w:rPr>
          <w:sz w:val="28"/>
          <w:szCs w:val="28"/>
        </w:rPr>
        <w:t xml:space="preserve"> учебно-исследовательские </w:t>
      </w:r>
      <w:r w:rsidRPr="000469DD">
        <w:rPr>
          <w:spacing w:val="-1"/>
          <w:sz w:val="28"/>
          <w:szCs w:val="28"/>
        </w:rPr>
        <w:t xml:space="preserve">работы в форме устных докладов и оцениваются в соответствии с критериями </w:t>
      </w:r>
      <w:r w:rsidRPr="000469DD">
        <w:rPr>
          <w:i/>
          <w:iCs/>
          <w:sz w:val="28"/>
          <w:szCs w:val="28"/>
        </w:rPr>
        <w:t xml:space="preserve">(Приложение </w:t>
      </w:r>
      <w:r w:rsidR="004F4781">
        <w:rPr>
          <w:i/>
          <w:iCs/>
          <w:sz w:val="28"/>
          <w:szCs w:val="28"/>
        </w:rPr>
        <w:t>4</w:t>
      </w:r>
      <w:r w:rsidRPr="000469DD">
        <w:rPr>
          <w:i/>
          <w:iCs/>
          <w:sz w:val="28"/>
          <w:szCs w:val="28"/>
        </w:rPr>
        <w:t>).</w:t>
      </w:r>
    </w:p>
    <w:p w:rsidR="001300A5" w:rsidRDefault="001300A5" w:rsidP="001300A5">
      <w:pPr>
        <w:shd w:val="clear" w:color="auto" w:fill="FFFFFF"/>
        <w:tabs>
          <w:tab w:val="left" w:pos="-709"/>
          <w:tab w:val="left" w:pos="2059"/>
        </w:tabs>
        <w:ind w:left="284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По каждой номинации определяются победители и призеры. Победителем считается участник, набравший наибольшее количество баллов. Он награждается дипломом Министерства образования </w:t>
      </w:r>
      <w:r w:rsidR="003B49B6">
        <w:rPr>
          <w:iCs/>
          <w:sz w:val="28"/>
          <w:szCs w:val="28"/>
        </w:rPr>
        <w:t xml:space="preserve">и науки </w:t>
      </w:r>
      <w:r>
        <w:rPr>
          <w:iCs/>
          <w:sz w:val="28"/>
          <w:szCs w:val="28"/>
        </w:rPr>
        <w:t>Республики Башкортостан и призом.</w:t>
      </w:r>
    </w:p>
    <w:p w:rsidR="001300A5" w:rsidRDefault="001300A5" w:rsidP="001300A5">
      <w:pPr>
        <w:shd w:val="clear" w:color="auto" w:fill="FFFFFF"/>
        <w:tabs>
          <w:tab w:val="left" w:pos="-709"/>
          <w:tab w:val="left" w:pos="2059"/>
        </w:tabs>
        <w:ind w:left="284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Призеры в каждой из номинаций Конкурса (2,3 места) награждаются дипломом ГБУ </w:t>
      </w:r>
      <w:proofErr w:type="gramStart"/>
      <w:r>
        <w:rPr>
          <w:iCs/>
          <w:sz w:val="28"/>
          <w:szCs w:val="28"/>
        </w:rPr>
        <w:t>ДО</w:t>
      </w:r>
      <w:proofErr w:type="gramEnd"/>
      <w:r>
        <w:rPr>
          <w:iCs/>
          <w:sz w:val="28"/>
          <w:szCs w:val="28"/>
        </w:rPr>
        <w:t xml:space="preserve"> Республиканский детский эколого-биологический центр.</w:t>
      </w:r>
    </w:p>
    <w:p w:rsidR="001300A5" w:rsidRPr="00766F52" w:rsidRDefault="0074390A" w:rsidP="001300A5">
      <w:pPr>
        <w:shd w:val="clear" w:color="auto" w:fill="FFFFFF"/>
        <w:tabs>
          <w:tab w:val="left" w:pos="-709"/>
          <w:tab w:val="left" w:pos="2059"/>
        </w:tabs>
        <w:ind w:left="284" w:firstLine="567"/>
        <w:jc w:val="both"/>
        <w:rPr>
          <w:spacing w:val="-7"/>
          <w:sz w:val="28"/>
          <w:szCs w:val="28"/>
        </w:rPr>
      </w:pPr>
      <w:r>
        <w:rPr>
          <w:iCs/>
          <w:sz w:val="28"/>
          <w:szCs w:val="28"/>
        </w:rPr>
        <w:t>5</w:t>
      </w:r>
      <w:r w:rsidR="001300A5">
        <w:rPr>
          <w:iCs/>
          <w:sz w:val="28"/>
          <w:szCs w:val="28"/>
        </w:rPr>
        <w:t>. Работы победителей Конкурса направляются для участия во Всероссийском конкурсе юных исследователей окружающей среды</w:t>
      </w:r>
      <w:r w:rsidR="003B49B6">
        <w:rPr>
          <w:iCs/>
          <w:sz w:val="28"/>
          <w:szCs w:val="28"/>
        </w:rPr>
        <w:t xml:space="preserve"> «Открытия 2030»</w:t>
      </w:r>
      <w:r w:rsidR="001300A5">
        <w:rPr>
          <w:iCs/>
          <w:sz w:val="28"/>
          <w:szCs w:val="28"/>
        </w:rPr>
        <w:t>.</w:t>
      </w:r>
    </w:p>
    <w:p w:rsidR="001300A5" w:rsidRDefault="001300A5" w:rsidP="001300A5">
      <w:pPr>
        <w:shd w:val="clear" w:color="auto" w:fill="FFFFFF"/>
        <w:ind w:left="284" w:firstLine="567"/>
        <w:rPr>
          <w:b/>
          <w:bCs/>
          <w:sz w:val="28"/>
          <w:szCs w:val="28"/>
        </w:rPr>
      </w:pPr>
    </w:p>
    <w:p w:rsidR="001300A5" w:rsidRPr="0084690C" w:rsidRDefault="001300A5" w:rsidP="00720EF4">
      <w:pPr>
        <w:shd w:val="clear" w:color="auto" w:fill="FFFFFF"/>
        <w:spacing w:line="360" w:lineRule="auto"/>
        <w:ind w:right="49" w:firstLine="709"/>
        <w:contextualSpacing/>
        <w:jc w:val="both"/>
        <w:rPr>
          <w:sz w:val="28"/>
          <w:szCs w:val="28"/>
        </w:rPr>
      </w:pPr>
    </w:p>
    <w:p w:rsidR="00720EF4" w:rsidRPr="008476C9" w:rsidRDefault="00720EF4" w:rsidP="000B2EB0">
      <w:pPr>
        <w:shd w:val="clear" w:color="auto" w:fill="FFFFFF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 xml:space="preserve"> </w:t>
      </w:r>
    </w:p>
    <w:p w:rsidR="006C752A" w:rsidRDefault="006C752A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</w:p>
    <w:p w:rsidR="00B624F3" w:rsidRDefault="00B624F3" w:rsidP="009803E1">
      <w:pPr>
        <w:shd w:val="clear" w:color="auto" w:fill="FFFFFF"/>
        <w:rPr>
          <w:bCs/>
          <w:sz w:val="28"/>
          <w:szCs w:val="28"/>
        </w:rPr>
      </w:pPr>
    </w:p>
    <w:p w:rsidR="004D341C" w:rsidRDefault="004D341C" w:rsidP="001A17C8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  <w:r w:rsidRPr="000469DD">
        <w:rPr>
          <w:bCs/>
          <w:sz w:val="28"/>
          <w:szCs w:val="28"/>
        </w:rPr>
        <w:t>Приложение 1</w:t>
      </w:r>
    </w:p>
    <w:p w:rsidR="004A4DBF" w:rsidRPr="004A4DBF" w:rsidRDefault="004A4DBF" w:rsidP="0095467D">
      <w:pPr>
        <w:shd w:val="clear" w:color="auto" w:fill="FFFFFF"/>
        <w:ind w:left="284" w:firstLine="567"/>
        <w:rPr>
          <w:bCs/>
          <w:sz w:val="14"/>
          <w:szCs w:val="28"/>
        </w:rPr>
      </w:pPr>
    </w:p>
    <w:p w:rsidR="004D341C" w:rsidRPr="000469DD" w:rsidRDefault="004D341C" w:rsidP="0095467D">
      <w:pPr>
        <w:shd w:val="clear" w:color="auto" w:fill="FFFFFF"/>
        <w:ind w:left="284" w:firstLine="567"/>
        <w:jc w:val="center"/>
        <w:rPr>
          <w:sz w:val="28"/>
          <w:szCs w:val="28"/>
        </w:rPr>
      </w:pPr>
      <w:r w:rsidRPr="000469DD">
        <w:rPr>
          <w:b/>
          <w:bCs/>
          <w:sz w:val="28"/>
          <w:szCs w:val="28"/>
        </w:rPr>
        <w:t>Требования к оформлению   учебно-исследовательской работы</w:t>
      </w:r>
    </w:p>
    <w:p w:rsidR="004D341C" w:rsidRPr="000469DD" w:rsidRDefault="004D341C" w:rsidP="0095467D">
      <w:pPr>
        <w:shd w:val="clear" w:color="auto" w:fill="FFFFFF"/>
        <w:tabs>
          <w:tab w:val="left" w:pos="931"/>
        </w:tabs>
        <w:ind w:left="284" w:firstLine="567"/>
        <w:rPr>
          <w:sz w:val="28"/>
          <w:szCs w:val="28"/>
        </w:rPr>
      </w:pPr>
      <w:r w:rsidRPr="000469DD">
        <w:rPr>
          <w:b/>
          <w:bCs/>
          <w:sz w:val="28"/>
          <w:szCs w:val="28"/>
        </w:rPr>
        <w:tab/>
      </w:r>
      <w:r w:rsidRPr="000469DD">
        <w:rPr>
          <w:bCs/>
          <w:spacing w:val="-5"/>
          <w:sz w:val="28"/>
          <w:szCs w:val="28"/>
        </w:rPr>
        <w:t>Учебно-исследовательская работа должна содержать:</w:t>
      </w:r>
    </w:p>
    <w:p w:rsidR="004D341C" w:rsidRPr="000469DD" w:rsidRDefault="004D341C" w:rsidP="0095467D">
      <w:pPr>
        <w:numPr>
          <w:ilvl w:val="0"/>
          <w:numId w:val="2"/>
        </w:numPr>
        <w:shd w:val="clear" w:color="auto" w:fill="FFFFFF"/>
        <w:tabs>
          <w:tab w:val="left" w:pos="926"/>
        </w:tabs>
        <w:ind w:left="284" w:firstLine="567"/>
        <w:jc w:val="both"/>
        <w:rPr>
          <w:sz w:val="28"/>
          <w:szCs w:val="28"/>
        </w:rPr>
      </w:pPr>
      <w:r w:rsidRPr="000469DD">
        <w:rPr>
          <w:b/>
          <w:iCs/>
          <w:spacing w:val="-2"/>
          <w:sz w:val="28"/>
          <w:szCs w:val="28"/>
        </w:rPr>
        <w:t>титульный лист</w:t>
      </w:r>
      <w:r w:rsidRPr="000469DD">
        <w:rPr>
          <w:i/>
          <w:iCs/>
          <w:spacing w:val="-2"/>
          <w:sz w:val="28"/>
          <w:szCs w:val="28"/>
        </w:rPr>
        <w:t xml:space="preserve">, </w:t>
      </w:r>
      <w:r w:rsidRPr="000469DD">
        <w:rPr>
          <w:spacing w:val="-2"/>
          <w:sz w:val="28"/>
          <w:szCs w:val="28"/>
        </w:rPr>
        <w:t xml:space="preserve">на котором обязательно указываются: название </w:t>
      </w:r>
      <w:r w:rsidRPr="000469DD">
        <w:rPr>
          <w:sz w:val="28"/>
          <w:szCs w:val="28"/>
        </w:rPr>
        <w:t xml:space="preserve">образовательной организации, при которой выполнена работа; район и </w:t>
      </w:r>
      <w:r w:rsidRPr="000469DD">
        <w:rPr>
          <w:spacing w:val="-6"/>
          <w:sz w:val="28"/>
          <w:szCs w:val="28"/>
        </w:rPr>
        <w:t xml:space="preserve">населенный пункт; название детского объединения; тема работы; фамилия, имя, </w:t>
      </w:r>
      <w:r w:rsidRPr="000469DD">
        <w:rPr>
          <w:spacing w:val="-3"/>
          <w:sz w:val="28"/>
          <w:szCs w:val="28"/>
        </w:rPr>
        <w:t xml:space="preserve">отчество автора; класс; фамилия, имя, отчество, должность и место работы </w:t>
      </w:r>
      <w:r w:rsidRPr="000469DD">
        <w:rPr>
          <w:spacing w:val="-5"/>
          <w:sz w:val="28"/>
          <w:szCs w:val="28"/>
        </w:rPr>
        <w:t xml:space="preserve">руководителя конкурсной работы (полностью) и консультанта (если имеется), год </w:t>
      </w:r>
      <w:r w:rsidRPr="000469DD">
        <w:rPr>
          <w:sz w:val="28"/>
          <w:szCs w:val="28"/>
        </w:rPr>
        <w:t>выполнения работы;</w:t>
      </w:r>
    </w:p>
    <w:p w:rsidR="004D341C" w:rsidRPr="000469DD" w:rsidRDefault="004D341C" w:rsidP="0095467D">
      <w:pPr>
        <w:numPr>
          <w:ilvl w:val="0"/>
          <w:numId w:val="2"/>
        </w:numPr>
        <w:shd w:val="clear" w:color="auto" w:fill="FFFFFF"/>
        <w:tabs>
          <w:tab w:val="left" w:pos="926"/>
        </w:tabs>
        <w:ind w:left="284" w:firstLine="567"/>
        <w:jc w:val="both"/>
        <w:rPr>
          <w:sz w:val="28"/>
          <w:szCs w:val="28"/>
        </w:rPr>
      </w:pPr>
      <w:r w:rsidRPr="000469DD">
        <w:rPr>
          <w:b/>
          <w:iCs/>
          <w:spacing w:val="-2"/>
          <w:sz w:val="28"/>
          <w:szCs w:val="28"/>
        </w:rPr>
        <w:t>оглавление</w:t>
      </w:r>
      <w:r w:rsidRPr="000469DD">
        <w:rPr>
          <w:i/>
          <w:iCs/>
          <w:spacing w:val="-3"/>
          <w:sz w:val="28"/>
          <w:szCs w:val="28"/>
        </w:rPr>
        <w:t xml:space="preserve">, </w:t>
      </w:r>
      <w:r w:rsidRPr="000469DD">
        <w:rPr>
          <w:spacing w:val="-3"/>
          <w:sz w:val="28"/>
          <w:szCs w:val="28"/>
        </w:rPr>
        <w:t xml:space="preserve">перечисляющее разделы содержания (с </w:t>
      </w:r>
      <w:r w:rsidRPr="000469DD">
        <w:rPr>
          <w:sz w:val="28"/>
          <w:szCs w:val="28"/>
        </w:rPr>
        <w:t>указанием страниц);</w:t>
      </w:r>
    </w:p>
    <w:p w:rsidR="004D341C" w:rsidRPr="000469DD" w:rsidRDefault="004D341C" w:rsidP="0095467D">
      <w:pPr>
        <w:numPr>
          <w:ilvl w:val="0"/>
          <w:numId w:val="2"/>
        </w:numPr>
        <w:shd w:val="clear" w:color="auto" w:fill="FFFFFF"/>
        <w:tabs>
          <w:tab w:val="left" w:pos="926"/>
        </w:tabs>
        <w:ind w:left="284" w:firstLine="567"/>
        <w:rPr>
          <w:b/>
          <w:bCs/>
          <w:sz w:val="28"/>
          <w:szCs w:val="28"/>
        </w:rPr>
      </w:pPr>
      <w:r w:rsidRPr="000469DD">
        <w:rPr>
          <w:b/>
          <w:iCs/>
          <w:spacing w:val="-2"/>
          <w:sz w:val="28"/>
          <w:szCs w:val="28"/>
        </w:rPr>
        <w:t>содержание</w:t>
      </w:r>
      <w:r w:rsidRPr="000469DD">
        <w:rPr>
          <w:b/>
          <w:iCs/>
          <w:spacing w:val="-4"/>
          <w:sz w:val="28"/>
          <w:szCs w:val="28"/>
        </w:rPr>
        <w:t>работы:</w:t>
      </w:r>
    </w:p>
    <w:p w:rsidR="004D341C" w:rsidRPr="000469DD" w:rsidRDefault="004D341C" w:rsidP="0095467D">
      <w:pPr>
        <w:shd w:val="clear" w:color="auto" w:fill="FFFFFF"/>
        <w:ind w:left="284" w:firstLine="567"/>
        <w:jc w:val="both"/>
        <w:rPr>
          <w:spacing w:val="-5"/>
          <w:sz w:val="28"/>
          <w:szCs w:val="28"/>
        </w:rPr>
      </w:pPr>
      <w:r w:rsidRPr="000469DD">
        <w:rPr>
          <w:spacing w:val="-5"/>
          <w:sz w:val="28"/>
          <w:szCs w:val="28"/>
        </w:rPr>
        <w:t xml:space="preserve">В структуре учебно-исследовательской работы должно быть представлено: </w:t>
      </w:r>
    </w:p>
    <w:p w:rsidR="004D341C" w:rsidRPr="000469DD" w:rsidRDefault="004D341C" w:rsidP="0095467D">
      <w:pPr>
        <w:shd w:val="clear" w:color="auto" w:fill="FFFFFF"/>
        <w:ind w:left="284" w:firstLine="567"/>
        <w:jc w:val="both"/>
        <w:rPr>
          <w:sz w:val="28"/>
          <w:szCs w:val="28"/>
        </w:rPr>
      </w:pPr>
      <w:r w:rsidRPr="000469DD">
        <w:rPr>
          <w:b/>
          <w:iCs/>
          <w:spacing w:val="-5"/>
          <w:sz w:val="28"/>
          <w:szCs w:val="28"/>
        </w:rPr>
        <w:t>Введение</w:t>
      </w:r>
      <w:r w:rsidRPr="000469DD">
        <w:rPr>
          <w:i/>
          <w:iCs/>
          <w:spacing w:val="-5"/>
          <w:sz w:val="28"/>
          <w:szCs w:val="28"/>
        </w:rPr>
        <w:t xml:space="preserve">, </w:t>
      </w:r>
      <w:r w:rsidRPr="000469DD">
        <w:rPr>
          <w:spacing w:val="-5"/>
          <w:sz w:val="28"/>
          <w:szCs w:val="28"/>
        </w:rPr>
        <w:t xml:space="preserve">где должны быть чётко сформулированы цель и задачи работы, </w:t>
      </w:r>
      <w:r w:rsidRPr="000469DD">
        <w:rPr>
          <w:sz w:val="28"/>
          <w:szCs w:val="28"/>
        </w:rPr>
        <w:t xml:space="preserve">степень изученности проблемы, обоснована актуальность исследования, а также указаны место и сроки </w:t>
      </w:r>
      <w:r w:rsidRPr="000469DD">
        <w:rPr>
          <w:spacing w:val="-5"/>
          <w:sz w:val="28"/>
          <w:szCs w:val="28"/>
        </w:rPr>
        <w:t>проведения исследования.</w:t>
      </w:r>
    </w:p>
    <w:p w:rsidR="004D341C" w:rsidRPr="000469DD" w:rsidRDefault="004D341C" w:rsidP="0095467D">
      <w:pPr>
        <w:shd w:val="clear" w:color="auto" w:fill="FFFFFF"/>
        <w:ind w:left="284" w:firstLine="567"/>
        <w:jc w:val="both"/>
        <w:rPr>
          <w:sz w:val="28"/>
          <w:szCs w:val="28"/>
        </w:rPr>
      </w:pPr>
      <w:r w:rsidRPr="000469DD">
        <w:rPr>
          <w:b/>
          <w:sz w:val="28"/>
          <w:szCs w:val="28"/>
        </w:rPr>
        <w:t>Литературный обзор</w:t>
      </w:r>
      <w:r w:rsidRPr="000469DD">
        <w:rPr>
          <w:sz w:val="28"/>
          <w:szCs w:val="28"/>
        </w:rPr>
        <w:t xml:space="preserve"> по теме исследования, а так же </w:t>
      </w:r>
      <w:r w:rsidRPr="000469DD">
        <w:rPr>
          <w:spacing w:val="-5"/>
          <w:sz w:val="28"/>
          <w:szCs w:val="28"/>
        </w:rPr>
        <w:t xml:space="preserve">при необходимости дана физико-географическая характеристика района исследования и режим хозяйственного использования </w:t>
      </w:r>
      <w:r w:rsidRPr="000469DD">
        <w:rPr>
          <w:sz w:val="28"/>
          <w:szCs w:val="28"/>
        </w:rPr>
        <w:t>территории;</w:t>
      </w:r>
    </w:p>
    <w:p w:rsidR="004D341C" w:rsidRPr="000469DD" w:rsidRDefault="004D341C" w:rsidP="0095467D">
      <w:pPr>
        <w:shd w:val="clear" w:color="auto" w:fill="FFFFFF"/>
        <w:ind w:left="284" w:firstLine="567"/>
        <w:rPr>
          <w:sz w:val="28"/>
          <w:szCs w:val="28"/>
        </w:rPr>
      </w:pPr>
      <w:r w:rsidRPr="000469DD">
        <w:rPr>
          <w:b/>
          <w:sz w:val="28"/>
          <w:szCs w:val="28"/>
        </w:rPr>
        <w:t>Методика исследования</w:t>
      </w:r>
      <w:r w:rsidR="006C752A">
        <w:rPr>
          <w:b/>
          <w:sz w:val="28"/>
          <w:szCs w:val="28"/>
        </w:rPr>
        <w:t xml:space="preserve"> </w:t>
      </w:r>
      <w:r w:rsidRPr="000469DD">
        <w:rPr>
          <w:spacing w:val="-1"/>
          <w:sz w:val="28"/>
          <w:szCs w:val="28"/>
        </w:rPr>
        <w:t xml:space="preserve">(описание методики сбора материалов, методы </w:t>
      </w:r>
      <w:r w:rsidRPr="000469DD">
        <w:rPr>
          <w:spacing w:val="-5"/>
          <w:sz w:val="28"/>
          <w:szCs w:val="28"/>
        </w:rPr>
        <w:t>первичной и статистической обработки собранного материала);</w:t>
      </w:r>
    </w:p>
    <w:p w:rsidR="004D341C" w:rsidRPr="000469DD" w:rsidRDefault="004D341C" w:rsidP="0095467D">
      <w:pPr>
        <w:shd w:val="clear" w:color="auto" w:fill="FFFFFF"/>
        <w:tabs>
          <w:tab w:val="left" w:pos="284"/>
        </w:tabs>
        <w:ind w:left="284" w:firstLine="567"/>
        <w:jc w:val="both"/>
        <w:rPr>
          <w:sz w:val="28"/>
          <w:szCs w:val="28"/>
        </w:rPr>
      </w:pPr>
      <w:r w:rsidRPr="000469DD">
        <w:rPr>
          <w:b/>
          <w:sz w:val="28"/>
          <w:szCs w:val="28"/>
        </w:rPr>
        <w:t>Результаты исследований и их обсуждение</w:t>
      </w:r>
      <w:r w:rsidR="006C752A">
        <w:rPr>
          <w:b/>
          <w:sz w:val="28"/>
          <w:szCs w:val="28"/>
        </w:rPr>
        <w:t xml:space="preserve"> </w:t>
      </w:r>
      <w:r w:rsidRPr="000469DD">
        <w:rPr>
          <w:sz w:val="28"/>
          <w:szCs w:val="28"/>
        </w:rPr>
        <w:t xml:space="preserve">(обязательно приведение всех численных и фактических данных </w:t>
      </w:r>
      <w:r w:rsidRPr="000469DD">
        <w:rPr>
          <w:bCs/>
          <w:sz w:val="28"/>
          <w:szCs w:val="28"/>
        </w:rPr>
        <w:t xml:space="preserve">с </w:t>
      </w:r>
      <w:r w:rsidRPr="000469DD">
        <w:rPr>
          <w:sz w:val="28"/>
          <w:szCs w:val="28"/>
        </w:rPr>
        <w:t>анализом результатов их обработки), при представлении результатов желательно использование таблиц, диаграмм и графиков;</w:t>
      </w:r>
    </w:p>
    <w:p w:rsidR="004D341C" w:rsidRPr="000469DD" w:rsidRDefault="004D341C" w:rsidP="0095467D">
      <w:pPr>
        <w:shd w:val="clear" w:color="auto" w:fill="FFFFFF"/>
        <w:tabs>
          <w:tab w:val="left" w:pos="284"/>
        </w:tabs>
        <w:ind w:left="284" w:firstLine="567"/>
        <w:jc w:val="both"/>
        <w:rPr>
          <w:sz w:val="28"/>
          <w:szCs w:val="28"/>
        </w:rPr>
      </w:pPr>
      <w:r w:rsidRPr="000469DD">
        <w:rPr>
          <w:b/>
          <w:sz w:val="28"/>
          <w:szCs w:val="28"/>
        </w:rPr>
        <w:t>Выводы</w:t>
      </w:r>
      <w:r w:rsidRPr="000469DD">
        <w:rPr>
          <w:i/>
          <w:iCs/>
          <w:sz w:val="28"/>
          <w:szCs w:val="28"/>
        </w:rPr>
        <w:t xml:space="preserve">, </w:t>
      </w:r>
      <w:r w:rsidRPr="000469DD">
        <w:rPr>
          <w:sz w:val="28"/>
          <w:szCs w:val="28"/>
        </w:rPr>
        <w:t>где приводятся краткие формулировки результатов работы, в соответствии с поставленными задачами;</w:t>
      </w:r>
    </w:p>
    <w:p w:rsidR="004D341C" w:rsidRPr="000469DD" w:rsidRDefault="004D341C" w:rsidP="0095467D">
      <w:pPr>
        <w:shd w:val="clear" w:color="auto" w:fill="FFFFFF"/>
        <w:tabs>
          <w:tab w:val="left" w:pos="284"/>
        </w:tabs>
        <w:ind w:left="284" w:firstLine="567"/>
        <w:jc w:val="both"/>
        <w:rPr>
          <w:sz w:val="28"/>
          <w:szCs w:val="28"/>
        </w:rPr>
      </w:pPr>
      <w:r w:rsidRPr="000469DD">
        <w:rPr>
          <w:b/>
          <w:sz w:val="28"/>
          <w:szCs w:val="28"/>
        </w:rPr>
        <w:t>Заключение</w:t>
      </w:r>
      <w:r w:rsidRPr="000469DD">
        <w:rPr>
          <w:i/>
          <w:iCs/>
          <w:sz w:val="28"/>
          <w:szCs w:val="28"/>
        </w:rPr>
        <w:t xml:space="preserve">, </w:t>
      </w:r>
      <w:r w:rsidRPr="000469DD">
        <w:rPr>
          <w:sz w:val="28"/>
          <w:szCs w:val="28"/>
        </w:rPr>
        <w:t>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непосредственно вытекающие из данной исследовательской работы;</w:t>
      </w:r>
    </w:p>
    <w:p w:rsidR="004D341C" w:rsidRPr="000469DD" w:rsidRDefault="004D341C" w:rsidP="0095467D">
      <w:pPr>
        <w:shd w:val="clear" w:color="auto" w:fill="FFFFFF"/>
        <w:tabs>
          <w:tab w:val="left" w:pos="284"/>
        </w:tabs>
        <w:ind w:left="284" w:firstLine="567"/>
        <w:jc w:val="both"/>
        <w:rPr>
          <w:sz w:val="28"/>
          <w:szCs w:val="28"/>
        </w:rPr>
      </w:pPr>
      <w:r w:rsidRPr="000469DD">
        <w:rPr>
          <w:b/>
          <w:sz w:val="28"/>
          <w:szCs w:val="28"/>
        </w:rPr>
        <w:t>Список использованной литературы</w:t>
      </w:r>
      <w:r w:rsidRPr="000469DD">
        <w:rPr>
          <w:i/>
          <w:iCs/>
          <w:sz w:val="28"/>
          <w:szCs w:val="28"/>
        </w:rPr>
        <w:t xml:space="preserve">, </w:t>
      </w:r>
      <w:r w:rsidRPr="000469DD">
        <w:rPr>
          <w:sz w:val="28"/>
          <w:szCs w:val="28"/>
        </w:rPr>
        <w:t xml:space="preserve">оформленный в соответствии с правилами составления библиографического списка. </w:t>
      </w:r>
      <w:r w:rsidRPr="000469DD">
        <w:rPr>
          <w:iCs/>
          <w:sz w:val="28"/>
          <w:szCs w:val="28"/>
        </w:rPr>
        <w:t xml:space="preserve">В тексте работы должны быть ссылки на использованные литературные источники. </w:t>
      </w:r>
    </w:p>
    <w:p w:rsidR="004D341C" w:rsidRDefault="004D341C" w:rsidP="0095467D">
      <w:pPr>
        <w:shd w:val="clear" w:color="auto" w:fill="FFFFFF"/>
        <w:tabs>
          <w:tab w:val="left" w:pos="284"/>
        </w:tabs>
        <w:ind w:left="284" w:firstLine="567"/>
        <w:jc w:val="both"/>
        <w:rPr>
          <w:sz w:val="28"/>
          <w:szCs w:val="28"/>
        </w:rPr>
      </w:pPr>
      <w:r w:rsidRPr="000469DD">
        <w:rPr>
          <w:b/>
          <w:bCs/>
          <w:sz w:val="28"/>
          <w:szCs w:val="28"/>
        </w:rPr>
        <w:t xml:space="preserve">Приложения. </w:t>
      </w:r>
      <w:r w:rsidRPr="000469DD">
        <w:rPr>
          <w:sz w:val="28"/>
          <w:szCs w:val="28"/>
        </w:rPr>
        <w:t xml:space="preserve">Фактические и численные данные, имеющие большой объём, а также рисунки, диаграммы, схемы, карты, фотографии и т.д. могут быть вынесены в конец работы - в приложения или представлены отдельно. Все приложения должны быть </w:t>
      </w:r>
      <w:r w:rsidRPr="000469DD">
        <w:rPr>
          <w:iCs/>
          <w:sz w:val="28"/>
          <w:szCs w:val="28"/>
        </w:rPr>
        <w:t xml:space="preserve">пронумерованы, озаглавлены, </w:t>
      </w:r>
      <w:r w:rsidRPr="000469DD">
        <w:rPr>
          <w:sz w:val="28"/>
          <w:szCs w:val="28"/>
        </w:rPr>
        <w:t xml:space="preserve">а основной текст должен быть обеспечен </w:t>
      </w:r>
      <w:r w:rsidRPr="000469DD">
        <w:rPr>
          <w:iCs/>
          <w:sz w:val="28"/>
          <w:szCs w:val="28"/>
        </w:rPr>
        <w:t>ссылками н</w:t>
      </w:r>
      <w:r w:rsidRPr="000469DD">
        <w:rPr>
          <w:sz w:val="28"/>
          <w:szCs w:val="28"/>
        </w:rPr>
        <w:t>а соответствующие приложения.</w:t>
      </w:r>
    </w:p>
    <w:p w:rsidR="004D341C" w:rsidRPr="000469DD" w:rsidRDefault="004D341C" w:rsidP="0095467D">
      <w:pPr>
        <w:shd w:val="clear" w:color="auto" w:fill="FFFFFF"/>
        <w:tabs>
          <w:tab w:val="left" w:pos="284"/>
        </w:tabs>
        <w:ind w:left="284" w:firstLine="567"/>
        <w:jc w:val="both"/>
        <w:rPr>
          <w:sz w:val="28"/>
          <w:szCs w:val="28"/>
        </w:rPr>
      </w:pPr>
    </w:p>
    <w:p w:rsidR="005906DD" w:rsidRDefault="005906DD" w:rsidP="004D341C">
      <w:pPr>
        <w:shd w:val="clear" w:color="auto" w:fill="FFFFFF"/>
        <w:jc w:val="right"/>
        <w:rPr>
          <w:bCs/>
          <w:sz w:val="28"/>
          <w:szCs w:val="28"/>
        </w:rPr>
      </w:pPr>
    </w:p>
    <w:p w:rsidR="005906DD" w:rsidRDefault="005906DD" w:rsidP="004D341C">
      <w:pPr>
        <w:shd w:val="clear" w:color="auto" w:fill="FFFFFF"/>
        <w:jc w:val="right"/>
        <w:rPr>
          <w:bCs/>
          <w:sz w:val="28"/>
          <w:szCs w:val="28"/>
        </w:rPr>
      </w:pPr>
    </w:p>
    <w:p w:rsidR="005906DD" w:rsidRDefault="005906DD" w:rsidP="004D341C">
      <w:pPr>
        <w:shd w:val="clear" w:color="auto" w:fill="FFFFFF"/>
        <w:jc w:val="right"/>
        <w:rPr>
          <w:bCs/>
          <w:sz w:val="28"/>
          <w:szCs w:val="28"/>
        </w:rPr>
      </w:pPr>
    </w:p>
    <w:p w:rsidR="005906DD" w:rsidRDefault="005906DD" w:rsidP="004D341C">
      <w:pPr>
        <w:shd w:val="clear" w:color="auto" w:fill="FFFFFF"/>
        <w:jc w:val="right"/>
        <w:rPr>
          <w:bCs/>
          <w:sz w:val="28"/>
          <w:szCs w:val="28"/>
        </w:rPr>
      </w:pPr>
    </w:p>
    <w:p w:rsidR="005906DD" w:rsidRDefault="005906DD" w:rsidP="004D341C">
      <w:pPr>
        <w:shd w:val="clear" w:color="auto" w:fill="FFFFFF"/>
        <w:jc w:val="right"/>
        <w:rPr>
          <w:bCs/>
          <w:sz w:val="28"/>
          <w:szCs w:val="28"/>
        </w:rPr>
      </w:pPr>
    </w:p>
    <w:p w:rsidR="005906DD" w:rsidRDefault="005906DD" w:rsidP="004D341C">
      <w:pPr>
        <w:shd w:val="clear" w:color="auto" w:fill="FFFFFF"/>
        <w:jc w:val="right"/>
        <w:rPr>
          <w:bCs/>
          <w:sz w:val="28"/>
          <w:szCs w:val="28"/>
        </w:rPr>
      </w:pPr>
    </w:p>
    <w:p w:rsidR="005906DD" w:rsidRDefault="005906DD" w:rsidP="004D341C">
      <w:pPr>
        <w:shd w:val="clear" w:color="auto" w:fill="FFFFFF"/>
        <w:jc w:val="right"/>
        <w:rPr>
          <w:bCs/>
          <w:sz w:val="28"/>
          <w:szCs w:val="28"/>
        </w:rPr>
      </w:pPr>
    </w:p>
    <w:p w:rsidR="00986CD5" w:rsidRDefault="00986CD5" w:rsidP="00986CD5">
      <w:pPr>
        <w:shd w:val="clear" w:color="auto" w:fill="FFFFFF"/>
        <w:ind w:left="284" w:firstLine="567"/>
        <w:jc w:val="right"/>
        <w:rPr>
          <w:bCs/>
          <w:sz w:val="28"/>
          <w:szCs w:val="28"/>
        </w:rPr>
      </w:pPr>
      <w:r w:rsidRPr="000469DD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 xml:space="preserve"> 2</w:t>
      </w:r>
    </w:p>
    <w:p w:rsidR="005906DD" w:rsidRDefault="005906DD" w:rsidP="009418DC">
      <w:pPr>
        <w:shd w:val="clear" w:color="auto" w:fill="FFFFFF"/>
        <w:tabs>
          <w:tab w:val="left" w:leader="underscore" w:pos="3739"/>
          <w:tab w:val="left" w:leader="underscore" w:pos="8414"/>
        </w:tabs>
        <w:jc w:val="center"/>
        <w:rPr>
          <w:b/>
          <w:sz w:val="26"/>
          <w:szCs w:val="26"/>
        </w:rPr>
      </w:pPr>
    </w:p>
    <w:p w:rsidR="005906DD" w:rsidRDefault="005906DD" w:rsidP="009418DC">
      <w:pPr>
        <w:shd w:val="clear" w:color="auto" w:fill="FFFFFF"/>
        <w:tabs>
          <w:tab w:val="left" w:leader="underscore" w:pos="3739"/>
          <w:tab w:val="left" w:leader="underscore" w:pos="8414"/>
        </w:tabs>
        <w:jc w:val="center"/>
        <w:rPr>
          <w:b/>
          <w:sz w:val="26"/>
          <w:szCs w:val="26"/>
        </w:rPr>
      </w:pPr>
    </w:p>
    <w:p w:rsidR="009418DC" w:rsidRPr="00A36E33" w:rsidRDefault="009418DC" w:rsidP="009418DC">
      <w:pPr>
        <w:shd w:val="clear" w:color="auto" w:fill="FFFFFF"/>
        <w:tabs>
          <w:tab w:val="left" w:leader="underscore" w:pos="3739"/>
          <w:tab w:val="left" w:leader="underscore" w:pos="8414"/>
        </w:tabs>
        <w:jc w:val="center"/>
        <w:rPr>
          <w:b/>
          <w:sz w:val="26"/>
          <w:szCs w:val="26"/>
        </w:rPr>
      </w:pPr>
      <w:proofErr w:type="gramStart"/>
      <w:r w:rsidRPr="00A36E33">
        <w:rPr>
          <w:b/>
          <w:sz w:val="26"/>
          <w:szCs w:val="26"/>
        </w:rPr>
        <w:t>ЗАЯВКА</w:t>
      </w:r>
      <w:r w:rsidR="005906DD">
        <w:rPr>
          <w:b/>
          <w:sz w:val="26"/>
          <w:szCs w:val="26"/>
        </w:rPr>
        <w:t xml:space="preserve"> </w:t>
      </w:r>
      <w:r w:rsidR="005906DD" w:rsidRPr="00BE122E">
        <w:rPr>
          <w:i/>
          <w:sz w:val="26"/>
          <w:szCs w:val="26"/>
        </w:rPr>
        <w:t>(Обязательно!</w:t>
      </w:r>
      <w:proofErr w:type="gramEnd"/>
      <w:r w:rsidR="005906DD" w:rsidRPr="00BE122E">
        <w:rPr>
          <w:i/>
          <w:sz w:val="26"/>
          <w:szCs w:val="26"/>
        </w:rPr>
        <w:t xml:space="preserve"> </w:t>
      </w:r>
      <w:proofErr w:type="gramStart"/>
      <w:r w:rsidR="005906DD" w:rsidRPr="00BE122E">
        <w:rPr>
          <w:i/>
          <w:sz w:val="26"/>
          <w:szCs w:val="26"/>
        </w:rPr>
        <w:t>Не сканировать)</w:t>
      </w:r>
      <w:proofErr w:type="gramEnd"/>
    </w:p>
    <w:p w:rsidR="007D7029" w:rsidRPr="007D7029" w:rsidRDefault="009418DC" w:rsidP="007D7029">
      <w:pPr>
        <w:shd w:val="clear" w:color="auto" w:fill="FFFFFF"/>
        <w:jc w:val="center"/>
        <w:rPr>
          <w:b/>
          <w:bCs/>
          <w:sz w:val="26"/>
          <w:szCs w:val="26"/>
        </w:rPr>
      </w:pPr>
      <w:r w:rsidRPr="007D7029">
        <w:rPr>
          <w:sz w:val="26"/>
          <w:szCs w:val="26"/>
        </w:rPr>
        <w:t xml:space="preserve"> на участие в </w:t>
      </w:r>
      <w:r w:rsidR="004F4781">
        <w:rPr>
          <w:b/>
          <w:bCs/>
          <w:sz w:val="26"/>
          <w:szCs w:val="26"/>
        </w:rPr>
        <w:t>региональном этапе Всероссийского конкурса юных исследователей окружающей среды «Открытия 2030»</w:t>
      </w:r>
    </w:p>
    <w:p w:rsidR="009418DC" w:rsidRDefault="009418DC" w:rsidP="009418DC">
      <w:pPr>
        <w:shd w:val="clear" w:color="auto" w:fill="FFFFFF"/>
        <w:tabs>
          <w:tab w:val="left" w:leader="underscore" w:pos="3739"/>
          <w:tab w:val="left" w:leader="underscore" w:pos="8414"/>
        </w:tabs>
        <w:jc w:val="center"/>
        <w:rPr>
          <w:sz w:val="26"/>
          <w:szCs w:val="26"/>
        </w:rPr>
      </w:pPr>
    </w:p>
    <w:tbl>
      <w:tblPr>
        <w:tblStyle w:val="a5"/>
        <w:tblW w:w="10349" w:type="dxa"/>
        <w:tblInd w:w="-176" w:type="dxa"/>
        <w:tblLayout w:type="fixed"/>
        <w:tblLook w:val="04A0"/>
      </w:tblPr>
      <w:tblGrid>
        <w:gridCol w:w="1981"/>
        <w:gridCol w:w="1813"/>
        <w:gridCol w:w="2036"/>
        <w:gridCol w:w="1233"/>
        <w:gridCol w:w="1585"/>
        <w:gridCol w:w="1701"/>
      </w:tblGrid>
      <w:tr w:rsidR="00A36E33" w:rsidTr="009C0412">
        <w:tc>
          <w:tcPr>
            <w:tcW w:w="1981" w:type="dxa"/>
          </w:tcPr>
          <w:p w:rsidR="009418DC" w:rsidRPr="007D7029" w:rsidRDefault="009418DC" w:rsidP="009418DC">
            <w:pPr>
              <w:tabs>
                <w:tab w:val="left" w:pos="1735"/>
                <w:tab w:val="left" w:leader="underscore" w:pos="3739"/>
                <w:tab w:val="left" w:leader="underscore" w:pos="8414"/>
              </w:tabs>
              <w:ind w:left="-142"/>
              <w:jc w:val="center"/>
              <w:rPr>
                <w:sz w:val="24"/>
                <w:szCs w:val="26"/>
              </w:rPr>
            </w:pPr>
            <w:r w:rsidRPr="007D7029">
              <w:rPr>
                <w:sz w:val="24"/>
                <w:szCs w:val="26"/>
              </w:rPr>
              <w:t>Ф.И.</w:t>
            </w:r>
          </w:p>
          <w:p w:rsidR="009418DC" w:rsidRPr="007D7029" w:rsidRDefault="009418DC" w:rsidP="009418DC">
            <w:pPr>
              <w:tabs>
                <w:tab w:val="left" w:pos="1735"/>
                <w:tab w:val="left" w:leader="underscore" w:pos="3739"/>
                <w:tab w:val="left" w:leader="underscore" w:pos="8414"/>
              </w:tabs>
              <w:ind w:left="-142"/>
              <w:jc w:val="center"/>
              <w:rPr>
                <w:sz w:val="24"/>
                <w:szCs w:val="26"/>
              </w:rPr>
            </w:pPr>
            <w:r w:rsidRPr="007D7029">
              <w:rPr>
                <w:sz w:val="24"/>
                <w:szCs w:val="26"/>
              </w:rPr>
              <w:t>участника,</w:t>
            </w:r>
          </w:p>
          <w:p w:rsidR="009418DC" w:rsidRPr="007D7029" w:rsidRDefault="009418DC" w:rsidP="009418DC">
            <w:pPr>
              <w:tabs>
                <w:tab w:val="left" w:pos="1735"/>
                <w:tab w:val="left" w:leader="underscore" w:pos="3739"/>
                <w:tab w:val="left" w:leader="underscore" w:pos="8414"/>
              </w:tabs>
              <w:ind w:left="-142"/>
              <w:jc w:val="center"/>
              <w:rPr>
                <w:sz w:val="24"/>
                <w:szCs w:val="26"/>
              </w:rPr>
            </w:pPr>
            <w:r w:rsidRPr="007D7029">
              <w:rPr>
                <w:sz w:val="24"/>
                <w:szCs w:val="26"/>
              </w:rPr>
              <w:t>Ф.И.О.</w:t>
            </w:r>
          </w:p>
          <w:p w:rsidR="009418DC" w:rsidRPr="007D7029" w:rsidRDefault="009418DC" w:rsidP="009418DC">
            <w:pPr>
              <w:tabs>
                <w:tab w:val="left" w:pos="1735"/>
                <w:tab w:val="left" w:leader="underscore" w:pos="3739"/>
                <w:tab w:val="left" w:leader="underscore" w:pos="8414"/>
              </w:tabs>
              <w:ind w:left="-142"/>
              <w:jc w:val="center"/>
              <w:rPr>
                <w:sz w:val="24"/>
                <w:szCs w:val="26"/>
              </w:rPr>
            </w:pPr>
            <w:r w:rsidRPr="007D7029">
              <w:rPr>
                <w:sz w:val="24"/>
                <w:szCs w:val="26"/>
              </w:rPr>
              <w:t>руководителя</w:t>
            </w:r>
          </w:p>
        </w:tc>
        <w:tc>
          <w:tcPr>
            <w:tcW w:w="1813" w:type="dxa"/>
          </w:tcPr>
          <w:p w:rsidR="009418DC" w:rsidRPr="007D7029" w:rsidRDefault="009418DC" w:rsidP="009418DC">
            <w:pPr>
              <w:tabs>
                <w:tab w:val="left" w:leader="underscore" w:pos="3739"/>
                <w:tab w:val="left" w:leader="underscore" w:pos="8414"/>
              </w:tabs>
              <w:jc w:val="center"/>
              <w:rPr>
                <w:sz w:val="24"/>
                <w:szCs w:val="26"/>
              </w:rPr>
            </w:pPr>
            <w:r w:rsidRPr="007D7029">
              <w:rPr>
                <w:sz w:val="24"/>
                <w:szCs w:val="26"/>
              </w:rPr>
              <w:t>Класс, школа, нас. пункт, район</w:t>
            </w:r>
          </w:p>
        </w:tc>
        <w:tc>
          <w:tcPr>
            <w:tcW w:w="2036" w:type="dxa"/>
          </w:tcPr>
          <w:p w:rsidR="00BE122E" w:rsidRDefault="00BE122E" w:rsidP="009418DC">
            <w:pPr>
              <w:tabs>
                <w:tab w:val="left" w:leader="underscore" w:pos="3739"/>
                <w:tab w:val="left" w:leader="underscore" w:pos="8414"/>
              </w:tabs>
              <w:jc w:val="center"/>
              <w:rPr>
                <w:sz w:val="24"/>
                <w:szCs w:val="26"/>
              </w:rPr>
            </w:pPr>
          </w:p>
          <w:p w:rsidR="00BE122E" w:rsidRDefault="00BE122E" w:rsidP="009418DC">
            <w:pPr>
              <w:tabs>
                <w:tab w:val="left" w:leader="underscore" w:pos="3739"/>
                <w:tab w:val="left" w:leader="underscore" w:pos="8414"/>
              </w:tabs>
              <w:jc w:val="center"/>
              <w:rPr>
                <w:sz w:val="24"/>
                <w:szCs w:val="26"/>
              </w:rPr>
            </w:pPr>
          </w:p>
          <w:p w:rsidR="009418DC" w:rsidRPr="007D7029" w:rsidRDefault="009418DC" w:rsidP="009418DC">
            <w:pPr>
              <w:tabs>
                <w:tab w:val="left" w:leader="underscore" w:pos="3739"/>
                <w:tab w:val="left" w:leader="underscore" w:pos="8414"/>
              </w:tabs>
              <w:jc w:val="center"/>
              <w:rPr>
                <w:sz w:val="24"/>
                <w:szCs w:val="26"/>
              </w:rPr>
            </w:pPr>
            <w:r w:rsidRPr="007D7029">
              <w:rPr>
                <w:sz w:val="24"/>
                <w:szCs w:val="26"/>
              </w:rPr>
              <w:t>Название работы</w:t>
            </w:r>
          </w:p>
        </w:tc>
        <w:tc>
          <w:tcPr>
            <w:tcW w:w="1233" w:type="dxa"/>
          </w:tcPr>
          <w:p w:rsidR="009418DC" w:rsidRPr="007D7029" w:rsidRDefault="00C47FC0" w:rsidP="009418DC">
            <w:pPr>
              <w:tabs>
                <w:tab w:val="left" w:leader="underscore" w:pos="3739"/>
                <w:tab w:val="left" w:leader="underscore" w:pos="8414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Номина-ция</w:t>
            </w:r>
          </w:p>
        </w:tc>
        <w:tc>
          <w:tcPr>
            <w:tcW w:w="1585" w:type="dxa"/>
          </w:tcPr>
          <w:p w:rsidR="009418DC" w:rsidRPr="007D7029" w:rsidRDefault="009418DC" w:rsidP="009418DC">
            <w:pPr>
              <w:tabs>
                <w:tab w:val="left" w:leader="underscore" w:pos="3739"/>
                <w:tab w:val="left" w:leader="underscore" w:pos="8414"/>
              </w:tabs>
              <w:jc w:val="center"/>
              <w:rPr>
                <w:sz w:val="24"/>
                <w:szCs w:val="26"/>
              </w:rPr>
            </w:pPr>
            <w:r w:rsidRPr="007D7029">
              <w:rPr>
                <w:sz w:val="24"/>
                <w:szCs w:val="26"/>
              </w:rPr>
              <w:t>Дом. адрес</w:t>
            </w:r>
          </w:p>
        </w:tc>
        <w:tc>
          <w:tcPr>
            <w:tcW w:w="1701" w:type="dxa"/>
          </w:tcPr>
          <w:p w:rsidR="009418DC" w:rsidRPr="007D7029" w:rsidRDefault="009418DC" w:rsidP="009418DC">
            <w:pPr>
              <w:tabs>
                <w:tab w:val="left" w:leader="underscore" w:pos="3739"/>
                <w:tab w:val="left" w:leader="underscore" w:pos="8414"/>
              </w:tabs>
              <w:jc w:val="center"/>
              <w:rPr>
                <w:sz w:val="24"/>
                <w:szCs w:val="26"/>
              </w:rPr>
            </w:pPr>
            <w:r w:rsidRPr="007D7029">
              <w:rPr>
                <w:sz w:val="24"/>
                <w:szCs w:val="26"/>
              </w:rPr>
              <w:t>Контактные данные руководителя</w:t>
            </w:r>
          </w:p>
          <w:p w:rsidR="009418DC" w:rsidRPr="007D7029" w:rsidRDefault="009418DC" w:rsidP="00A36E33">
            <w:pPr>
              <w:tabs>
                <w:tab w:val="left" w:leader="underscore" w:pos="3739"/>
                <w:tab w:val="left" w:leader="underscore" w:pos="8414"/>
              </w:tabs>
              <w:jc w:val="center"/>
              <w:rPr>
                <w:sz w:val="24"/>
                <w:szCs w:val="26"/>
              </w:rPr>
            </w:pPr>
            <w:proofErr w:type="gramStart"/>
            <w:r w:rsidRPr="007D7029">
              <w:rPr>
                <w:sz w:val="24"/>
                <w:szCs w:val="26"/>
                <w:lang w:val="en-US"/>
              </w:rPr>
              <w:t>e</w:t>
            </w:r>
            <w:r w:rsidRPr="007D7029">
              <w:rPr>
                <w:sz w:val="24"/>
                <w:szCs w:val="26"/>
              </w:rPr>
              <w:t>-</w:t>
            </w:r>
            <w:r w:rsidRPr="007D7029">
              <w:rPr>
                <w:sz w:val="24"/>
                <w:szCs w:val="26"/>
                <w:lang w:val="en-US"/>
              </w:rPr>
              <w:t>mail</w:t>
            </w:r>
            <w:proofErr w:type="gramEnd"/>
            <w:r w:rsidRPr="007D7029">
              <w:rPr>
                <w:sz w:val="24"/>
                <w:szCs w:val="26"/>
              </w:rPr>
              <w:t xml:space="preserve">, сот. </w:t>
            </w:r>
            <w:r w:rsidR="00A36E33">
              <w:rPr>
                <w:sz w:val="24"/>
                <w:szCs w:val="26"/>
              </w:rPr>
              <w:t>тел.</w:t>
            </w:r>
          </w:p>
        </w:tc>
      </w:tr>
      <w:tr w:rsidR="00A36E33" w:rsidTr="009C0412">
        <w:tc>
          <w:tcPr>
            <w:tcW w:w="1981" w:type="dxa"/>
          </w:tcPr>
          <w:p w:rsidR="009418DC" w:rsidRPr="007D7029" w:rsidRDefault="007D7029" w:rsidP="00BE122E">
            <w:pPr>
              <w:tabs>
                <w:tab w:val="left" w:leader="underscore" w:pos="3739"/>
                <w:tab w:val="left" w:leader="underscore" w:pos="8414"/>
              </w:tabs>
              <w:rPr>
                <w:sz w:val="24"/>
                <w:szCs w:val="26"/>
              </w:rPr>
            </w:pPr>
            <w:r w:rsidRPr="007D7029">
              <w:rPr>
                <w:sz w:val="24"/>
                <w:szCs w:val="26"/>
              </w:rPr>
              <w:t xml:space="preserve">Дмитрий </w:t>
            </w:r>
            <w:r w:rsidR="00C47FC0">
              <w:rPr>
                <w:sz w:val="24"/>
                <w:szCs w:val="26"/>
              </w:rPr>
              <w:t>Константинов</w:t>
            </w:r>
            <w:r w:rsidRPr="007D7029">
              <w:rPr>
                <w:sz w:val="24"/>
                <w:szCs w:val="26"/>
              </w:rPr>
              <w:t>,</w:t>
            </w:r>
          </w:p>
          <w:p w:rsidR="007D7029" w:rsidRPr="007D7029" w:rsidRDefault="00C47FC0" w:rsidP="00BE122E">
            <w:pPr>
              <w:tabs>
                <w:tab w:val="left" w:leader="underscore" w:pos="3739"/>
                <w:tab w:val="left" w:leader="underscore" w:pos="8414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Рябова И.Н.</w:t>
            </w:r>
          </w:p>
          <w:p w:rsidR="007D7029" w:rsidRPr="007D7029" w:rsidRDefault="007D7029" w:rsidP="00BE122E">
            <w:pPr>
              <w:tabs>
                <w:tab w:val="left" w:leader="underscore" w:pos="3739"/>
                <w:tab w:val="left" w:leader="underscore" w:pos="8414"/>
              </w:tabs>
              <w:rPr>
                <w:sz w:val="24"/>
                <w:szCs w:val="26"/>
              </w:rPr>
            </w:pPr>
          </w:p>
        </w:tc>
        <w:tc>
          <w:tcPr>
            <w:tcW w:w="1813" w:type="dxa"/>
          </w:tcPr>
          <w:p w:rsidR="00A36E33" w:rsidRDefault="007D7029" w:rsidP="00BE122E">
            <w:pPr>
              <w:tabs>
                <w:tab w:val="left" w:leader="underscore" w:pos="3739"/>
                <w:tab w:val="left" w:leader="underscore" w:pos="8414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10 </w:t>
            </w:r>
            <w:proofErr w:type="spellStart"/>
            <w:r>
              <w:rPr>
                <w:sz w:val="24"/>
                <w:szCs w:val="26"/>
              </w:rPr>
              <w:t>кл</w:t>
            </w:r>
            <w:proofErr w:type="spellEnd"/>
            <w:r>
              <w:rPr>
                <w:sz w:val="24"/>
                <w:szCs w:val="26"/>
              </w:rPr>
              <w:t xml:space="preserve">., МБОУ СОШ № </w:t>
            </w:r>
            <w:r w:rsidR="00C47FC0">
              <w:rPr>
                <w:sz w:val="24"/>
                <w:szCs w:val="26"/>
              </w:rPr>
              <w:t>110</w:t>
            </w:r>
          </w:p>
          <w:p w:rsidR="007D7029" w:rsidRPr="007D7029" w:rsidRDefault="00C47FC0" w:rsidP="00BE122E">
            <w:pPr>
              <w:tabs>
                <w:tab w:val="left" w:leader="underscore" w:pos="3739"/>
                <w:tab w:val="left" w:leader="underscore" w:pos="8414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г.Уфа</w:t>
            </w:r>
          </w:p>
        </w:tc>
        <w:tc>
          <w:tcPr>
            <w:tcW w:w="2036" w:type="dxa"/>
          </w:tcPr>
          <w:p w:rsidR="007D7029" w:rsidRPr="007D7029" w:rsidRDefault="007D7029" w:rsidP="00BE122E">
            <w:pPr>
              <w:shd w:val="clear" w:color="auto" w:fill="FFFFFF"/>
              <w:rPr>
                <w:sz w:val="24"/>
                <w:szCs w:val="28"/>
              </w:rPr>
            </w:pPr>
            <w:r w:rsidRPr="007D7029">
              <w:rPr>
                <w:sz w:val="24"/>
                <w:szCs w:val="28"/>
              </w:rPr>
              <w:t xml:space="preserve">Анатомо-морфологические особенности растений </w:t>
            </w:r>
          </w:p>
          <w:p w:rsidR="009418DC" w:rsidRPr="007D7029" w:rsidRDefault="007D7029" w:rsidP="00BE122E">
            <w:pPr>
              <w:tabs>
                <w:tab w:val="left" w:leader="underscore" w:pos="3739"/>
                <w:tab w:val="left" w:leader="underscore" w:pos="8414"/>
              </w:tabs>
              <w:rPr>
                <w:sz w:val="24"/>
                <w:szCs w:val="26"/>
              </w:rPr>
            </w:pPr>
            <w:r w:rsidRPr="007D7029">
              <w:rPr>
                <w:sz w:val="24"/>
                <w:szCs w:val="28"/>
              </w:rPr>
              <w:t>семейства Астровых</w:t>
            </w:r>
          </w:p>
        </w:tc>
        <w:tc>
          <w:tcPr>
            <w:tcW w:w="1233" w:type="dxa"/>
          </w:tcPr>
          <w:p w:rsidR="009418DC" w:rsidRPr="007D7029" w:rsidRDefault="00A36E33" w:rsidP="00BE122E">
            <w:pPr>
              <w:tabs>
                <w:tab w:val="left" w:leader="underscore" w:pos="3739"/>
                <w:tab w:val="left" w:leader="underscore" w:pos="8414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Ботаника</w:t>
            </w:r>
          </w:p>
        </w:tc>
        <w:tc>
          <w:tcPr>
            <w:tcW w:w="1585" w:type="dxa"/>
          </w:tcPr>
          <w:p w:rsidR="00C47FC0" w:rsidRDefault="00C47FC0" w:rsidP="00BE122E">
            <w:pPr>
              <w:tabs>
                <w:tab w:val="left" w:leader="underscore" w:pos="3739"/>
                <w:tab w:val="left" w:leader="underscore" w:pos="8414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450000</w:t>
            </w:r>
          </w:p>
          <w:p w:rsidR="00C47FC0" w:rsidRDefault="00C47FC0" w:rsidP="00BE122E">
            <w:pPr>
              <w:tabs>
                <w:tab w:val="left" w:leader="underscore" w:pos="3739"/>
                <w:tab w:val="left" w:leader="underscore" w:pos="8414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г. Уфа,</w:t>
            </w:r>
          </w:p>
          <w:p w:rsidR="00A36E33" w:rsidRPr="007D7029" w:rsidRDefault="00A36E33" w:rsidP="00BE122E">
            <w:pPr>
              <w:tabs>
                <w:tab w:val="left" w:leader="underscore" w:pos="3739"/>
                <w:tab w:val="left" w:leader="underscore" w:pos="8414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ул. Мира 15</w:t>
            </w:r>
            <w:r w:rsidR="00C47FC0">
              <w:rPr>
                <w:sz w:val="24"/>
                <w:szCs w:val="26"/>
              </w:rPr>
              <w:t xml:space="preserve"> кв.111</w:t>
            </w:r>
          </w:p>
        </w:tc>
        <w:tc>
          <w:tcPr>
            <w:tcW w:w="1701" w:type="dxa"/>
          </w:tcPr>
          <w:p w:rsidR="00A36E33" w:rsidRDefault="00A36E33" w:rsidP="00BE122E">
            <w:pPr>
              <w:tabs>
                <w:tab w:val="left" w:leader="underscore" w:pos="3739"/>
                <w:tab w:val="left" w:leader="underscore" w:pos="8414"/>
              </w:tabs>
              <w:rPr>
                <w:sz w:val="24"/>
                <w:szCs w:val="26"/>
              </w:rPr>
            </w:pPr>
          </w:p>
          <w:p w:rsidR="00A36E33" w:rsidRDefault="00A36E33" w:rsidP="00BE122E">
            <w:pPr>
              <w:tabs>
                <w:tab w:val="left" w:leader="underscore" w:pos="3739"/>
                <w:tab w:val="left" w:leader="underscore" w:pos="8414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(обязательно!)</w:t>
            </w:r>
          </w:p>
          <w:p w:rsidR="00B624F3" w:rsidRPr="007D7029" w:rsidRDefault="00B624F3" w:rsidP="00BE122E">
            <w:pPr>
              <w:tabs>
                <w:tab w:val="left" w:leader="underscore" w:pos="3739"/>
                <w:tab w:val="left" w:leader="underscore" w:pos="8414"/>
              </w:tabs>
              <w:rPr>
                <w:sz w:val="24"/>
                <w:szCs w:val="26"/>
              </w:rPr>
            </w:pPr>
          </w:p>
        </w:tc>
      </w:tr>
    </w:tbl>
    <w:p w:rsidR="009418DC" w:rsidRPr="009418DC" w:rsidRDefault="009418DC" w:rsidP="009418DC">
      <w:pPr>
        <w:shd w:val="clear" w:color="auto" w:fill="FFFFFF"/>
        <w:tabs>
          <w:tab w:val="left" w:leader="underscore" w:pos="3739"/>
          <w:tab w:val="left" w:leader="underscore" w:pos="8414"/>
        </w:tabs>
        <w:jc w:val="center"/>
        <w:rPr>
          <w:sz w:val="26"/>
          <w:szCs w:val="26"/>
        </w:rPr>
        <w:sectPr w:rsidR="009418DC" w:rsidRPr="009418DC" w:rsidSect="003C6788">
          <w:pgSz w:w="11909" w:h="16834"/>
          <w:pgMar w:top="709" w:right="852" w:bottom="720" w:left="1418" w:header="720" w:footer="720" w:gutter="0"/>
          <w:cols w:space="60"/>
          <w:noEndnote/>
        </w:sectPr>
      </w:pPr>
    </w:p>
    <w:p w:rsidR="004D341C" w:rsidRDefault="00960573" w:rsidP="004D341C">
      <w:pPr>
        <w:shd w:val="clear" w:color="auto" w:fill="FFFFFF"/>
        <w:jc w:val="right"/>
        <w:rPr>
          <w:spacing w:val="-3"/>
          <w:sz w:val="28"/>
          <w:szCs w:val="28"/>
        </w:rPr>
      </w:pPr>
      <w:r w:rsidRPr="00960573">
        <w:rPr>
          <w:noProof/>
          <w:sz w:val="28"/>
          <w:szCs w:val="28"/>
        </w:rPr>
        <w:lastRenderedPageBreak/>
        <w:pict>
          <v:line id="_x0000_s1027" style="position:absolute;left:0;text-align:left;z-index:251661312;mso-position-horizontal-relative:margin" from="-26.65pt,-8.15pt" to="-26.65pt,.5pt" o:allowincell="f" strokeweight=".25pt">
            <w10:wrap anchorx="margin"/>
          </v:line>
        </w:pict>
      </w:r>
      <w:r w:rsidR="004D341C" w:rsidRPr="000469DD">
        <w:rPr>
          <w:spacing w:val="-3"/>
          <w:sz w:val="28"/>
          <w:szCs w:val="28"/>
        </w:rPr>
        <w:t>Приложение</w:t>
      </w:r>
      <w:r w:rsidR="009C0412">
        <w:rPr>
          <w:spacing w:val="-3"/>
          <w:sz w:val="28"/>
          <w:szCs w:val="28"/>
        </w:rPr>
        <w:t xml:space="preserve"> </w:t>
      </w:r>
      <w:r w:rsidR="004D341C" w:rsidRPr="000469DD">
        <w:rPr>
          <w:spacing w:val="-3"/>
          <w:sz w:val="28"/>
          <w:szCs w:val="28"/>
        </w:rPr>
        <w:t xml:space="preserve"> 3</w:t>
      </w:r>
    </w:p>
    <w:p w:rsidR="00FC3122" w:rsidRPr="000469DD" w:rsidRDefault="00FC3122" w:rsidP="004D341C">
      <w:pPr>
        <w:shd w:val="clear" w:color="auto" w:fill="FFFFFF"/>
        <w:jc w:val="right"/>
        <w:rPr>
          <w:sz w:val="28"/>
          <w:szCs w:val="28"/>
        </w:rPr>
      </w:pPr>
    </w:p>
    <w:p w:rsidR="00E54A22" w:rsidRDefault="004D341C" w:rsidP="004D341C">
      <w:pPr>
        <w:shd w:val="clear" w:color="auto" w:fill="FFFFFF"/>
        <w:jc w:val="center"/>
        <w:rPr>
          <w:b/>
          <w:bCs/>
          <w:sz w:val="28"/>
          <w:szCs w:val="28"/>
        </w:rPr>
      </w:pPr>
      <w:r w:rsidRPr="000469DD">
        <w:rPr>
          <w:b/>
          <w:bCs/>
          <w:sz w:val="28"/>
          <w:szCs w:val="28"/>
        </w:rPr>
        <w:t xml:space="preserve">Критерии оценки конкурсных работ </w:t>
      </w:r>
      <w:proofErr w:type="gramStart"/>
      <w:r w:rsidR="00B624F3">
        <w:rPr>
          <w:b/>
          <w:bCs/>
          <w:sz w:val="28"/>
          <w:szCs w:val="28"/>
        </w:rPr>
        <w:t>на</w:t>
      </w:r>
      <w:proofErr w:type="gramEnd"/>
      <w:r w:rsidR="00B624F3">
        <w:rPr>
          <w:b/>
          <w:bCs/>
          <w:sz w:val="28"/>
          <w:szCs w:val="28"/>
        </w:rPr>
        <w:t xml:space="preserve"> </w:t>
      </w:r>
      <w:r w:rsidRPr="000469DD">
        <w:rPr>
          <w:b/>
          <w:bCs/>
          <w:sz w:val="28"/>
          <w:szCs w:val="28"/>
        </w:rPr>
        <w:t xml:space="preserve">  </w:t>
      </w:r>
    </w:p>
    <w:p w:rsidR="004D341C" w:rsidRDefault="00B624F3" w:rsidP="004D341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заочном</w:t>
      </w:r>
      <w:r w:rsidR="004D341C" w:rsidRPr="000469DD">
        <w:rPr>
          <w:b/>
          <w:bCs/>
          <w:sz w:val="28"/>
          <w:szCs w:val="28"/>
        </w:rPr>
        <w:t xml:space="preserve"> </w:t>
      </w:r>
      <w:proofErr w:type="gramStart"/>
      <w:r w:rsidR="004D341C" w:rsidRPr="000469DD">
        <w:rPr>
          <w:b/>
          <w:bCs/>
          <w:sz w:val="28"/>
          <w:szCs w:val="28"/>
        </w:rPr>
        <w:t>этапе</w:t>
      </w:r>
      <w:proofErr w:type="gramEnd"/>
      <w:r>
        <w:rPr>
          <w:b/>
          <w:bCs/>
          <w:sz w:val="28"/>
          <w:szCs w:val="28"/>
        </w:rPr>
        <w:t xml:space="preserve"> Конкурса</w:t>
      </w:r>
    </w:p>
    <w:p w:rsidR="009C0412" w:rsidRPr="009C0412" w:rsidRDefault="009C0412" w:rsidP="004D341C">
      <w:pPr>
        <w:shd w:val="clear" w:color="auto" w:fill="FFFFFF"/>
        <w:jc w:val="center"/>
        <w:rPr>
          <w:sz w:val="18"/>
          <w:szCs w:val="28"/>
        </w:rPr>
      </w:pPr>
    </w:p>
    <w:p w:rsidR="004D341C" w:rsidRPr="000469DD" w:rsidRDefault="004D341C" w:rsidP="004D341C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z w:val="28"/>
          <w:szCs w:val="28"/>
        </w:rPr>
        <w:t>Соблюдение представленного материала требованиям к оформлению исследовательских работ</w:t>
      </w:r>
      <w:r w:rsidR="00660CAF">
        <w:rPr>
          <w:sz w:val="28"/>
          <w:szCs w:val="28"/>
        </w:rPr>
        <w:t xml:space="preserve"> – 5 б.</w:t>
      </w:r>
      <w:r w:rsidRPr="000469DD">
        <w:rPr>
          <w:sz w:val="28"/>
          <w:szCs w:val="28"/>
        </w:rPr>
        <w:t>;</w:t>
      </w:r>
    </w:p>
    <w:p w:rsidR="004D341C" w:rsidRPr="000469DD" w:rsidRDefault="004D341C" w:rsidP="004D341C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pacing w:val="-4"/>
          <w:sz w:val="28"/>
          <w:szCs w:val="28"/>
        </w:rPr>
        <w:t>Актуальность выбранной темы и её обоснование, новизна работы</w:t>
      </w:r>
      <w:r w:rsidR="00660CAF">
        <w:rPr>
          <w:spacing w:val="-4"/>
          <w:sz w:val="28"/>
          <w:szCs w:val="28"/>
        </w:rPr>
        <w:t xml:space="preserve"> - </w:t>
      </w:r>
      <w:r w:rsidR="00660CAF">
        <w:rPr>
          <w:sz w:val="28"/>
          <w:szCs w:val="28"/>
        </w:rPr>
        <w:t>5 б.</w:t>
      </w:r>
      <w:r w:rsidR="00660CAF" w:rsidRPr="000469DD">
        <w:rPr>
          <w:sz w:val="28"/>
          <w:szCs w:val="28"/>
        </w:rPr>
        <w:t>;</w:t>
      </w:r>
    </w:p>
    <w:p w:rsidR="004D341C" w:rsidRPr="00660CAF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pacing w:val="-4"/>
          <w:sz w:val="28"/>
          <w:szCs w:val="28"/>
        </w:rPr>
        <w:t>Постановка цели и задач</w:t>
      </w:r>
      <w:r w:rsidR="00660CAF">
        <w:rPr>
          <w:spacing w:val="-4"/>
          <w:sz w:val="28"/>
          <w:szCs w:val="28"/>
        </w:rPr>
        <w:t xml:space="preserve"> </w:t>
      </w:r>
      <w:r w:rsidR="00660CAF">
        <w:rPr>
          <w:sz w:val="28"/>
          <w:szCs w:val="28"/>
        </w:rPr>
        <w:t>– 5 б.</w:t>
      </w:r>
      <w:r w:rsidR="00660CAF" w:rsidRPr="000469DD">
        <w:rPr>
          <w:sz w:val="28"/>
          <w:szCs w:val="28"/>
        </w:rPr>
        <w:t>;</w:t>
      </w:r>
    </w:p>
    <w:p w:rsidR="004D341C" w:rsidRPr="00660CAF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pacing w:val="-4"/>
          <w:sz w:val="28"/>
          <w:szCs w:val="28"/>
        </w:rPr>
        <w:t xml:space="preserve">Теоретическая проработка темы исследования: глубина проработанности </w:t>
      </w:r>
      <w:r w:rsidRPr="000469DD">
        <w:rPr>
          <w:sz w:val="28"/>
          <w:szCs w:val="28"/>
        </w:rPr>
        <w:t>и осмысления материала, использование литературы</w:t>
      </w:r>
      <w:r w:rsidR="00660CAF">
        <w:rPr>
          <w:sz w:val="28"/>
          <w:szCs w:val="28"/>
        </w:rPr>
        <w:t xml:space="preserve"> – 5 б.</w:t>
      </w:r>
      <w:r w:rsidR="00660CAF" w:rsidRPr="000469DD">
        <w:rPr>
          <w:sz w:val="28"/>
          <w:szCs w:val="28"/>
        </w:rPr>
        <w:t>;</w:t>
      </w:r>
    </w:p>
    <w:p w:rsidR="00660CAF" w:rsidRPr="00660CAF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pacing w:val="-1"/>
          <w:sz w:val="28"/>
          <w:szCs w:val="28"/>
        </w:rPr>
        <w:t xml:space="preserve">Обоснованность   применения   методики   исследования,    полнота   её </w:t>
      </w:r>
      <w:r w:rsidRPr="000469DD">
        <w:rPr>
          <w:sz w:val="28"/>
          <w:szCs w:val="28"/>
        </w:rPr>
        <w:t>изложения</w:t>
      </w:r>
      <w:r w:rsidR="00660CAF">
        <w:rPr>
          <w:sz w:val="28"/>
          <w:szCs w:val="28"/>
        </w:rPr>
        <w:t xml:space="preserve"> – 5 б.</w:t>
      </w:r>
      <w:r w:rsidR="00660CAF" w:rsidRPr="000469DD">
        <w:rPr>
          <w:sz w:val="28"/>
          <w:szCs w:val="28"/>
        </w:rPr>
        <w:t>;</w:t>
      </w:r>
    </w:p>
    <w:p w:rsidR="004D341C" w:rsidRPr="00660CAF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pacing w:val="-4"/>
          <w:sz w:val="28"/>
          <w:szCs w:val="28"/>
        </w:rPr>
        <w:t>Полнота и достоверность собранного и представленного материала</w:t>
      </w:r>
      <w:r w:rsidR="00660CAF">
        <w:rPr>
          <w:spacing w:val="-4"/>
          <w:sz w:val="28"/>
          <w:szCs w:val="28"/>
        </w:rPr>
        <w:t xml:space="preserve"> </w:t>
      </w:r>
      <w:r w:rsidR="00660CAF">
        <w:rPr>
          <w:sz w:val="28"/>
          <w:szCs w:val="28"/>
        </w:rPr>
        <w:t>– 5 б.</w:t>
      </w:r>
      <w:r w:rsidR="00660CAF" w:rsidRPr="000469DD">
        <w:rPr>
          <w:sz w:val="28"/>
          <w:szCs w:val="28"/>
        </w:rPr>
        <w:t>;</w:t>
      </w:r>
    </w:p>
    <w:p w:rsidR="004D341C" w:rsidRPr="00660CAF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pacing w:val="-5"/>
          <w:sz w:val="28"/>
          <w:szCs w:val="28"/>
        </w:rPr>
        <w:t>Качество представления, наглядность результатов исследования</w:t>
      </w:r>
      <w:r w:rsidR="00660CAF">
        <w:rPr>
          <w:sz w:val="28"/>
          <w:szCs w:val="28"/>
        </w:rPr>
        <w:t>– 5 б.</w:t>
      </w:r>
      <w:r w:rsidR="00660CAF" w:rsidRPr="000469DD">
        <w:rPr>
          <w:sz w:val="28"/>
          <w:szCs w:val="28"/>
        </w:rPr>
        <w:t>;</w:t>
      </w:r>
    </w:p>
    <w:p w:rsidR="004D341C" w:rsidRPr="00660CAF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pacing w:val="-3"/>
          <w:sz w:val="28"/>
          <w:szCs w:val="28"/>
        </w:rPr>
        <w:t xml:space="preserve">Анализ   и   обсуждение   результатов.   Обоснованность   и   значимость </w:t>
      </w:r>
      <w:r w:rsidR="00660CAF">
        <w:rPr>
          <w:sz w:val="28"/>
          <w:szCs w:val="28"/>
        </w:rPr>
        <w:t>выводов – 5 б.</w:t>
      </w:r>
      <w:r w:rsidR="00660CAF" w:rsidRPr="000469DD">
        <w:rPr>
          <w:sz w:val="28"/>
          <w:szCs w:val="28"/>
        </w:rPr>
        <w:t>;</w:t>
      </w:r>
    </w:p>
    <w:p w:rsidR="00660CAF" w:rsidRPr="000469DD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pacing w:val="-4"/>
          <w:sz w:val="28"/>
          <w:szCs w:val="28"/>
        </w:rPr>
        <w:t xml:space="preserve">Научное,     практическое,     образовательное     значение     проведённой </w:t>
      </w:r>
      <w:r w:rsidR="00660CAF">
        <w:rPr>
          <w:sz w:val="28"/>
          <w:szCs w:val="28"/>
        </w:rPr>
        <w:t>исследовательской работы – 5 б.</w:t>
      </w:r>
    </w:p>
    <w:p w:rsidR="00E54A22" w:rsidRDefault="00660CAF" w:rsidP="00E54A22">
      <w:p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Итого: 45 баллов.</w:t>
      </w:r>
    </w:p>
    <w:p w:rsidR="009C0412" w:rsidRDefault="009C0412" w:rsidP="00E54A22">
      <w:p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</w:p>
    <w:p w:rsidR="009C0412" w:rsidRPr="000469DD" w:rsidRDefault="009C0412" w:rsidP="00E54A22">
      <w:p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</w:p>
    <w:p w:rsidR="004D341C" w:rsidRDefault="004D341C" w:rsidP="004D341C">
      <w:pPr>
        <w:shd w:val="clear" w:color="auto" w:fill="FFFFFF"/>
        <w:jc w:val="right"/>
        <w:rPr>
          <w:spacing w:val="-2"/>
          <w:sz w:val="28"/>
          <w:szCs w:val="28"/>
        </w:rPr>
      </w:pPr>
      <w:r w:rsidRPr="000469DD">
        <w:rPr>
          <w:spacing w:val="-2"/>
          <w:sz w:val="28"/>
          <w:szCs w:val="28"/>
        </w:rPr>
        <w:t xml:space="preserve">Приложение </w:t>
      </w:r>
      <w:r w:rsidR="009C0412">
        <w:rPr>
          <w:spacing w:val="-2"/>
          <w:sz w:val="28"/>
          <w:szCs w:val="28"/>
        </w:rPr>
        <w:t xml:space="preserve"> </w:t>
      </w:r>
      <w:r w:rsidRPr="000469DD">
        <w:rPr>
          <w:spacing w:val="-2"/>
          <w:sz w:val="28"/>
          <w:szCs w:val="28"/>
        </w:rPr>
        <w:t>4</w:t>
      </w:r>
    </w:p>
    <w:p w:rsidR="00FC3122" w:rsidRPr="000469DD" w:rsidRDefault="00FC3122" w:rsidP="004D341C">
      <w:pPr>
        <w:shd w:val="clear" w:color="auto" w:fill="FFFFFF"/>
        <w:jc w:val="right"/>
        <w:rPr>
          <w:sz w:val="28"/>
          <w:szCs w:val="28"/>
        </w:rPr>
      </w:pPr>
    </w:p>
    <w:p w:rsidR="004D341C" w:rsidRDefault="004D341C" w:rsidP="004D341C">
      <w:pPr>
        <w:shd w:val="clear" w:color="auto" w:fill="FFFFFF"/>
        <w:jc w:val="center"/>
        <w:rPr>
          <w:b/>
          <w:bCs/>
          <w:sz w:val="28"/>
          <w:szCs w:val="28"/>
        </w:rPr>
      </w:pPr>
      <w:r w:rsidRPr="000469DD">
        <w:rPr>
          <w:b/>
          <w:bCs/>
          <w:sz w:val="28"/>
          <w:szCs w:val="28"/>
        </w:rPr>
        <w:t>Критерии оценки</w:t>
      </w:r>
      <w:r w:rsidR="00B624F3">
        <w:rPr>
          <w:b/>
          <w:bCs/>
          <w:sz w:val="28"/>
          <w:szCs w:val="28"/>
        </w:rPr>
        <w:t xml:space="preserve"> конкурсных работ на финальном </w:t>
      </w:r>
      <w:r w:rsidRPr="000469DD">
        <w:rPr>
          <w:b/>
          <w:bCs/>
          <w:sz w:val="28"/>
          <w:szCs w:val="28"/>
        </w:rPr>
        <w:t>этапе</w:t>
      </w:r>
      <w:r w:rsidR="00B624F3">
        <w:rPr>
          <w:b/>
          <w:bCs/>
          <w:sz w:val="28"/>
          <w:szCs w:val="28"/>
        </w:rPr>
        <w:t xml:space="preserve"> Конкурса</w:t>
      </w:r>
    </w:p>
    <w:p w:rsidR="009C0412" w:rsidRPr="009C0412" w:rsidRDefault="009C0412" w:rsidP="004D341C">
      <w:pPr>
        <w:shd w:val="clear" w:color="auto" w:fill="FFFFFF"/>
        <w:jc w:val="center"/>
        <w:rPr>
          <w:sz w:val="16"/>
          <w:szCs w:val="28"/>
        </w:rPr>
      </w:pPr>
    </w:p>
    <w:p w:rsidR="004D341C" w:rsidRPr="00660CAF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pacing w:val="-4"/>
          <w:sz w:val="28"/>
          <w:szCs w:val="28"/>
        </w:rPr>
        <w:t>Обоснование актуальности проведённого исследования</w:t>
      </w:r>
      <w:r w:rsidR="00660CAF">
        <w:rPr>
          <w:spacing w:val="-4"/>
          <w:sz w:val="28"/>
          <w:szCs w:val="28"/>
        </w:rPr>
        <w:t xml:space="preserve"> </w:t>
      </w:r>
      <w:r w:rsidR="00660CAF">
        <w:rPr>
          <w:sz w:val="28"/>
          <w:szCs w:val="28"/>
        </w:rPr>
        <w:t>– 5 б.</w:t>
      </w:r>
      <w:r w:rsidR="00660CAF" w:rsidRPr="000469DD">
        <w:rPr>
          <w:sz w:val="28"/>
          <w:szCs w:val="28"/>
        </w:rPr>
        <w:t>;</w:t>
      </w:r>
    </w:p>
    <w:p w:rsidR="004D341C" w:rsidRPr="00660CAF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pacing w:val="-5"/>
          <w:sz w:val="28"/>
          <w:szCs w:val="28"/>
        </w:rPr>
        <w:t>Постановка цели и задач</w:t>
      </w:r>
      <w:r w:rsidR="00660CAF">
        <w:rPr>
          <w:sz w:val="28"/>
          <w:szCs w:val="28"/>
        </w:rPr>
        <w:t>– 5 б.</w:t>
      </w:r>
      <w:r w:rsidR="00660CAF" w:rsidRPr="000469DD">
        <w:rPr>
          <w:sz w:val="28"/>
          <w:szCs w:val="28"/>
        </w:rPr>
        <w:t>;</w:t>
      </w:r>
    </w:p>
    <w:p w:rsidR="004D341C" w:rsidRPr="00660CAF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pacing w:val="-4"/>
          <w:sz w:val="28"/>
          <w:szCs w:val="28"/>
        </w:rPr>
        <w:t>Полнота изложения методики и обоснованность её применения</w:t>
      </w:r>
      <w:r w:rsidR="002C5418">
        <w:rPr>
          <w:spacing w:val="-4"/>
          <w:sz w:val="28"/>
          <w:szCs w:val="28"/>
        </w:rPr>
        <w:t xml:space="preserve"> </w:t>
      </w:r>
      <w:r w:rsidR="00660CAF">
        <w:rPr>
          <w:sz w:val="28"/>
          <w:szCs w:val="28"/>
        </w:rPr>
        <w:t>– 5 б.</w:t>
      </w:r>
      <w:r w:rsidR="00660CAF" w:rsidRPr="000469DD">
        <w:rPr>
          <w:sz w:val="28"/>
          <w:szCs w:val="28"/>
        </w:rPr>
        <w:t>;</w:t>
      </w:r>
    </w:p>
    <w:p w:rsidR="004D341C" w:rsidRPr="00660CAF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z w:val="28"/>
          <w:szCs w:val="28"/>
        </w:rPr>
        <w:t>Достаточность  собранного  материала, для  получения  результатов  и выводов</w:t>
      </w:r>
      <w:r w:rsidR="002C5418">
        <w:rPr>
          <w:sz w:val="28"/>
          <w:szCs w:val="28"/>
        </w:rPr>
        <w:t xml:space="preserve"> </w:t>
      </w:r>
      <w:r w:rsidR="00660CAF">
        <w:rPr>
          <w:sz w:val="28"/>
          <w:szCs w:val="28"/>
        </w:rPr>
        <w:t>– 5 б.</w:t>
      </w:r>
      <w:r w:rsidR="00660CAF" w:rsidRPr="000469DD">
        <w:rPr>
          <w:sz w:val="28"/>
          <w:szCs w:val="28"/>
        </w:rPr>
        <w:t>;</w:t>
      </w:r>
    </w:p>
    <w:p w:rsidR="004D341C" w:rsidRPr="00660CAF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pacing w:val="-1"/>
          <w:sz w:val="28"/>
          <w:szCs w:val="28"/>
        </w:rPr>
        <w:t xml:space="preserve">Качество,    чёткость    и    наглядность    представленных    результатов </w:t>
      </w:r>
      <w:r w:rsidRPr="000469DD">
        <w:rPr>
          <w:sz w:val="28"/>
          <w:szCs w:val="28"/>
        </w:rPr>
        <w:t>исследования</w:t>
      </w:r>
      <w:r w:rsidR="002C5418">
        <w:rPr>
          <w:sz w:val="28"/>
          <w:szCs w:val="28"/>
        </w:rPr>
        <w:t xml:space="preserve"> </w:t>
      </w:r>
      <w:r w:rsidR="00660CAF">
        <w:rPr>
          <w:sz w:val="28"/>
          <w:szCs w:val="28"/>
        </w:rPr>
        <w:t>– 5 б.</w:t>
      </w:r>
      <w:r w:rsidR="00660CAF" w:rsidRPr="000469DD">
        <w:rPr>
          <w:sz w:val="28"/>
          <w:szCs w:val="28"/>
        </w:rPr>
        <w:t>;</w:t>
      </w:r>
    </w:p>
    <w:p w:rsidR="004D341C" w:rsidRPr="00660CAF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pacing w:val="-4"/>
          <w:sz w:val="28"/>
          <w:szCs w:val="28"/>
        </w:rPr>
        <w:t xml:space="preserve">Формулировка заключения или выводов, соответствие их цели и задачам </w:t>
      </w:r>
      <w:r w:rsidRPr="000469DD">
        <w:rPr>
          <w:sz w:val="28"/>
          <w:szCs w:val="28"/>
        </w:rPr>
        <w:t>работы</w:t>
      </w:r>
      <w:r w:rsidR="002C5418">
        <w:rPr>
          <w:sz w:val="28"/>
          <w:szCs w:val="28"/>
        </w:rPr>
        <w:t xml:space="preserve"> </w:t>
      </w:r>
      <w:r w:rsidR="00660CAF">
        <w:rPr>
          <w:sz w:val="28"/>
          <w:szCs w:val="28"/>
        </w:rPr>
        <w:t>– 5 б.</w:t>
      </w:r>
      <w:r w:rsidR="00660CAF" w:rsidRPr="000469DD">
        <w:rPr>
          <w:sz w:val="28"/>
          <w:szCs w:val="28"/>
        </w:rPr>
        <w:t>;</w:t>
      </w:r>
    </w:p>
    <w:p w:rsidR="004D341C" w:rsidRPr="00660CAF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z w:val="28"/>
          <w:szCs w:val="28"/>
        </w:rPr>
        <w:t>Качество доклада (чёткость его построения, соблюдение регламента, доступность изложения, работа с презентацией)</w:t>
      </w:r>
      <w:r w:rsidR="00660CAF" w:rsidRPr="00660CAF">
        <w:rPr>
          <w:sz w:val="28"/>
          <w:szCs w:val="28"/>
        </w:rPr>
        <w:t xml:space="preserve"> </w:t>
      </w:r>
      <w:r w:rsidR="00660CAF">
        <w:rPr>
          <w:sz w:val="28"/>
          <w:szCs w:val="28"/>
        </w:rPr>
        <w:t>– 5 б.</w:t>
      </w:r>
      <w:r w:rsidR="00660CAF" w:rsidRPr="000469DD">
        <w:rPr>
          <w:sz w:val="28"/>
          <w:szCs w:val="28"/>
        </w:rPr>
        <w:t>;</w:t>
      </w:r>
    </w:p>
    <w:p w:rsidR="004D341C" w:rsidRPr="00660CAF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pacing w:val="-4"/>
          <w:sz w:val="28"/>
          <w:szCs w:val="28"/>
        </w:rPr>
        <w:t>Творческий подход, самостоятельность и активность исследователя</w:t>
      </w:r>
      <w:r w:rsidR="002C5418">
        <w:rPr>
          <w:spacing w:val="-4"/>
          <w:sz w:val="28"/>
          <w:szCs w:val="28"/>
        </w:rPr>
        <w:t xml:space="preserve"> </w:t>
      </w:r>
      <w:r w:rsidR="00660CAF">
        <w:rPr>
          <w:sz w:val="28"/>
          <w:szCs w:val="28"/>
        </w:rPr>
        <w:t>– 5 б.</w:t>
      </w:r>
      <w:r w:rsidR="00660CAF" w:rsidRPr="000469DD">
        <w:rPr>
          <w:sz w:val="28"/>
          <w:szCs w:val="28"/>
        </w:rPr>
        <w:t>;</w:t>
      </w:r>
    </w:p>
    <w:p w:rsidR="004D341C" w:rsidRDefault="004D341C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0469DD">
        <w:rPr>
          <w:spacing w:val="-4"/>
          <w:sz w:val="28"/>
          <w:szCs w:val="28"/>
        </w:rPr>
        <w:t>Степень владения темой, знание терминологии: ответы на вопросы</w:t>
      </w:r>
      <w:r w:rsidR="002C5418">
        <w:rPr>
          <w:spacing w:val="-4"/>
          <w:sz w:val="28"/>
          <w:szCs w:val="28"/>
        </w:rPr>
        <w:t xml:space="preserve"> </w:t>
      </w:r>
      <w:r w:rsidR="00660CAF">
        <w:rPr>
          <w:sz w:val="28"/>
          <w:szCs w:val="28"/>
        </w:rPr>
        <w:t>– 5 б.</w:t>
      </w:r>
      <w:r w:rsidR="00660CAF" w:rsidRPr="000469DD">
        <w:rPr>
          <w:sz w:val="28"/>
          <w:szCs w:val="28"/>
        </w:rPr>
        <w:t>;</w:t>
      </w:r>
    </w:p>
    <w:p w:rsidR="00660CAF" w:rsidRDefault="00660CAF" w:rsidP="00660CAF">
      <w:pPr>
        <w:numPr>
          <w:ilvl w:val="0"/>
          <w:numId w:val="6"/>
        </w:num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проведенных исследований – 5 б.</w:t>
      </w:r>
    </w:p>
    <w:p w:rsidR="00660CAF" w:rsidRPr="00660CAF" w:rsidRDefault="00660CAF" w:rsidP="00660CAF">
      <w:p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Итого: 50 баллов.</w:t>
      </w:r>
    </w:p>
    <w:sectPr w:rsidR="00660CAF" w:rsidRPr="00660CAF" w:rsidSect="008A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3441D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45" w:hanging="1245"/>
      </w:pPr>
      <w:rPr>
        <w:rFonts w:ascii="Times New Roman CYR" w:hAnsi="Times New Roman CYR" w:cs="Times New Roman CYR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2096" w:hanging="1245"/>
      </w:pPr>
      <w:rPr>
        <w:rFonts w:ascii="Times New Roman CYR" w:hAnsi="Times New Roman CYR" w:cs="Times New Roman CYR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3" w:hanging="1245"/>
      </w:pPr>
      <w:rPr>
        <w:rFonts w:ascii="Times New Roman CYR" w:hAnsi="Times New Roman CYR" w:cs="Times New Roman CYR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72" w:hanging="1245"/>
      </w:pPr>
      <w:rPr>
        <w:rFonts w:ascii="Times New Roman CYR" w:hAnsi="Times New Roman CYR" w:cs="Times New Roman CYR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81" w:hanging="1245"/>
      </w:pPr>
      <w:rPr>
        <w:rFonts w:ascii="Times New Roman CYR" w:hAnsi="Times New Roman CYR" w:cs="Times New Roman CYR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 CYR" w:hAnsi="Times New Roman CYR" w:cs="Times New Roman CYR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 CYR" w:hAnsi="Times New Roman CYR" w:cs="Times New Roman CYR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 CYR" w:hAnsi="Times New Roman CYR" w:cs="Times New Roman CYR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 CYR" w:hAnsi="Times New Roman CYR" w:cs="Times New Roman CYR" w:hint="default"/>
        <w:sz w:val="28"/>
        <w:szCs w:val="28"/>
      </w:rPr>
    </w:lvl>
  </w:abstractNum>
  <w:abstractNum w:abstractNumId="2">
    <w:nsid w:val="0A5E5D34"/>
    <w:multiLevelType w:val="singleLevel"/>
    <w:tmpl w:val="ACFE26D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3553CF1"/>
    <w:multiLevelType w:val="singleLevel"/>
    <w:tmpl w:val="6FCEB8F0"/>
    <w:lvl w:ilvl="0">
      <w:start w:val="9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2DDE4C8C"/>
    <w:multiLevelType w:val="hybridMultilevel"/>
    <w:tmpl w:val="B33A3E4A"/>
    <w:lvl w:ilvl="0" w:tplc="DC60DBB0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9D43B1"/>
    <w:multiLevelType w:val="hybridMultilevel"/>
    <w:tmpl w:val="2130720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FC84C5A"/>
    <w:multiLevelType w:val="hybridMultilevel"/>
    <w:tmpl w:val="A7C82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223004"/>
    <w:multiLevelType w:val="hybridMultilevel"/>
    <w:tmpl w:val="A3AA23E6"/>
    <w:lvl w:ilvl="0" w:tplc="DC60DBB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214C1"/>
    <w:multiLevelType w:val="hybridMultilevel"/>
    <w:tmpl w:val="DF9E6E0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341C"/>
    <w:rsid w:val="00064450"/>
    <w:rsid w:val="00064F23"/>
    <w:rsid w:val="000B2EB0"/>
    <w:rsid w:val="001300A5"/>
    <w:rsid w:val="00177E2E"/>
    <w:rsid w:val="0019008C"/>
    <w:rsid w:val="001A17C8"/>
    <w:rsid w:val="001A27E8"/>
    <w:rsid w:val="002C5418"/>
    <w:rsid w:val="002D6579"/>
    <w:rsid w:val="00397851"/>
    <w:rsid w:val="003B3F98"/>
    <w:rsid w:val="003B49B6"/>
    <w:rsid w:val="003C6788"/>
    <w:rsid w:val="003D7987"/>
    <w:rsid w:val="003E44E5"/>
    <w:rsid w:val="0043076A"/>
    <w:rsid w:val="00446236"/>
    <w:rsid w:val="004A29F3"/>
    <w:rsid w:val="004A4DBF"/>
    <w:rsid w:val="004C397A"/>
    <w:rsid w:val="004D341C"/>
    <w:rsid w:val="004E3F64"/>
    <w:rsid w:val="004F4781"/>
    <w:rsid w:val="0050714F"/>
    <w:rsid w:val="005425B0"/>
    <w:rsid w:val="005906DD"/>
    <w:rsid w:val="0059335E"/>
    <w:rsid w:val="005D0BF5"/>
    <w:rsid w:val="005F2520"/>
    <w:rsid w:val="00620406"/>
    <w:rsid w:val="006240BD"/>
    <w:rsid w:val="00660CAF"/>
    <w:rsid w:val="006678BB"/>
    <w:rsid w:val="006C1D10"/>
    <w:rsid w:val="006C752A"/>
    <w:rsid w:val="006D3A35"/>
    <w:rsid w:val="006D5B91"/>
    <w:rsid w:val="00720EF4"/>
    <w:rsid w:val="0074390A"/>
    <w:rsid w:val="00766F52"/>
    <w:rsid w:val="007B561F"/>
    <w:rsid w:val="007D7029"/>
    <w:rsid w:val="008A5E88"/>
    <w:rsid w:val="009418DC"/>
    <w:rsid w:val="00942B37"/>
    <w:rsid w:val="0095467D"/>
    <w:rsid w:val="00960573"/>
    <w:rsid w:val="009803E1"/>
    <w:rsid w:val="00986CD5"/>
    <w:rsid w:val="009C0412"/>
    <w:rsid w:val="009F18B4"/>
    <w:rsid w:val="00A1340B"/>
    <w:rsid w:val="00A20363"/>
    <w:rsid w:val="00A36E33"/>
    <w:rsid w:val="00A4714A"/>
    <w:rsid w:val="00A52BBB"/>
    <w:rsid w:val="00A61CB4"/>
    <w:rsid w:val="00A84E77"/>
    <w:rsid w:val="00AF3638"/>
    <w:rsid w:val="00B54C59"/>
    <w:rsid w:val="00B624F3"/>
    <w:rsid w:val="00BC1FAF"/>
    <w:rsid w:val="00BE122E"/>
    <w:rsid w:val="00C31411"/>
    <w:rsid w:val="00C37C17"/>
    <w:rsid w:val="00C4097E"/>
    <w:rsid w:val="00C47FC0"/>
    <w:rsid w:val="00C740C3"/>
    <w:rsid w:val="00CC4E1E"/>
    <w:rsid w:val="00D224A0"/>
    <w:rsid w:val="00D70F34"/>
    <w:rsid w:val="00DF3243"/>
    <w:rsid w:val="00E20E13"/>
    <w:rsid w:val="00E54A22"/>
    <w:rsid w:val="00E804F8"/>
    <w:rsid w:val="00E952AB"/>
    <w:rsid w:val="00EA6B8B"/>
    <w:rsid w:val="00EC5282"/>
    <w:rsid w:val="00ED1937"/>
    <w:rsid w:val="00F54A79"/>
    <w:rsid w:val="00F55761"/>
    <w:rsid w:val="00FB0631"/>
    <w:rsid w:val="00FC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C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41C"/>
    <w:pPr>
      <w:keepNext/>
      <w:widowControl/>
      <w:autoSpaceDE/>
      <w:autoSpaceDN/>
      <w:adjustRightInd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34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D3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341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D34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D34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4D341C"/>
    <w:pPr>
      <w:spacing w:after="120"/>
    </w:pPr>
  </w:style>
  <w:style w:type="character" w:customStyle="1" w:styleId="a4">
    <w:name w:val="Основной текст Знак"/>
    <w:basedOn w:val="a0"/>
    <w:link w:val="a3"/>
    <w:rsid w:val="004D34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41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C37C1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37C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7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6C1D1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4C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4C5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B54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itseva-i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D4898-82B6-4536-98F4-411D320B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656</cp:lastModifiedBy>
  <cp:revision>18</cp:revision>
  <cp:lastPrinted>2020-10-02T12:30:00Z</cp:lastPrinted>
  <dcterms:created xsi:type="dcterms:W3CDTF">2020-10-02T12:10:00Z</dcterms:created>
  <dcterms:modified xsi:type="dcterms:W3CDTF">2020-10-02T13:02:00Z</dcterms:modified>
</cp:coreProperties>
</file>