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1A3E" w14:textId="77777777" w:rsidR="00130EE0" w:rsidRDefault="00130EE0" w:rsidP="006C62A9">
      <w:pPr>
        <w:pStyle w:val="130"/>
        <w:shd w:val="clear" w:color="auto" w:fill="auto"/>
        <w:tabs>
          <w:tab w:val="left" w:pos="6237"/>
        </w:tabs>
        <w:spacing w:after="0" w:line="276" w:lineRule="auto"/>
        <w:ind w:left="6379" w:right="-41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14:paraId="50C3AF8D" w14:textId="256EFA05" w:rsidR="006C62A9" w:rsidRDefault="00130EE0" w:rsidP="006C62A9">
      <w:pPr>
        <w:pStyle w:val="130"/>
        <w:shd w:val="clear" w:color="auto" w:fill="auto"/>
        <w:tabs>
          <w:tab w:val="left" w:pos="6237"/>
        </w:tabs>
        <w:spacing w:after="0" w:line="276" w:lineRule="auto"/>
        <w:ind w:left="6379" w:right="-41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86D64" w:rsidRPr="00D1609D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386D64" w:rsidRPr="00D1609D">
        <w:rPr>
          <w:sz w:val="24"/>
          <w:szCs w:val="24"/>
        </w:rPr>
        <w:t xml:space="preserve"> МУ</w:t>
      </w:r>
    </w:p>
    <w:p w14:paraId="19DDF63D" w14:textId="40CDFB02" w:rsidR="00130EE0" w:rsidRDefault="00D0180D" w:rsidP="006C62A9">
      <w:pPr>
        <w:pStyle w:val="130"/>
        <w:shd w:val="clear" w:color="auto" w:fill="auto"/>
        <w:tabs>
          <w:tab w:val="left" w:pos="6237"/>
        </w:tabs>
        <w:spacing w:after="0" w:line="276" w:lineRule="auto"/>
        <w:ind w:left="6379" w:right="-41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386D64" w:rsidRPr="00D1609D">
        <w:rPr>
          <w:sz w:val="24"/>
          <w:szCs w:val="24"/>
        </w:rPr>
        <w:t>тдел</w:t>
      </w:r>
      <w:r w:rsidR="006C62A9">
        <w:rPr>
          <w:sz w:val="24"/>
          <w:szCs w:val="24"/>
        </w:rPr>
        <w:t xml:space="preserve"> </w:t>
      </w:r>
      <w:r w:rsidR="00386D64" w:rsidRPr="00D1609D">
        <w:rPr>
          <w:sz w:val="24"/>
          <w:szCs w:val="24"/>
        </w:rPr>
        <w:t xml:space="preserve">образования МР </w:t>
      </w:r>
      <w:r w:rsidR="00D1609D" w:rsidRPr="00D1609D">
        <w:rPr>
          <w:sz w:val="24"/>
          <w:szCs w:val="24"/>
        </w:rPr>
        <w:t>Стерли</w:t>
      </w:r>
      <w:r>
        <w:rPr>
          <w:sz w:val="24"/>
          <w:szCs w:val="24"/>
        </w:rPr>
        <w:t>тамакск</w:t>
      </w:r>
      <w:r w:rsidR="00D1609D" w:rsidRPr="00D1609D">
        <w:rPr>
          <w:sz w:val="24"/>
          <w:szCs w:val="24"/>
        </w:rPr>
        <w:t xml:space="preserve">ий </w:t>
      </w:r>
      <w:r w:rsidR="006C62A9">
        <w:rPr>
          <w:sz w:val="24"/>
          <w:szCs w:val="24"/>
        </w:rPr>
        <w:t xml:space="preserve">район РБ </w:t>
      </w:r>
    </w:p>
    <w:p w14:paraId="77B128C1" w14:textId="14D6473D" w:rsidR="00386D64" w:rsidRDefault="006C62A9" w:rsidP="00130EE0">
      <w:pPr>
        <w:pStyle w:val="130"/>
        <w:shd w:val="clear" w:color="auto" w:fill="auto"/>
        <w:tabs>
          <w:tab w:val="left" w:pos="6237"/>
        </w:tabs>
        <w:spacing w:after="0" w:line="276" w:lineRule="auto"/>
        <w:ind w:left="6379" w:right="-41" w:firstLine="0"/>
        <w:rPr>
          <w:sz w:val="24"/>
          <w:szCs w:val="24"/>
        </w:rPr>
      </w:pPr>
      <w:r>
        <w:rPr>
          <w:sz w:val="24"/>
          <w:szCs w:val="24"/>
        </w:rPr>
        <w:t>№</w:t>
      </w:r>
      <w:r w:rsidR="00F70C1A">
        <w:rPr>
          <w:sz w:val="24"/>
          <w:szCs w:val="24"/>
        </w:rPr>
        <w:t xml:space="preserve"> 474</w:t>
      </w:r>
      <w:r w:rsidR="00D0180D">
        <w:rPr>
          <w:sz w:val="24"/>
          <w:szCs w:val="24"/>
        </w:rPr>
        <w:t xml:space="preserve">  </w:t>
      </w:r>
      <w:r w:rsidR="00130EE0">
        <w:rPr>
          <w:sz w:val="24"/>
          <w:szCs w:val="24"/>
        </w:rPr>
        <w:t xml:space="preserve"> </w:t>
      </w:r>
      <w:r w:rsidR="00D1609D" w:rsidRPr="00D1609D">
        <w:rPr>
          <w:sz w:val="24"/>
          <w:szCs w:val="24"/>
        </w:rPr>
        <w:t xml:space="preserve">от « </w:t>
      </w:r>
      <w:r w:rsidR="00F70C1A">
        <w:rPr>
          <w:sz w:val="24"/>
          <w:szCs w:val="24"/>
        </w:rPr>
        <w:t>04</w:t>
      </w:r>
      <w:r w:rsidR="00D0180D">
        <w:rPr>
          <w:sz w:val="24"/>
          <w:szCs w:val="24"/>
        </w:rPr>
        <w:t xml:space="preserve"> </w:t>
      </w:r>
      <w:r w:rsidR="00D1609D" w:rsidRPr="00D1609D">
        <w:rPr>
          <w:sz w:val="24"/>
          <w:szCs w:val="24"/>
        </w:rPr>
        <w:t xml:space="preserve"> </w:t>
      </w:r>
      <w:r w:rsidR="00386D64" w:rsidRPr="00D1609D">
        <w:rPr>
          <w:sz w:val="24"/>
          <w:szCs w:val="24"/>
        </w:rPr>
        <w:t>»</w:t>
      </w:r>
      <w:r w:rsidR="00F70C1A">
        <w:rPr>
          <w:sz w:val="24"/>
          <w:szCs w:val="24"/>
        </w:rPr>
        <w:t xml:space="preserve">    </w:t>
      </w:r>
      <w:bookmarkStart w:id="0" w:name="_GoBack"/>
      <w:bookmarkEnd w:id="0"/>
      <w:r w:rsidR="00F70C1A">
        <w:rPr>
          <w:sz w:val="24"/>
          <w:szCs w:val="24"/>
        </w:rPr>
        <w:t>06</w:t>
      </w:r>
      <w:r w:rsidR="00D018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86D64" w:rsidRPr="00D1609D">
        <w:rPr>
          <w:sz w:val="24"/>
          <w:szCs w:val="24"/>
        </w:rPr>
        <w:t>2021 года</w:t>
      </w:r>
    </w:p>
    <w:p w14:paraId="62756088" w14:textId="77777777" w:rsidR="006C62A9" w:rsidRPr="00D1609D" w:rsidRDefault="006C62A9" w:rsidP="006C62A9">
      <w:pPr>
        <w:pStyle w:val="130"/>
        <w:shd w:val="clear" w:color="auto" w:fill="auto"/>
        <w:spacing w:after="0" w:line="276" w:lineRule="auto"/>
        <w:ind w:left="5860" w:right="-41" w:firstLine="0"/>
        <w:rPr>
          <w:sz w:val="24"/>
          <w:szCs w:val="24"/>
        </w:rPr>
      </w:pPr>
    </w:p>
    <w:p w14:paraId="4C053B50" w14:textId="77777777" w:rsidR="00386D64" w:rsidRDefault="00DF65E0" w:rsidP="00386D64">
      <w:pPr>
        <w:pStyle w:val="Default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Концепция развития</w:t>
      </w:r>
      <w:r w:rsidR="006F765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школьных информационно-библиотечных </w:t>
      </w:r>
    </w:p>
    <w:p w14:paraId="7FC15A34" w14:textId="5998CEE8" w:rsidR="00386D64" w:rsidRDefault="00DF65E0" w:rsidP="00386D64">
      <w:pPr>
        <w:pStyle w:val="Default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центров</w:t>
      </w:r>
      <w:r w:rsidR="00386D64">
        <w:rPr>
          <w:b/>
          <w:bCs/>
          <w:sz w:val="28"/>
          <w:szCs w:val="28"/>
        </w:rPr>
        <w:t>, школьных библиотек</w:t>
      </w:r>
      <w:r w:rsidR="00386D6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386D64">
        <w:rPr>
          <w:b/>
          <w:bCs/>
          <w:sz w:val="28"/>
          <w:szCs w:val="28"/>
        </w:rPr>
        <w:t>МР Стерли</w:t>
      </w:r>
      <w:r w:rsidR="00D0180D">
        <w:rPr>
          <w:b/>
          <w:bCs/>
          <w:sz w:val="28"/>
          <w:szCs w:val="28"/>
        </w:rPr>
        <w:t>тамак</w:t>
      </w:r>
      <w:r w:rsidR="00386D64">
        <w:rPr>
          <w:b/>
          <w:bCs/>
          <w:sz w:val="28"/>
          <w:szCs w:val="28"/>
        </w:rPr>
        <w:t>ский</w:t>
      </w:r>
      <w:r w:rsidR="00E31D5B">
        <w:rPr>
          <w:b/>
          <w:bCs/>
          <w:sz w:val="28"/>
          <w:szCs w:val="28"/>
        </w:rPr>
        <w:t xml:space="preserve"> </w:t>
      </w:r>
      <w:r w:rsidR="00386D64">
        <w:rPr>
          <w:b/>
          <w:bCs/>
          <w:sz w:val="28"/>
          <w:szCs w:val="28"/>
        </w:rPr>
        <w:t>район</w:t>
      </w:r>
    </w:p>
    <w:p w14:paraId="37AE7D8B" w14:textId="77777777" w:rsidR="00DF65E0" w:rsidRDefault="00386D64" w:rsidP="00386D64">
      <w:pPr>
        <w:pStyle w:val="Default"/>
        <w:ind w:left="3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14:paraId="3C1312B1" w14:textId="77777777" w:rsidR="007E6919" w:rsidRDefault="007E6919" w:rsidP="002D28BC">
      <w:pPr>
        <w:pStyle w:val="Default"/>
        <w:jc w:val="both"/>
        <w:rPr>
          <w:sz w:val="28"/>
          <w:szCs w:val="28"/>
        </w:rPr>
      </w:pPr>
    </w:p>
    <w:p w14:paraId="42C0D7EF" w14:textId="77777777" w:rsidR="00DF65E0" w:rsidRDefault="00DF65E0" w:rsidP="007E69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7B28B82C" w14:textId="77777777" w:rsidR="007E6919" w:rsidRDefault="007E6919" w:rsidP="002D28BC">
      <w:pPr>
        <w:pStyle w:val="Default"/>
        <w:jc w:val="both"/>
        <w:rPr>
          <w:sz w:val="28"/>
          <w:szCs w:val="28"/>
        </w:rPr>
      </w:pPr>
    </w:p>
    <w:p w14:paraId="642E73B5" w14:textId="77777777" w:rsidR="00DF65E0" w:rsidRDefault="00DF65E0" w:rsidP="00E31D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Концепция разработана в соответствии с Конституцией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регулирования деятельности школьных библиотек, с учетом отечественного и зарубежного опыта. В Концепции определяются цели, задачи, функции, основные проблемы и направления модернизации библиотек общеобразовательных организаций </w:t>
      </w:r>
      <w:r w:rsidR="0057676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14:paraId="6519CD2E" w14:textId="77777777" w:rsidR="00DF65E0" w:rsidRDefault="00DF65E0" w:rsidP="00E31D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призвана определить статус, цели, задачи и функции школьных библиотек (далее – ШБ), информационно-библиотечных центров (далее – ИБЦ), пути, методы и средства достижения поставленных целей и задач. Концепция исходит из анализа проблемной ситуации в деятельности школьных библиотек и учитывает происходящие в обществе демографические, политические, экономические, социально-культурные и информационно-технические изменения и их влияние на условия функционирования библиотечной системы республики в целом и школьных библиотек в частности. </w:t>
      </w:r>
    </w:p>
    <w:p w14:paraId="29E1432A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основывается на следующих документах: </w:t>
      </w:r>
    </w:p>
    <w:p w14:paraId="41DA79D9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 </w:t>
      </w:r>
    </w:p>
    <w:p w14:paraId="758160A1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2012 года № 273-ФЗ «Об образовании в Российской Федерации»; </w:t>
      </w:r>
    </w:p>
    <w:p w14:paraId="7F6508C8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2010 года № 436-ФЗ «О защите детей от информации, причиняющей вред их здоровью и развитию»; </w:t>
      </w:r>
    </w:p>
    <w:p w14:paraId="620ECA14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14:paraId="6C6B50FB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 декабря 1994 года № 78-ФЗ «О библиотечном деле»; </w:t>
      </w:r>
    </w:p>
    <w:p w14:paraId="6C0EA6B7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Республики Башкортостан от 1 июля 2013 года № 696-з «Об образовании в Республике Башкортостан»; </w:t>
      </w:r>
    </w:p>
    <w:p w14:paraId="091EAC4D" w14:textId="77777777" w:rsidR="00DF65E0" w:rsidRDefault="00DF65E0" w:rsidP="002D28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года»; </w:t>
      </w:r>
    </w:p>
    <w:p w14:paraId="78C4B626" w14:textId="77777777" w:rsidR="006F765A" w:rsidRDefault="00DF65E0" w:rsidP="002D28BC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Постановление Правительства Республики Башкортостан от 13 февраля 2013 года № 43 «Об утверждении Положения о Министерстве образования и науки Республики Башкортостан»; </w:t>
      </w:r>
    </w:p>
    <w:p w14:paraId="2D8CC824" w14:textId="77777777" w:rsidR="006F765A" w:rsidRPr="006F765A" w:rsidRDefault="006F765A" w:rsidP="006F765A">
      <w:pPr>
        <w:jc w:val="both"/>
        <w:rPr>
          <w:rFonts w:ascii="Times New Roman" w:hAnsi="Times New Roman" w:cs="Times New Roman"/>
          <w:sz w:val="28"/>
          <w:szCs w:val="28"/>
        </w:rPr>
      </w:pPr>
      <w:r w:rsidRPr="006F765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CE6DC22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14:paraId="0F97A9AB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 </w:t>
      </w:r>
    </w:p>
    <w:p w14:paraId="4854CA21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 </w:t>
      </w:r>
    </w:p>
    <w:p w14:paraId="77DB38FD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15 июня 2016 года № 715 «Об утверждении Концепции развития школьных информационно-библиотечных центров»; </w:t>
      </w:r>
    </w:p>
    <w:p w14:paraId="30263C6B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Приказ Министерства труда и социальной защиты Российской Федерации от 10 января 2017 года № 10н «Об утверждении профессионального стандарта “Специалист в области воспитания”». </w:t>
      </w:r>
    </w:p>
    <w:p w14:paraId="45E8AE1C" w14:textId="77777777" w:rsidR="007E6919" w:rsidRDefault="007E6919" w:rsidP="002D28BC">
      <w:pPr>
        <w:pStyle w:val="Default"/>
        <w:jc w:val="both"/>
        <w:rPr>
          <w:color w:val="auto"/>
          <w:sz w:val="28"/>
          <w:szCs w:val="28"/>
        </w:rPr>
      </w:pPr>
    </w:p>
    <w:p w14:paraId="0A6C4ED4" w14:textId="77777777" w:rsidR="007E6919" w:rsidRDefault="00DF65E0" w:rsidP="007E691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Роль и значение школьных библиотек </w:t>
      </w:r>
    </w:p>
    <w:p w14:paraId="7818C8A5" w14:textId="77777777" w:rsidR="00DF65E0" w:rsidRDefault="00DF65E0" w:rsidP="007E691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образовательном пространстве</w:t>
      </w:r>
    </w:p>
    <w:p w14:paraId="69D65388" w14:textId="77777777" w:rsidR="007E6919" w:rsidRDefault="007E6919" w:rsidP="002D28BC">
      <w:pPr>
        <w:pStyle w:val="Default"/>
        <w:jc w:val="both"/>
        <w:rPr>
          <w:color w:val="auto"/>
          <w:sz w:val="28"/>
          <w:szCs w:val="28"/>
        </w:rPr>
      </w:pPr>
    </w:p>
    <w:p w14:paraId="5E4F7055" w14:textId="77777777" w:rsidR="00DF65E0" w:rsidRDefault="00DF65E0" w:rsidP="00E31D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Федеральные государственные образовательные стандарты общего образования (далее – ФГОС) ввели понятие информационно-образовательной среды, основой которой является ШБ со статусом ИБЦ. </w:t>
      </w:r>
    </w:p>
    <w:p w14:paraId="2895443F" w14:textId="77777777" w:rsidR="00DF65E0" w:rsidRDefault="00DF65E0" w:rsidP="00E31D5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Выполнение ИБЦ требований ФГОС означает: </w:t>
      </w:r>
    </w:p>
    <w:p w14:paraId="0167F6CA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доступа в ШБ к информационно-телекоммуникационным ресурсам сети «Интернет», учебной и художественной литературе, коллекциям медиа-ресурсов на электронных носителях, к копировальной технике для тиражирования учебных и методических </w:t>
      </w:r>
      <w:proofErr w:type="spellStart"/>
      <w:r>
        <w:rPr>
          <w:color w:val="auto"/>
          <w:sz w:val="28"/>
          <w:szCs w:val="28"/>
        </w:rPr>
        <w:t>текстографических</w:t>
      </w:r>
      <w:proofErr w:type="spellEnd"/>
      <w:r>
        <w:rPr>
          <w:color w:val="auto"/>
          <w:sz w:val="28"/>
          <w:szCs w:val="28"/>
        </w:rPr>
        <w:t xml:space="preserve"> и аудио-, видеоматериалов, результатов творческой, научно-исследовательской и проектной деятельности обучающихся; </w:t>
      </w:r>
    </w:p>
    <w:p w14:paraId="0C7344F4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критерию); </w:t>
      </w:r>
    </w:p>
    <w:p w14:paraId="3D290681" w14:textId="77777777" w:rsidR="00DF65E0" w:rsidRDefault="00C022B6" w:rsidP="002D28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- </w:t>
      </w:r>
      <w:r w:rsidR="00DF65E0">
        <w:rPr>
          <w:color w:val="auto"/>
          <w:sz w:val="28"/>
          <w:szCs w:val="28"/>
        </w:rPr>
        <w:t xml:space="preserve"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</w:t>
      </w:r>
    </w:p>
    <w:p w14:paraId="69EB5B3D" w14:textId="77777777" w:rsidR="007E6919" w:rsidRDefault="007E6919" w:rsidP="000C74BD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учебным предметам основной образовательной программы начального общего,</w:t>
      </w:r>
    </w:p>
    <w:p w14:paraId="0518298D" w14:textId="77777777" w:rsidR="00DF65E0" w:rsidRPr="00C022B6" w:rsidRDefault="007E6919" w:rsidP="00E31D5B">
      <w:pPr>
        <w:spacing w:after="0"/>
        <w:jc w:val="both"/>
        <w:rPr>
          <w:rFonts w:ascii="Times New Roman" w:hAnsi="Times New Roman" w:cs="Times New Roman"/>
        </w:rPr>
      </w:pPr>
      <w:r w:rsidRPr="007E6919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образования, дополнительной литературой.</w:t>
      </w:r>
      <w:r w:rsidR="005C5CA4">
        <w:rPr>
          <w:sz w:val="28"/>
          <w:szCs w:val="28"/>
        </w:rPr>
        <w:t xml:space="preserve"> </w:t>
      </w:r>
      <w:r w:rsidR="00DF65E0" w:rsidRPr="00C022B6">
        <w:rPr>
          <w:rFonts w:ascii="Times New Roman" w:hAnsi="Times New Roman" w:cs="Times New Roman"/>
          <w:sz w:val="28"/>
          <w:szCs w:val="28"/>
        </w:rPr>
        <w:t>Концепция развития библиотеки образовательного учреждения (далее – ОУ) основана на изменении качества образования в образовательной организации, ориентирована на новые педагогические идеи и информационные технологии.</w:t>
      </w:r>
      <w:r w:rsidR="00DF65E0">
        <w:rPr>
          <w:sz w:val="28"/>
          <w:szCs w:val="28"/>
        </w:rPr>
        <w:t xml:space="preserve"> </w:t>
      </w:r>
    </w:p>
    <w:p w14:paraId="0AFEB967" w14:textId="7777777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Уникальна роль библиотеки ОУ в формировании информационной культуры учащихся. Обучая школьников целостной системе универсальных знаний, умений и навыков, опыту самостоятельной деятельности, она формирует ключевые компетенции, определяющие современное качество образования. </w:t>
      </w:r>
    </w:p>
    <w:p w14:paraId="691B5A37" w14:textId="7777777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Модернизацию образования, выстраивая новые образовательные модели, необходимо проводить с учетом республиканского опыта и местных условий развития образования. </w:t>
      </w:r>
    </w:p>
    <w:p w14:paraId="5960D9DA" w14:textId="7777777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Основная концептуальная идея развития библиотеки ОУ ставит следующие цели: повышение качества школьного образования; содействие развитию единой образовательной информационной среды; создание на базе библиотек информационно-библиотечных центров ОУ, предоставляющих всем участникам образовательного процесса информацию на разных видах носителей: бумажном, цифровом (компьютеры и программное обеспечение) и </w:t>
      </w:r>
      <w:proofErr w:type="spellStart"/>
      <w:r>
        <w:rPr>
          <w:color w:val="auto"/>
          <w:sz w:val="28"/>
          <w:szCs w:val="28"/>
        </w:rPr>
        <w:t>телекоммуникативном</w:t>
      </w:r>
      <w:proofErr w:type="spellEnd"/>
      <w:r>
        <w:rPr>
          <w:color w:val="auto"/>
          <w:sz w:val="28"/>
          <w:szCs w:val="28"/>
        </w:rPr>
        <w:t xml:space="preserve"> (компьютерные сети); включение библиотек ОУ в локальные и корпоративные сети республики. </w:t>
      </w:r>
    </w:p>
    <w:p w14:paraId="73927348" w14:textId="7777777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фондах библиотек наряду с традиционными печатными носителями информации должны быть включены аудио-, видео- и электронные издания: учебники, справочники, энциклопедии, обучающие и развивающие программы, электронные собрания художественной литературы по программам основного общего образования. </w:t>
      </w:r>
    </w:p>
    <w:p w14:paraId="545D915C" w14:textId="7777777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Важной тенденцией в развитии образования становится предоставление со стороны ШБ инфраструктуры для электронного 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 </w:t>
      </w:r>
    </w:p>
    <w:p w14:paraId="249E482C" w14:textId="77777777" w:rsidR="00D21592" w:rsidRDefault="00DF65E0" w:rsidP="000C74B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В </w:t>
      </w:r>
      <w:r w:rsidR="00C022B6">
        <w:rPr>
          <w:color w:val="auto"/>
          <w:sz w:val="28"/>
          <w:szCs w:val="28"/>
        </w:rPr>
        <w:t xml:space="preserve">районе, как и в </w:t>
      </w:r>
      <w:r>
        <w:rPr>
          <w:color w:val="auto"/>
          <w:sz w:val="28"/>
          <w:szCs w:val="28"/>
        </w:rPr>
        <w:t>Республике Башкортостан, ШБ и ИБЦ образовательных организаций становятся значимым фактором развития человеческого капитала, возрастает их влияние в образовательной деятельности, в расширении социокультурных практик и в общественной жизни.</w:t>
      </w:r>
    </w:p>
    <w:p w14:paraId="674379FA" w14:textId="77777777" w:rsidR="00D21592" w:rsidRDefault="00D21592" w:rsidP="00D21592"/>
    <w:p w14:paraId="22AB5C4A" w14:textId="77777777" w:rsidR="00D21592" w:rsidRDefault="00D21592" w:rsidP="00D21592">
      <w:pPr>
        <w:pStyle w:val="Default"/>
        <w:jc w:val="center"/>
        <w:rPr>
          <w:color w:val="auto"/>
          <w:sz w:val="28"/>
          <w:szCs w:val="28"/>
        </w:rPr>
      </w:pPr>
      <w:r w:rsidRPr="00D21592">
        <w:rPr>
          <w:color w:val="auto"/>
          <w:sz w:val="28"/>
          <w:szCs w:val="28"/>
        </w:rPr>
        <w:t xml:space="preserve">3. Анализ </w:t>
      </w:r>
      <w:r>
        <w:rPr>
          <w:color w:val="auto"/>
          <w:sz w:val="28"/>
          <w:szCs w:val="28"/>
        </w:rPr>
        <w:t>школьных библиотек Республики Башкортостан</w:t>
      </w:r>
    </w:p>
    <w:p w14:paraId="23004F03" w14:textId="77777777" w:rsidR="00C022B6" w:rsidRDefault="00D21592" w:rsidP="00D21592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21592">
        <w:rPr>
          <w:rFonts w:ascii="Times New Roman" w:hAnsi="Times New Roman" w:cs="Times New Roman"/>
          <w:sz w:val="28"/>
          <w:szCs w:val="28"/>
        </w:rPr>
        <w:t>современного состояния</w:t>
      </w:r>
    </w:p>
    <w:p w14:paraId="5DE3EE8B" w14:textId="7B6DA381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в </w:t>
      </w:r>
      <w:r w:rsidR="00386D64">
        <w:rPr>
          <w:color w:val="auto"/>
          <w:sz w:val="28"/>
          <w:szCs w:val="28"/>
        </w:rPr>
        <w:t xml:space="preserve">районе функционируют </w:t>
      </w:r>
      <w:r w:rsidR="00AA39ED">
        <w:rPr>
          <w:color w:val="auto"/>
          <w:sz w:val="28"/>
          <w:szCs w:val="28"/>
        </w:rPr>
        <w:t>26</w:t>
      </w:r>
      <w:r w:rsidR="00D21592">
        <w:rPr>
          <w:color w:val="auto"/>
          <w:sz w:val="28"/>
          <w:szCs w:val="28"/>
        </w:rPr>
        <w:t xml:space="preserve"> </w:t>
      </w:r>
      <w:r w:rsidR="00AA39ED">
        <w:rPr>
          <w:color w:val="auto"/>
          <w:sz w:val="28"/>
          <w:szCs w:val="28"/>
        </w:rPr>
        <w:t xml:space="preserve">школьных библиотек, </w:t>
      </w:r>
      <w:r>
        <w:rPr>
          <w:color w:val="auto"/>
          <w:sz w:val="28"/>
          <w:szCs w:val="28"/>
        </w:rPr>
        <w:t xml:space="preserve"> что составляет </w:t>
      </w:r>
      <w:r w:rsidR="00AA39ED">
        <w:rPr>
          <w:color w:val="auto"/>
          <w:sz w:val="28"/>
          <w:szCs w:val="28"/>
        </w:rPr>
        <w:t xml:space="preserve">90 </w:t>
      </w:r>
      <w:r>
        <w:rPr>
          <w:color w:val="auto"/>
          <w:sz w:val="28"/>
          <w:szCs w:val="28"/>
        </w:rPr>
        <w:t xml:space="preserve">% от общего количества школьных библиотек. </w:t>
      </w:r>
    </w:p>
    <w:p w14:paraId="0C433D24" w14:textId="0FDC093C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Фонд учебной литературы пополняется систематически во всех общеобразовательных организациях р</w:t>
      </w:r>
      <w:r w:rsidR="00D21592">
        <w:rPr>
          <w:color w:val="auto"/>
          <w:sz w:val="28"/>
          <w:szCs w:val="28"/>
        </w:rPr>
        <w:t>айона</w:t>
      </w:r>
      <w:r>
        <w:rPr>
          <w:color w:val="auto"/>
          <w:sz w:val="28"/>
          <w:szCs w:val="28"/>
        </w:rPr>
        <w:t xml:space="preserve">. Обновление фонда художественной литературы, справочной литературы, словарей и энциклопедий на бумажном носителе </w:t>
      </w:r>
      <w:r w:rsidR="00DF7076">
        <w:rPr>
          <w:color w:val="auto"/>
          <w:sz w:val="28"/>
          <w:szCs w:val="28"/>
        </w:rPr>
        <w:t>не происходит</w:t>
      </w:r>
      <w:r>
        <w:rPr>
          <w:color w:val="auto"/>
          <w:sz w:val="28"/>
          <w:szCs w:val="28"/>
        </w:rPr>
        <w:t xml:space="preserve">, так как целевых средств на пополнение основных фондов не предусмотрено. </w:t>
      </w:r>
    </w:p>
    <w:p w14:paraId="0A8D3E1C" w14:textId="6E0A4927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мониторинга выявлено, что в школьных библиотеках работают </w:t>
      </w:r>
      <w:r w:rsidR="000B5628">
        <w:rPr>
          <w:color w:val="auto"/>
          <w:sz w:val="28"/>
          <w:szCs w:val="28"/>
        </w:rPr>
        <w:t>26</w:t>
      </w:r>
      <w:r>
        <w:rPr>
          <w:color w:val="auto"/>
          <w:sz w:val="28"/>
          <w:szCs w:val="28"/>
        </w:rPr>
        <w:t xml:space="preserve"> библиотечных работник</w:t>
      </w:r>
      <w:r w:rsidR="00CC3E5F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 (</w:t>
      </w:r>
      <w:proofErr w:type="gramStart"/>
      <w:r w:rsidR="00386D64">
        <w:rPr>
          <w:color w:val="auto"/>
          <w:sz w:val="28"/>
          <w:szCs w:val="28"/>
        </w:rPr>
        <w:t>педагог-библиотекарей</w:t>
      </w:r>
      <w:proofErr w:type="gramEnd"/>
      <w:r w:rsidR="00564F7B">
        <w:rPr>
          <w:color w:val="auto"/>
          <w:sz w:val="28"/>
          <w:szCs w:val="28"/>
        </w:rPr>
        <w:t xml:space="preserve"> </w:t>
      </w:r>
      <w:r w:rsidR="00E254C0">
        <w:rPr>
          <w:color w:val="auto"/>
          <w:sz w:val="28"/>
          <w:szCs w:val="28"/>
        </w:rPr>
        <w:t xml:space="preserve">0 </w:t>
      </w:r>
      <w:r w:rsidR="00564F7B">
        <w:rPr>
          <w:color w:val="auto"/>
          <w:sz w:val="28"/>
          <w:szCs w:val="28"/>
        </w:rPr>
        <w:t xml:space="preserve">%, </w:t>
      </w:r>
      <w:r>
        <w:rPr>
          <w:color w:val="auto"/>
          <w:sz w:val="28"/>
          <w:szCs w:val="28"/>
        </w:rPr>
        <w:t>библиотекарей –</w:t>
      </w:r>
      <w:r w:rsidR="00564F7B">
        <w:rPr>
          <w:color w:val="auto"/>
          <w:sz w:val="28"/>
          <w:szCs w:val="28"/>
        </w:rPr>
        <w:t>13,3</w:t>
      </w:r>
      <w:r>
        <w:rPr>
          <w:color w:val="auto"/>
          <w:sz w:val="28"/>
          <w:szCs w:val="28"/>
        </w:rPr>
        <w:t>%, библиотекарей</w:t>
      </w:r>
      <w:r w:rsidR="00CF213E">
        <w:rPr>
          <w:color w:val="auto"/>
          <w:sz w:val="28"/>
          <w:szCs w:val="28"/>
        </w:rPr>
        <w:t xml:space="preserve"> по совместительству</w:t>
      </w:r>
      <w:r>
        <w:rPr>
          <w:color w:val="auto"/>
          <w:sz w:val="28"/>
          <w:szCs w:val="28"/>
        </w:rPr>
        <w:t xml:space="preserve"> –</w:t>
      </w:r>
      <w:r w:rsidR="00E254C0">
        <w:rPr>
          <w:color w:val="auto"/>
          <w:sz w:val="28"/>
          <w:szCs w:val="28"/>
        </w:rPr>
        <w:t>86</w:t>
      </w:r>
      <w:r w:rsidR="00564F7B">
        <w:rPr>
          <w:color w:val="auto"/>
          <w:sz w:val="28"/>
          <w:szCs w:val="28"/>
        </w:rPr>
        <w:t>,</w:t>
      </w:r>
      <w:r w:rsidR="00E254C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%). </w:t>
      </w:r>
    </w:p>
    <w:p w14:paraId="67947C34" w14:textId="77777777" w:rsidR="00CF213E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Возникает проблема при определении функционала сотрудников ИБЦ ОУ, особенно в условиях сельской малокомплектной школы, где функционал педагога-библиотекаря исполняют другие категории педагогических работников. В ряде ОУ сотрудники библиотеки отсутствуют, их функционал выполняют учителя-предметники на часть ставки.</w:t>
      </w:r>
      <w:r w:rsidR="00CF21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Также серьезной проблемой, препятствующей развитию школьного библиотечного дела, является недостаток квалифицированных кадров</w:t>
      </w:r>
      <w:r w:rsidR="00CF213E">
        <w:rPr>
          <w:color w:val="auto"/>
          <w:sz w:val="28"/>
          <w:szCs w:val="28"/>
        </w:rPr>
        <w:t>.</w:t>
      </w:r>
    </w:p>
    <w:p w14:paraId="466DD465" w14:textId="6102CB08" w:rsidR="00DF65E0" w:rsidRDefault="00DF65E0" w:rsidP="000C74B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 кадрового состава сотрудников ШБ </w:t>
      </w:r>
      <w:r w:rsidR="00CF213E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(включая совместителей) показал, что </w:t>
      </w:r>
      <w:r w:rsidR="00E254C0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% имеют высшее библиотечное образование, </w:t>
      </w:r>
      <w:r w:rsidR="00E254C0">
        <w:rPr>
          <w:color w:val="auto"/>
          <w:sz w:val="28"/>
          <w:szCs w:val="28"/>
        </w:rPr>
        <w:t xml:space="preserve">0 </w:t>
      </w:r>
      <w:r>
        <w:rPr>
          <w:color w:val="auto"/>
          <w:sz w:val="28"/>
          <w:szCs w:val="28"/>
        </w:rPr>
        <w:t xml:space="preserve">% - среднее библиотечное образование, </w:t>
      </w:r>
      <w:r w:rsidR="00E254C0">
        <w:rPr>
          <w:color w:val="auto"/>
          <w:sz w:val="28"/>
          <w:szCs w:val="28"/>
        </w:rPr>
        <w:t xml:space="preserve">100 </w:t>
      </w:r>
      <w:r w:rsidR="00346F34">
        <w:rPr>
          <w:color w:val="auto"/>
          <w:sz w:val="28"/>
          <w:szCs w:val="28"/>
        </w:rPr>
        <w:t>% - педагогическое образование.</w:t>
      </w:r>
      <w:r>
        <w:rPr>
          <w:color w:val="auto"/>
          <w:sz w:val="28"/>
          <w:szCs w:val="28"/>
        </w:rPr>
        <w:t xml:space="preserve"> Одним </w:t>
      </w:r>
      <w:r>
        <w:rPr>
          <w:color w:val="auto"/>
          <w:sz w:val="28"/>
          <w:szCs w:val="28"/>
        </w:rPr>
        <w:lastRenderedPageBreak/>
        <w:t xml:space="preserve">из препятствий в реализации социокультурной роли школьных библиотек является несовершенство современной нормативной правовой базы. Существующая нормативная правовая база, регулирующая деятельность школьных библиотек, не соответствует вызовам времени. В частности, не разработаны следующие акты: </w:t>
      </w:r>
    </w:p>
    <w:p w14:paraId="7E7A0A0B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нормативы обеспечения педагогического коллектива школы методическими и иными необходимыми документами на всех видах носителей информации; </w:t>
      </w:r>
    </w:p>
    <w:p w14:paraId="2AE042A8" w14:textId="5A97F4DF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нормативы материально-технического обеспечения библиотек и ИБЦ ОУ </w:t>
      </w:r>
      <w:r w:rsidR="008965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соответствии с современными требованиями образовательного процесса и новым ФГОС; </w:t>
      </w:r>
    </w:p>
    <w:p w14:paraId="7869E7D7" w14:textId="77777777" w:rsidR="00CF213E" w:rsidRDefault="00DF65E0" w:rsidP="002D28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- нормативы размеров площадей ШБ и ИБЦ ОУ в соответствии с современными требованиями СанПиН</w:t>
      </w:r>
      <w:r w:rsidR="00CF213E">
        <w:rPr>
          <w:color w:val="auto"/>
          <w:sz w:val="28"/>
          <w:szCs w:val="28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11F027E2" w14:textId="77777777" w:rsidR="008314F7" w:rsidRDefault="008314F7" w:rsidP="000C74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4F7">
        <w:rPr>
          <w:rFonts w:ascii="Times New Roman" w:hAnsi="Times New Roman" w:cs="Times New Roman"/>
          <w:sz w:val="28"/>
          <w:szCs w:val="28"/>
        </w:rPr>
        <w:t xml:space="preserve">В ОУ требуется обновление должностных инструкций педагога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4F7">
        <w:rPr>
          <w:rFonts w:ascii="Times New Roman" w:hAnsi="Times New Roman" w:cs="Times New Roman"/>
          <w:sz w:val="28"/>
          <w:szCs w:val="28"/>
        </w:rPr>
        <w:t>библиотекаря на основании профессионального стандарта «Специалист в области воспитания», утверждённого приказом Министерства труда и социальной защиты Российской Федерации от 10 января 2017 года №10н.</w:t>
      </w:r>
    </w:p>
    <w:p w14:paraId="4536B77B" w14:textId="77777777" w:rsidR="008314F7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4F7">
        <w:rPr>
          <w:rFonts w:ascii="Times New Roman" w:hAnsi="Times New Roman" w:cs="Times New Roman"/>
          <w:sz w:val="28"/>
          <w:szCs w:val="28"/>
        </w:rPr>
        <w:t xml:space="preserve">Следующей проблемой современных ШБ и ИБЦ является несоответствие технического оснащения и уровня информатизации ШБ все возрастающим требованиям современного образования. </w:t>
      </w:r>
    </w:p>
    <w:p w14:paraId="5F29D43B" w14:textId="77777777" w:rsidR="008314F7" w:rsidRDefault="00DF65E0" w:rsidP="008314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4F7">
        <w:rPr>
          <w:rFonts w:ascii="Times New Roman" w:hAnsi="Times New Roman" w:cs="Times New Roman"/>
          <w:sz w:val="28"/>
          <w:szCs w:val="28"/>
        </w:rPr>
        <w:t xml:space="preserve">Существует заметный разрыв между все возрастающей ролью ШБ в условиях модернизации российского образования и введения новых ФГОС и имеющейся в них материально-технической базой; наблюдается заметное отставание темпов информатизации ШБ </w:t>
      </w:r>
      <w:r w:rsidR="00A6284B">
        <w:rPr>
          <w:rFonts w:ascii="Times New Roman" w:hAnsi="Times New Roman" w:cs="Times New Roman"/>
          <w:sz w:val="28"/>
          <w:szCs w:val="28"/>
        </w:rPr>
        <w:t>района</w:t>
      </w:r>
      <w:r w:rsidRPr="008314F7">
        <w:rPr>
          <w:rFonts w:ascii="Times New Roman" w:hAnsi="Times New Roman" w:cs="Times New Roman"/>
          <w:sz w:val="28"/>
          <w:szCs w:val="28"/>
        </w:rPr>
        <w:t xml:space="preserve">; в практике работы ШБ недостаточно используются достижения и преимущества новых информационно-коммуникационных технологий. </w:t>
      </w:r>
    </w:p>
    <w:p w14:paraId="62BFC083" w14:textId="77777777" w:rsidR="00E31D5B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Большинство ШБ </w:t>
      </w:r>
      <w:r w:rsidR="00A6284B">
        <w:rPr>
          <w:rFonts w:ascii="Times New Roman" w:hAnsi="Times New Roman" w:cs="Times New Roman"/>
          <w:sz w:val="28"/>
          <w:szCs w:val="28"/>
        </w:rPr>
        <w:t>района</w:t>
      </w:r>
      <w:r w:rsidRPr="001809A0">
        <w:rPr>
          <w:rFonts w:ascii="Times New Roman" w:hAnsi="Times New Roman" w:cs="Times New Roman"/>
          <w:sz w:val="28"/>
          <w:szCs w:val="28"/>
        </w:rPr>
        <w:t xml:space="preserve"> испытывают острый дефицит площадей, подавляющее количество ШБ требуют ремонта, библиотеки слабо оснащены необходимым оборудованием, современной мебелью, мультимедийной и компьютерной техникой, программными продуктами. </w:t>
      </w:r>
    </w:p>
    <w:p w14:paraId="71493CB3" w14:textId="77777777" w:rsidR="008314F7" w:rsidRPr="001809A0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Все это делает невозможным проведение комплексной информатизации библиотечной деятельности и обслуживания читателей, что является препятствием на пути становления ШБ подлинным информационным и культурно-досуговым центром, предоставляющим широкий диапазон современных информационных продуктов и услуг на основе использования информационно-коммуникационных технологий. </w:t>
      </w:r>
    </w:p>
    <w:p w14:paraId="21AA9A70" w14:textId="35E2C0BB" w:rsidR="001809A0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Несмотря на то, что в </w:t>
      </w:r>
      <w:r w:rsidR="001809A0">
        <w:rPr>
          <w:rFonts w:ascii="Times New Roman" w:hAnsi="Times New Roman" w:cs="Times New Roman"/>
          <w:sz w:val="28"/>
          <w:szCs w:val="28"/>
        </w:rPr>
        <w:t>районе</w:t>
      </w:r>
      <w:r w:rsidRPr="001809A0">
        <w:rPr>
          <w:rFonts w:ascii="Times New Roman" w:hAnsi="Times New Roman" w:cs="Times New Roman"/>
          <w:sz w:val="28"/>
          <w:szCs w:val="28"/>
        </w:rPr>
        <w:t xml:space="preserve"> </w:t>
      </w:r>
      <w:r w:rsidR="00896575">
        <w:rPr>
          <w:rFonts w:ascii="Times New Roman" w:hAnsi="Times New Roman" w:cs="Times New Roman"/>
          <w:sz w:val="28"/>
          <w:szCs w:val="28"/>
        </w:rPr>
        <w:t>10</w:t>
      </w:r>
      <w:r w:rsidRPr="001809A0">
        <w:rPr>
          <w:rFonts w:ascii="Times New Roman" w:hAnsi="Times New Roman" w:cs="Times New Roman"/>
          <w:sz w:val="28"/>
          <w:szCs w:val="28"/>
        </w:rPr>
        <w:t>0% ОУ подключено к сети интернет, по итогам мониторинга 20</w:t>
      </w:r>
      <w:r w:rsidR="001809A0">
        <w:rPr>
          <w:rFonts w:ascii="Times New Roman" w:hAnsi="Times New Roman" w:cs="Times New Roman"/>
          <w:sz w:val="28"/>
          <w:szCs w:val="28"/>
        </w:rPr>
        <w:t>20</w:t>
      </w:r>
      <w:r w:rsidRPr="001809A0">
        <w:rPr>
          <w:rFonts w:ascii="Times New Roman" w:hAnsi="Times New Roman" w:cs="Times New Roman"/>
          <w:sz w:val="28"/>
          <w:szCs w:val="28"/>
        </w:rPr>
        <w:t xml:space="preserve"> года выявлено, что ШБ и ИБЦ имеют ограниченность доступа к электронным (цифровым) библиотекам, обеспечивающим использование профессиональных баз данных, информационных справочных и поисковых систем, а также иных информационных ресурсов.</w:t>
      </w:r>
    </w:p>
    <w:p w14:paraId="28F37475" w14:textId="77777777" w:rsidR="001809A0" w:rsidRPr="001809A0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Отсутствует системное сетевое взаимодействие между ШБ и ИБЦ в силу разного уровня технической оснащенности, что препятствует обмену опытом и ресурсами всех участников профессионального сообщества. </w:t>
      </w:r>
    </w:p>
    <w:p w14:paraId="1EC78812" w14:textId="77777777" w:rsidR="001809A0" w:rsidRPr="001809A0" w:rsidRDefault="00DF65E0" w:rsidP="00E31D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>Достижение нового качества образования в соответствии с ФГОС невозможно без кардинального улучшения состояния книжного фонда ШБ нашей республики. ШБ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 недостаток наименований и количества экземпляров художественной и научно-популярной, методической и научно-</w:t>
      </w:r>
      <w:r w:rsidRPr="001809A0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педагогической, справочной и энциклопедической литературы, наглядных пособий и периодических изданий, мультимедийной продукции. </w:t>
      </w:r>
    </w:p>
    <w:p w14:paraId="67BBCCAA" w14:textId="77777777" w:rsidR="001809A0" w:rsidRDefault="00DF65E0" w:rsidP="00B63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комплектования привело к тому, что ШБ превратились в пункты выдачи учебников и не могут сегодня привлечь ни учителя, ни ученика хорошими изданиями. Так, в большинстве </w:t>
      </w:r>
      <w:r w:rsidR="001809A0">
        <w:rPr>
          <w:rFonts w:ascii="Times New Roman" w:hAnsi="Times New Roman" w:cs="Times New Roman"/>
          <w:sz w:val="28"/>
          <w:szCs w:val="28"/>
        </w:rPr>
        <w:t>ОО района</w:t>
      </w:r>
      <w:r w:rsidRPr="001809A0">
        <w:rPr>
          <w:rFonts w:ascii="Times New Roman" w:hAnsi="Times New Roman" w:cs="Times New Roman"/>
          <w:sz w:val="28"/>
          <w:szCs w:val="28"/>
        </w:rPr>
        <w:t xml:space="preserve"> основные фонды в последние годы не пополняются энциклопедической, справочной, художественной и научно-популярной</w:t>
      </w:r>
      <w:r w:rsidR="001809A0">
        <w:rPr>
          <w:rFonts w:ascii="Times New Roman" w:hAnsi="Times New Roman" w:cs="Times New Roman"/>
          <w:sz w:val="28"/>
          <w:szCs w:val="28"/>
        </w:rPr>
        <w:t xml:space="preserve"> литературой. Практически прекращено поступление в ШБ научно – популярных и детских журналов.</w:t>
      </w:r>
    </w:p>
    <w:p w14:paraId="2AA78374" w14:textId="77777777" w:rsidR="00DF65E0" w:rsidRPr="001809A0" w:rsidRDefault="00DF65E0" w:rsidP="00B63D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A0">
        <w:rPr>
          <w:rFonts w:ascii="Times New Roman" w:hAnsi="Times New Roman" w:cs="Times New Roman"/>
          <w:sz w:val="28"/>
          <w:szCs w:val="28"/>
        </w:rPr>
        <w:t xml:space="preserve">ШБ </w:t>
      </w:r>
      <w:r w:rsidR="001809A0" w:rsidRPr="001809A0">
        <w:rPr>
          <w:rFonts w:ascii="Times New Roman" w:hAnsi="Times New Roman" w:cs="Times New Roman"/>
          <w:sz w:val="28"/>
          <w:szCs w:val="28"/>
        </w:rPr>
        <w:t>района</w:t>
      </w:r>
      <w:r w:rsidRPr="001809A0">
        <w:rPr>
          <w:rFonts w:ascii="Times New Roman" w:hAnsi="Times New Roman" w:cs="Times New Roman"/>
          <w:sz w:val="28"/>
          <w:szCs w:val="28"/>
        </w:rPr>
        <w:t xml:space="preserve"> нуждаются в систематическом обновлении фонда классической литературы, произведений современных авторов, детской литературы, произведений по истории и культуре местного края, а также произведений гражданско-патриотической направленности, используемые при освоении основных общеобразовательных программ. </w:t>
      </w:r>
    </w:p>
    <w:p w14:paraId="776ACFFB" w14:textId="77777777" w:rsidR="00DF65E0" w:rsidRDefault="00DF65E0" w:rsidP="001809A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Цели и задачи Концепции</w:t>
      </w:r>
    </w:p>
    <w:p w14:paraId="57B9BE07" w14:textId="77777777" w:rsidR="001809A0" w:rsidRDefault="001809A0" w:rsidP="002D28BC">
      <w:pPr>
        <w:pStyle w:val="Default"/>
        <w:jc w:val="both"/>
        <w:rPr>
          <w:color w:val="auto"/>
          <w:sz w:val="28"/>
          <w:szCs w:val="28"/>
        </w:rPr>
      </w:pPr>
    </w:p>
    <w:p w14:paraId="0BBBF77A" w14:textId="77777777" w:rsidR="00DF65E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настоящей Концепции является создание условий для формирования ШБ как основного инструмента новой инфраструктуры образовательной организации, обеспечивающей современные условия воспитания и обучения. </w:t>
      </w:r>
    </w:p>
    <w:p w14:paraId="4511AA22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Задачами развития ШБ и ИБЦ в </w:t>
      </w:r>
      <w:r w:rsidR="001809A0">
        <w:rPr>
          <w:color w:val="auto"/>
          <w:sz w:val="28"/>
          <w:szCs w:val="28"/>
        </w:rPr>
        <w:t>районе</w:t>
      </w:r>
      <w:r>
        <w:rPr>
          <w:color w:val="auto"/>
          <w:sz w:val="28"/>
          <w:szCs w:val="28"/>
        </w:rPr>
        <w:t xml:space="preserve"> являются: </w:t>
      </w:r>
    </w:p>
    <w:p w14:paraId="51B8B7A3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совершенствование нормативно-правового, научно-методического, кадрового, материально-технического, информационно-ресурсного, программного обеспечения ШБ и ИБЦ; </w:t>
      </w:r>
    </w:p>
    <w:p w14:paraId="3669C786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современной информационно-библиотечной среды ОУ на основе инновационных технологий; </w:t>
      </w:r>
    </w:p>
    <w:p w14:paraId="13183B52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повышения профессиональной компетентности работников ШБ; </w:t>
      </w:r>
    </w:p>
    <w:p w14:paraId="23A871E3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расширение функций ШБ и ИБЦ для комплексной поддержки образовательной деятельности в соответствии с требованиями ФГОС. </w:t>
      </w:r>
    </w:p>
    <w:p w14:paraId="1025D4AE" w14:textId="77777777" w:rsidR="001809A0" w:rsidRDefault="001809A0" w:rsidP="002D28BC">
      <w:pPr>
        <w:pStyle w:val="Default"/>
        <w:jc w:val="both"/>
        <w:rPr>
          <w:color w:val="auto"/>
          <w:sz w:val="28"/>
          <w:szCs w:val="28"/>
        </w:rPr>
      </w:pPr>
    </w:p>
    <w:p w14:paraId="165CC811" w14:textId="77777777" w:rsidR="00DF65E0" w:rsidRDefault="00DF65E0" w:rsidP="00043CA9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Основные направления реализации Концепции</w:t>
      </w:r>
    </w:p>
    <w:p w14:paraId="0073F824" w14:textId="77777777" w:rsidR="001809A0" w:rsidRDefault="001809A0" w:rsidP="00043CA9">
      <w:pPr>
        <w:pStyle w:val="Default"/>
        <w:jc w:val="center"/>
        <w:rPr>
          <w:color w:val="auto"/>
          <w:sz w:val="28"/>
          <w:szCs w:val="28"/>
        </w:rPr>
      </w:pPr>
    </w:p>
    <w:p w14:paraId="7C0326E3" w14:textId="77777777" w:rsidR="00DF65E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федеральном уровне предписано определить организацию, на которую возложены функции федерального информационно-методического центра. Данной организацией стало структурное подразделение федерального государственного бюджетного учреждения «Российская академия образования» информационный центр «Библиотека имени К.Д. Ушинского» (далее – информационный центр) г. Москва. </w:t>
      </w:r>
    </w:p>
    <w:p w14:paraId="1FF7B9F2" w14:textId="77777777" w:rsidR="00DF65E0" w:rsidRDefault="00DF65E0" w:rsidP="00B63DF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Для эффективного развития школьных библиотек и ИБЦ необходимо их объединение в единую сеть с поддержкой со стороны информационного центра.</w:t>
      </w:r>
      <w:r>
        <w:rPr>
          <w:color w:val="auto"/>
          <w:sz w:val="23"/>
          <w:szCs w:val="23"/>
        </w:rPr>
        <w:t xml:space="preserve"> </w:t>
      </w:r>
    </w:p>
    <w:p w14:paraId="7DA53215" w14:textId="77777777" w:rsidR="00DF65E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материально-технического обеспечения в каждой ШБ целесообразно создавать высококачественные </w:t>
      </w:r>
      <w:proofErr w:type="spellStart"/>
      <w:r>
        <w:rPr>
          <w:color w:val="auto"/>
          <w:sz w:val="28"/>
          <w:szCs w:val="28"/>
        </w:rPr>
        <w:t>разноформатные</w:t>
      </w:r>
      <w:proofErr w:type="spellEnd"/>
      <w:r>
        <w:rPr>
          <w:color w:val="auto"/>
          <w:sz w:val="28"/>
          <w:szCs w:val="28"/>
        </w:rPr>
        <w:t xml:space="preserve"> фонды (печатные, цифровые, мультимедийные), которые способствуют реализации основных и дополнительных образовательных программ, в том числе выполнению индивидуальных проектов, а также всестороннему развитию обучающихся в целом. В ШБ и ИБЦ следует предусмотреть пространственно-обособленные зоны различных типов: </w:t>
      </w:r>
    </w:p>
    <w:p w14:paraId="457F402C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зону для получения информационных ресурсов во временное пользование (абонемента); </w:t>
      </w:r>
    </w:p>
    <w:p w14:paraId="3DCDAB3B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зону для самостоятельной работы с ресурсами на различных типах носителей; </w:t>
      </w:r>
    </w:p>
    <w:p w14:paraId="162EC8B5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зону для коллективной работы с гибкой организацией пространства; </w:t>
      </w:r>
    </w:p>
    <w:p w14:paraId="1BD68C2A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презентационную зону для организации выставок и экспозиций; </w:t>
      </w:r>
    </w:p>
    <w:p w14:paraId="10CBFAE2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рекреационную зону для проведения мероприятий и организации досуга обучающихся. </w:t>
      </w:r>
    </w:p>
    <w:p w14:paraId="7C64587C" w14:textId="77777777" w:rsidR="00DF65E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развития информационно-ресурсного обеспечения необходимо: систематически пополнять фонды как печатными, так и электронными изданиями; обеспечивать централизованную каталогизацию фондов печатных изданий, электронных информационных и электронных образовательных ресурсов, подключить к электронно-библиотечным системам ведущих издательств, а также укомплектовывать ШБ и ИБЦ необходимым оборудованием. </w:t>
      </w:r>
    </w:p>
    <w:p w14:paraId="30A38994" w14:textId="77777777" w:rsidR="00DF65E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поддержки процессов библиотечного обслуживания должно быть создано программное обеспечение, включающее централизованный электронный каталог и автоматизированную информационно-библиотечную систему с возможностью планирования, комплектования, резервирования ресурсов и отслеживания их возврата. </w:t>
      </w:r>
    </w:p>
    <w:p w14:paraId="0CE1C869" w14:textId="77777777" w:rsidR="00A6284B" w:rsidRDefault="00A6284B" w:rsidP="002D28BC">
      <w:pPr>
        <w:pStyle w:val="Default"/>
        <w:jc w:val="both"/>
        <w:rPr>
          <w:color w:val="auto"/>
          <w:sz w:val="28"/>
          <w:szCs w:val="28"/>
        </w:rPr>
      </w:pPr>
    </w:p>
    <w:p w14:paraId="4CD22F39" w14:textId="77777777" w:rsidR="00DF65E0" w:rsidRDefault="00DF65E0" w:rsidP="00A6284B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Механизмы реализации Концепции</w:t>
      </w:r>
    </w:p>
    <w:p w14:paraId="366A77B2" w14:textId="77777777" w:rsidR="00A6284B" w:rsidRDefault="00A6284B" w:rsidP="002D28BC">
      <w:pPr>
        <w:pStyle w:val="Default"/>
        <w:jc w:val="both"/>
        <w:rPr>
          <w:color w:val="auto"/>
          <w:sz w:val="28"/>
          <w:szCs w:val="28"/>
        </w:rPr>
      </w:pPr>
    </w:p>
    <w:p w14:paraId="2D7EC746" w14:textId="77777777" w:rsidR="00B63DF0" w:rsidRDefault="00DF65E0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Данная Концепция содержит наиболее общие направления и идеи развития и модернизации ШБ и ИБЦ </w:t>
      </w:r>
      <w:r w:rsidR="0057676B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>. Реализация настоящей Концепции обеспечит создание условий для развития ОУ, в том числе ШБ, что улучшит качество преподавания и изучения всех учебных предметов.</w:t>
      </w:r>
    </w:p>
    <w:p w14:paraId="73AF9993" w14:textId="77777777" w:rsidR="00DF65E0" w:rsidRPr="00B63DF0" w:rsidRDefault="00A6284B" w:rsidP="00B63D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284B">
        <w:rPr>
          <w:color w:val="auto"/>
          <w:sz w:val="28"/>
          <w:szCs w:val="28"/>
        </w:rPr>
        <w:t>В результате реализации Концепции будет создано единое современное информационно – образовательное пространство,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обеспечивающее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деятельности.</w:t>
      </w:r>
    </w:p>
    <w:p w14:paraId="32A391BE" w14:textId="77777777" w:rsidR="0057676B" w:rsidRDefault="0057676B" w:rsidP="002D28BC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481AEAE2" w14:textId="77777777" w:rsidR="00DF65E0" w:rsidRPr="0057676B" w:rsidRDefault="0057676B" w:rsidP="0057676B">
      <w:pPr>
        <w:pStyle w:val="Default"/>
        <w:jc w:val="center"/>
        <w:rPr>
          <w:color w:val="auto"/>
          <w:sz w:val="28"/>
          <w:szCs w:val="28"/>
        </w:rPr>
      </w:pPr>
      <w:r w:rsidRPr="0057676B">
        <w:rPr>
          <w:b/>
          <w:bCs/>
          <w:iCs/>
          <w:color w:val="auto"/>
          <w:sz w:val="28"/>
          <w:szCs w:val="28"/>
        </w:rPr>
        <w:t>М</w:t>
      </w:r>
      <w:r w:rsidR="00DF65E0" w:rsidRPr="0057676B">
        <w:rPr>
          <w:b/>
          <w:bCs/>
          <w:iCs/>
          <w:color w:val="auto"/>
          <w:sz w:val="28"/>
          <w:szCs w:val="28"/>
        </w:rPr>
        <w:t>униципальный уровень реализации Концепции:</w:t>
      </w:r>
    </w:p>
    <w:p w14:paraId="4BB1B72B" w14:textId="77777777" w:rsidR="0057676B" w:rsidRDefault="0057676B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</w:p>
    <w:p w14:paraId="7BCCC901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Обновление нормативной базы ШБ и ИБЦ в соответствии с требованиями современного образования; </w:t>
      </w:r>
    </w:p>
    <w:p w14:paraId="7A482A24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B63DF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Разработка проектов развития современной системы повышения квалификации школьных библиотекарей, педагогов-библиотекарей, ориентированных на использование различных моделей и форм последипломного образования в условиях принятого профессионального стандарта «педагог-библиотекарь»; </w:t>
      </w:r>
    </w:p>
    <w:p w14:paraId="3D858DCE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Материально-техническое обеспечение деятельности ШБ и ИБЦ, дающее возможность активно участвовать в реализации общероссийских и республиканских концепций развития ИБЦ; </w:t>
      </w:r>
    </w:p>
    <w:p w14:paraId="479DF2E0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Усиление методического обеспечения деятельности ШБ и ИБЦ (расширение функций районных методистов при организации деятельности ШБ) </w:t>
      </w:r>
    </w:p>
    <w:p w14:paraId="117B4974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Финансирование программ комплектования основных фондов ШБ и ИБЦ; </w:t>
      </w:r>
    </w:p>
    <w:p w14:paraId="41BDA4F5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Содействие развитию системы повышения квалификации и дополнительного образования школьных библиотекарей, специалистов ШБ; </w:t>
      </w:r>
    </w:p>
    <w:p w14:paraId="236E1F3A" w14:textId="77777777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Проведение ежегодных конференций, вебинаров с работниками библиотек в целях выявления и широкого распространения инновационного опыта ШБ и ИБЦ; </w:t>
      </w:r>
    </w:p>
    <w:p w14:paraId="52B0ADD7" w14:textId="1ED386C5" w:rsidR="00DF65E0" w:rsidRDefault="00DF65E0" w:rsidP="002D28BC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Разработка мер экономического и информационного поощрения лучших ш</w:t>
      </w:r>
      <w:r w:rsidR="00EF5572">
        <w:rPr>
          <w:color w:val="auto"/>
          <w:sz w:val="28"/>
          <w:szCs w:val="28"/>
        </w:rPr>
        <w:t>кольных библиотекарей и ШБ, ИБЦ</w:t>
      </w:r>
      <w:r w:rsidR="0057676B">
        <w:rPr>
          <w:color w:val="auto"/>
          <w:sz w:val="28"/>
          <w:szCs w:val="28"/>
        </w:rPr>
        <w:t>;</w:t>
      </w:r>
    </w:p>
    <w:p w14:paraId="5F09ECAB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Поэтапное введение должности педагог-библиотекарь в ОУ </w:t>
      </w:r>
      <w:r w:rsidR="0057676B">
        <w:rPr>
          <w:color w:val="auto"/>
          <w:sz w:val="28"/>
          <w:szCs w:val="28"/>
        </w:rPr>
        <w:t>района</w:t>
      </w:r>
      <w:r w:rsidR="00B63DF0">
        <w:rPr>
          <w:color w:val="auto"/>
          <w:sz w:val="28"/>
          <w:szCs w:val="28"/>
        </w:rPr>
        <w:t>.</w:t>
      </w:r>
    </w:p>
    <w:p w14:paraId="1AC9349D" w14:textId="77777777" w:rsidR="00DF65E0" w:rsidRDefault="00DF65E0" w:rsidP="002D28BC">
      <w:pPr>
        <w:pStyle w:val="Default"/>
        <w:jc w:val="both"/>
        <w:rPr>
          <w:color w:val="auto"/>
          <w:sz w:val="28"/>
          <w:szCs w:val="28"/>
        </w:rPr>
      </w:pPr>
    </w:p>
    <w:p w14:paraId="33F4325E" w14:textId="77777777" w:rsidR="00DF65E0" w:rsidRPr="0057676B" w:rsidRDefault="00DF65E0" w:rsidP="0057676B">
      <w:pPr>
        <w:pStyle w:val="Default"/>
        <w:jc w:val="center"/>
        <w:rPr>
          <w:color w:val="auto"/>
          <w:sz w:val="28"/>
          <w:szCs w:val="28"/>
        </w:rPr>
      </w:pPr>
      <w:r w:rsidRPr="0057676B">
        <w:rPr>
          <w:b/>
          <w:bCs/>
          <w:iCs/>
          <w:color w:val="auto"/>
          <w:sz w:val="28"/>
          <w:szCs w:val="28"/>
        </w:rPr>
        <w:lastRenderedPageBreak/>
        <w:t>Уровень общеобразовательной организации:</w:t>
      </w:r>
    </w:p>
    <w:p w14:paraId="3A3D16FE" w14:textId="77777777" w:rsidR="0057676B" w:rsidRDefault="0057676B" w:rsidP="002D28BC">
      <w:pPr>
        <w:pStyle w:val="Default"/>
        <w:spacing w:after="36"/>
        <w:jc w:val="both"/>
        <w:rPr>
          <w:color w:val="auto"/>
          <w:sz w:val="28"/>
          <w:szCs w:val="28"/>
        </w:rPr>
      </w:pPr>
    </w:p>
    <w:p w14:paraId="54A7D5C1" w14:textId="77777777" w:rsidR="00DF65E0" w:rsidRDefault="00DF65E0" w:rsidP="002D28BC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Рассмотрение действующей документации, регламентирующей деятельность ШБ и ИБЦ в соответствии с Уставом и программой развития организации образования; </w:t>
      </w:r>
    </w:p>
    <w:p w14:paraId="45C031E4" w14:textId="15FFE11E" w:rsidR="00DF65E0" w:rsidRDefault="00DF65E0" w:rsidP="002D28BC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Отражение деятельности ШБ и ИБЦ в планах и </w:t>
      </w:r>
      <w:r w:rsidR="00EF557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отчетах директора ОУ; </w:t>
      </w:r>
    </w:p>
    <w:p w14:paraId="7946DD6D" w14:textId="77777777" w:rsidR="00DF65E0" w:rsidRPr="0057676B" w:rsidRDefault="00DF65E0" w:rsidP="002D28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Необходимое и достаточное ресурсное обеспечение деятельности ШБ: выделение в статьях сметы ОО на учебные расходы отдельных строк на финансирование деятельности ШБ, прежде всего, на комплектование учебных и основных фондов; </w:t>
      </w:r>
    </w:p>
    <w:p w14:paraId="2EA9AA7D" w14:textId="77777777" w:rsidR="0057676B" w:rsidRDefault="0057676B" w:rsidP="005767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ШБ и ИБЦ предусматривать пространственно-обособленные зоны различных типов: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 презентационную зону для организации выставок и экспозиций, рекреационную зону для разнообразного досуга и проведения мероприятий; </w:t>
      </w:r>
    </w:p>
    <w:p w14:paraId="3DFE5C0C" w14:textId="77777777" w:rsidR="0057676B" w:rsidRDefault="0057676B" w:rsidP="005767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Создание условий для доступа к электронным (цифровым) библиотекам, обеспечивающим доступ к профессиональным базам данных, информационным справочным и поисковым системам, а также иным информационным ресурсам, организация доступа к полнотекстовым молодежным и педагогическим электронным библиотекам; </w:t>
      </w:r>
    </w:p>
    <w:p w14:paraId="621DFBA5" w14:textId="77777777" w:rsidR="0057676B" w:rsidRDefault="0057676B" w:rsidP="005767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Включение в программу информатизации образовательной организации с целью обеспечения ШБ необходимого оборудования для автоматизированного рабочего места библиотекаря и рабочих мест пользователей, мультимедийной и компьютерной техникой; </w:t>
      </w:r>
    </w:p>
    <w:p w14:paraId="334BC721" w14:textId="77777777" w:rsidR="0057676B" w:rsidRDefault="0057676B" w:rsidP="0057676B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Содействие в переподготовке и повышении квалификации школьных библиотекарей, педагогов-библиотекарей; </w:t>
      </w:r>
    </w:p>
    <w:p w14:paraId="7D22FCD3" w14:textId="77777777" w:rsidR="0057676B" w:rsidRDefault="0057676B" w:rsidP="005767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Рекомендовать введение в штатное расписание ОУ должности педагог-библиотекарь. </w:t>
      </w:r>
    </w:p>
    <w:p w14:paraId="424A2190" w14:textId="77777777" w:rsidR="00DF65E0" w:rsidRDefault="00DF65E0" w:rsidP="002D28BC">
      <w:pPr>
        <w:pStyle w:val="Default"/>
        <w:jc w:val="both"/>
        <w:rPr>
          <w:color w:val="auto"/>
        </w:rPr>
      </w:pPr>
    </w:p>
    <w:p w14:paraId="30F67558" w14:textId="77777777" w:rsidR="00576E7D" w:rsidRPr="006F765A" w:rsidRDefault="00576E7D" w:rsidP="006F765A">
      <w:pPr>
        <w:rPr>
          <w:rFonts w:ascii="Times New Roman" w:hAnsi="Times New Roman" w:cs="Times New Roman"/>
          <w:sz w:val="28"/>
          <w:szCs w:val="28"/>
        </w:rPr>
      </w:pPr>
    </w:p>
    <w:sectPr w:rsidR="00576E7D" w:rsidRPr="006F765A" w:rsidSect="00130EE0">
      <w:pgSz w:w="11907" w:h="16840" w:code="9"/>
      <w:pgMar w:top="284" w:right="851" w:bottom="425" w:left="1151" w:header="51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CA126" w14:textId="77777777" w:rsidR="00037AB9" w:rsidRDefault="00037AB9" w:rsidP="002A555D">
      <w:pPr>
        <w:spacing w:after="0" w:line="240" w:lineRule="auto"/>
      </w:pPr>
      <w:r>
        <w:separator/>
      </w:r>
    </w:p>
  </w:endnote>
  <w:endnote w:type="continuationSeparator" w:id="0">
    <w:p w14:paraId="25F905B9" w14:textId="77777777" w:rsidR="00037AB9" w:rsidRDefault="00037AB9" w:rsidP="002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7740" w14:textId="77777777" w:rsidR="00037AB9" w:rsidRDefault="00037AB9" w:rsidP="002A555D">
      <w:pPr>
        <w:spacing w:after="0" w:line="240" w:lineRule="auto"/>
      </w:pPr>
      <w:r>
        <w:separator/>
      </w:r>
    </w:p>
  </w:footnote>
  <w:footnote w:type="continuationSeparator" w:id="0">
    <w:p w14:paraId="34636704" w14:textId="77777777" w:rsidR="00037AB9" w:rsidRDefault="00037AB9" w:rsidP="002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A3E320"/>
    <w:multiLevelType w:val="hybridMultilevel"/>
    <w:tmpl w:val="62B4F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5D4CF5"/>
    <w:multiLevelType w:val="hybridMultilevel"/>
    <w:tmpl w:val="2A5250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0EBC27"/>
    <w:multiLevelType w:val="hybridMultilevel"/>
    <w:tmpl w:val="1B80C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E0"/>
    <w:rsid w:val="00002E89"/>
    <w:rsid w:val="00006BAF"/>
    <w:rsid w:val="00037AB9"/>
    <w:rsid w:val="00043CA9"/>
    <w:rsid w:val="000455FF"/>
    <w:rsid w:val="00087D50"/>
    <w:rsid w:val="000B5628"/>
    <w:rsid w:val="000C74BD"/>
    <w:rsid w:val="000E000B"/>
    <w:rsid w:val="00130EE0"/>
    <w:rsid w:val="001362FB"/>
    <w:rsid w:val="00155504"/>
    <w:rsid w:val="0017425D"/>
    <w:rsid w:val="00177D6F"/>
    <w:rsid w:val="001809A0"/>
    <w:rsid w:val="00251175"/>
    <w:rsid w:val="002A555D"/>
    <w:rsid w:val="002D28BC"/>
    <w:rsid w:val="00307658"/>
    <w:rsid w:val="00346F34"/>
    <w:rsid w:val="00386D64"/>
    <w:rsid w:val="00424E88"/>
    <w:rsid w:val="004372B8"/>
    <w:rsid w:val="00483800"/>
    <w:rsid w:val="00564F7B"/>
    <w:rsid w:val="0057676B"/>
    <w:rsid w:val="00576E7D"/>
    <w:rsid w:val="005C5CA4"/>
    <w:rsid w:val="005E2D61"/>
    <w:rsid w:val="006C62A9"/>
    <w:rsid w:val="006E49B8"/>
    <w:rsid w:val="006F2ABE"/>
    <w:rsid w:val="006F765A"/>
    <w:rsid w:val="00714073"/>
    <w:rsid w:val="00716C6C"/>
    <w:rsid w:val="007211DA"/>
    <w:rsid w:val="00757E1D"/>
    <w:rsid w:val="007E6919"/>
    <w:rsid w:val="008314F7"/>
    <w:rsid w:val="00896575"/>
    <w:rsid w:val="00966DCC"/>
    <w:rsid w:val="009978C1"/>
    <w:rsid w:val="009A4E98"/>
    <w:rsid w:val="00A31C88"/>
    <w:rsid w:val="00A6284B"/>
    <w:rsid w:val="00AA39ED"/>
    <w:rsid w:val="00AB4342"/>
    <w:rsid w:val="00AC4FE0"/>
    <w:rsid w:val="00AD7EA3"/>
    <w:rsid w:val="00B63DF0"/>
    <w:rsid w:val="00B6559C"/>
    <w:rsid w:val="00B7685C"/>
    <w:rsid w:val="00BD1F11"/>
    <w:rsid w:val="00C022B6"/>
    <w:rsid w:val="00C67AE6"/>
    <w:rsid w:val="00CB3367"/>
    <w:rsid w:val="00CC3E5F"/>
    <w:rsid w:val="00CC4C5C"/>
    <w:rsid w:val="00CF0DBD"/>
    <w:rsid w:val="00CF139D"/>
    <w:rsid w:val="00CF213E"/>
    <w:rsid w:val="00D0180D"/>
    <w:rsid w:val="00D1609D"/>
    <w:rsid w:val="00D21592"/>
    <w:rsid w:val="00D4393C"/>
    <w:rsid w:val="00DB776F"/>
    <w:rsid w:val="00DF65E0"/>
    <w:rsid w:val="00DF7076"/>
    <w:rsid w:val="00E254C0"/>
    <w:rsid w:val="00E3076B"/>
    <w:rsid w:val="00E31D5B"/>
    <w:rsid w:val="00EC2752"/>
    <w:rsid w:val="00ED0DAC"/>
    <w:rsid w:val="00EF5572"/>
    <w:rsid w:val="00F0426B"/>
    <w:rsid w:val="00F65E4C"/>
    <w:rsid w:val="00F70C1A"/>
    <w:rsid w:val="00FD59A2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8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A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55D"/>
  </w:style>
  <w:style w:type="paragraph" w:styleId="a5">
    <w:name w:val="footer"/>
    <w:basedOn w:val="a"/>
    <w:link w:val="a6"/>
    <w:uiPriority w:val="99"/>
    <w:semiHidden/>
    <w:unhideWhenUsed/>
    <w:rsid w:val="002A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55D"/>
  </w:style>
  <w:style w:type="paragraph" w:styleId="a7">
    <w:name w:val="Revision"/>
    <w:hidden/>
    <w:uiPriority w:val="99"/>
    <w:semiHidden/>
    <w:rsid w:val="00AB43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B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342"/>
    <w:rPr>
      <w:rFonts w:ascii="Tahoma" w:hAnsi="Tahoma" w:cs="Tahoma"/>
      <w:sz w:val="16"/>
      <w:szCs w:val="16"/>
    </w:rPr>
  </w:style>
  <w:style w:type="character" w:customStyle="1" w:styleId="13">
    <w:name w:val="Основной текст (13)_"/>
    <w:basedOn w:val="a0"/>
    <w:link w:val="130"/>
    <w:rsid w:val="00386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86D64"/>
    <w:rPr>
      <w:rFonts w:ascii="Franklin Gothic Book" w:eastAsia="Franklin Gothic Book" w:hAnsi="Franklin Gothic Book" w:cs="Franklin Gothic Book"/>
      <w:spacing w:val="-10"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86D64"/>
    <w:pPr>
      <w:widowControl w:val="0"/>
      <w:shd w:val="clear" w:color="auto" w:fill="FFFFFF"/>
      <w:spacing w:after="600" w:line="322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0">
    <w:name w:val="Основной текст (14)"/>
    <w:basedOn w:val="a"/>
    <w:link w:val="14"/>
    <w:rsid w:val="00386D64"/>
    <w:pPr>
      <w:widowControl w:val="0"/>
      <w:shd w:val="clear" w:color="auto" w:fill="FFFFFF"/>
      <w:spacing w:before="600" w:after="0" w:line="322" w:lineRule="exact"/>
      <w:jc w:val="center"/>
    </w:pPr>
    <w:rPr>
      <w:rFonts w:ascii="Franklin Gothic Book" w:eastAsia="Franklin Gothic Book" w:hAnsi="Franklin Gothic Book" w:cs="Franklin Gothic Book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92DD-2608-4153-BB20-A87A6F63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2021-06-01T08:41:00Z</cp:lastPrinted>
  <dcterms:created xsi:type="dcterms:W3CDTF">2021-06-03T12:22:00Z</dcterms:created>
  <dcterms:modified xsi:type="dcterms:W3CDTF">2021-06-04T11:41:00Z</dcterms:modified>
</cp:coreProperties>
</file>