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23C1" w14:textId="77777777" w:rsidR="00831131" w:rsidRPr="009675C8" w:rsidRDefault="00831131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_DdeLink__1896_3126883809"/>
    </w:p>
    <w:p w14:paraId="1B279CF3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 </w:t>
      </w:r>
    </w:p>
    <w:p w14:paraId="59BCD717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ПО ОСНОВАМ БЕЗОПАСНОСТИ И ЗАЩИТЫ РОДИНЫ </w:t>
      </w:r>
    </w:p>
    <w:p w14:paraId="3C946BC4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РЕГИОНАЛЬНАЯ ПРЕДМЕТНО-МЕТОДИЧЕСКАЯ КОМИССИЯ </w:t>
      </w:r>
    </w:p>
    <w:p w14:paraId="24F712F3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359EB877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25176BF3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0E94FE08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04E22797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315858C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BB146D2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AF69C9C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61E300F5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5CA8B39C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4EFF4422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31E5ABBD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52FA2DE7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62BFD241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3F1F18F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23CCF502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08E02386" w14:textId="77777777" w:rsidR="009675C8" w:rsidRPr="009675C8" w:rsidRDefault="009675C8" w:rsidP="009675C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19BF7E55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КРИТЕРИИ И МЕТОДИКА ОЦЕНИВАНИЯ</w:t>
      </w:r>
    </w:p>
    <w:p w14:paraId="625E54A0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ВЫПОЛНЕННЫХ ОЛИМПИАДНЫХ ЗАДАНИЙ ТЕОРЕТИЧЕСКОГО ТУРА</w:t>
      </w:r>
    </w:p>
    <w:p w14:paraId="57E15E7B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старшей возрастной группы (</w:t>
      </w:r>
      <w:r w:rsidR="00EE09A3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9675C8">
        <w:rPr>
          <w:rFonts w:ascii="Times New Roman" w:hAnsi="Times New Roman" w:cs="Times New Roman"/>
          <w:b/>
          <w:sz w:val="28"/>
          <w:szCs w:val="28"/>
        </w:rPr>
        <w:t>класс) муниципального этапа Всероссийской</w:t>
      </w:r>
    </w:p>
    <w:p w14:paraId="7BF28526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олимпиады школьников по основам безопасности и защиты Родины</w:t>
      </w:r>
    </w:p>
    <w:p w14:paraId="21EAF54C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14:paraId="4DD12D1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AB173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6858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AD9CE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841DA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30112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CBDD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BEB0C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5148F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728CB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C1480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B6729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1890E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3ACEA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D43C9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E2107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5ED6D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226F2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CDC2B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737AF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01B26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E7432" w14:textId="77777777" w:rsidR="009675C8" w:rsidRPr="009675C8" w:rsidRDefault="009675C8" w:rsidP="009675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По теоретическому туру максимальная оценка результатов участник</w:t>
      </w:r>
      <w:r w:rsidR="002C3D1B">
        <w:rPr>
          <w:rFonts w:ascii="Times New Roman" w:hAnsi="Times New Roman" w:cs="Times New Roman"/>
          <w:sz w:val="28"/>
          <w:szCs w:val="28"/>
        </w:rPr>
        <w:t>а старшей возрастной группы (11</w:t>
      </w:r>
      <w:r w:rsidRPr="009675C8">
        <w:rPr>
          <w:rFonts w:ascii="Times New Roman" w:hAnsi="Times New Roman" w:cs="Times New Roman"/>
          <w:sz w:val="28"/>
          <w:szCs w:val="28"/>
        </w:rPr>
        <w:t xml:space="preserve"> класс) определяется арифметической суммой всех баллов, полученных за выполнение заданий и тестов и не должна превышать 150 баллов </w:t>
      </w:r>
      <w:proofErr w:type="gramStart"/>
      <w:r w:rsidRPr="009675C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675C8">
        <w:rPr>
          <w:rFonts w:ascii="Times New Roman" w:hAnsi="Times New Roman" w:cs="Times New Roman"/>
          <w:sz w:val="28"/>
          <w:szCs w:val="28"/>
        </w:rPr>
        <w:t>90 + 60).</w:t>
      </w:r>
    </w:p>
    <w:p w14:paraId="143C7184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B9623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МОДУЛЬ 1</w:t>
      </w:r>
    </w:p>
    <w:p w14:paraId="1C1BBDF8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3934E" w14:textId="77777777" w:rsidR="009675C8" w:rsidRPr="009675C8" w:rsidRDefault="009675C8" w:rsidP="009675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2F7988" w:rsidRPr="002F7988">
        <w:rPr>
          <w:rFonts w:ascii="Times New Roman" w:hAnsi="Times New Roman" w:cs="Times New Roman"/>
          <w:sz w:val="28"/>
          <w:szCs w:val="28"/>
        </w:rPr>
        <w:t>Летом в ясную погоду над полями и лесами к середине дня часто образуются кучевые облака, нижняя кромка которых находится на одинаковой высоте. Объясните, почему?</w:t>
      </w:r>
      <w:r w:rsidRPr="00967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70AB9" w14:textId="77777777" w:rsidR="009675C8" w:rsidRPr="009675C8" w:rsidRDefault="009675C8" w:rsidP="009675C8">
      <w:pPr>
        <w:pStyle w:val="a3"/>
        <w:spacing w:line="240" w:lineRule="auto"/>
        <w:rPr>
          <w:b/>
          <w:sz w:val="28"/>
          <w:szCs w:val="28"/>
        </w:rPr>
      </w:pPr>
    </w:p>
    <w:p w14:paraId="647350EB" w14:textId="77777777" w:rsidR="009675C8" w:rsidRPr="009675C8" w:rsidRDefault="009675C8" w:rsidP="009675C8">
      <w:pPr>
        <w:spacing w:line="240" w:lineRule="auto"/>
        <w:ind w:left="342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pacing w:val="-2"/>
          <w:sz w:val="28"/>
          <w:szCs w:val="28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F7988" w14:paraId="57F672C8" w14:textId="77777777" w:rsidTr="002F7988">
        <w:tc>
          <w:tcPr>
            <w:tcW w:w="10421" w:type="dxa"/>
          </w:tcPr>
          <w:p w14:paraId="36F42EFF" w14:textId="77777777" w:rsidR="002F7988" w:rsidRPr="002F7988" w:rsidRDefault="002F7988" w:rsidP="002F7988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F7988">
              <w:rPr>
                <w:sz w:val="28"/>
                <w:szCs w:val="28"/>
              </w:rPr>
              <w:t>1.  Когда лучи Солнца нагревают за счет поглощения света влажную землю и воздух около нее, из земли и растений активно испаряется вода, и более легкий нагретый за счет конвекции воздух с парами воды из-⁠за действия выталкивающей силы Архимеда поднимается вверх, образуя восходящие потоки.</w:t>
            </w:r>
          </w:p>
          <w:p w14:paraId="50BBCE7E" w14:textId="77777777" w:rsidR="002F7988" w:rsidRPr="002F7988" w:rsidRDefault="002F7988" w:rsidP="002F7988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4FED9A27" w14:textId="77777777" w:rsidR="002F7988" w:rsidRPr="002F7988" w:rsidRDefault="002F7988" w:rsidP="002F7988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  <w:r w:rsidRPr="002F7988">
              <w:rPr>
                <w:sz w:val="28"/>
                <w:szCs w:val="28"/>
              </w:rPr>
              <w:t>2.  В процессе подъема давление воздуха падает, а теплообмена с окружающими телами практически нет. Поэтому процесс изменения состояния влажного воздуха близок к адиабатному, и его температура падает, а относительная влажность растет.</w:t>
            </w:r>
          </w:p>
          <w:p w14:paraId="693FB6F6" w14:textId="77777777" w:rsidR="002F7988" w:rsidRPr="002F7988" w:rsidRDefault="002F7988" w:rsidP="002F7988">
            <w:pPr>
              <w:pStyle w:val="a3"/>
              <w:spacing w:line="240" w:lineRule="auto"/>
              <w:ind w:firstLine="0"/>
              <w:rPr>
                <w:sz w:val="28"/>
                <w:szCs w:val="28"/>
              </w:rPr>
            </w:pPr>
          </w:p>
          <w:p w14:paraId="4C5AF1AE" w14:textId="77777777" w:rsidR="002F7988" w:rsidRDefault="002F7988" w:rsidP="002F7988">
            <w:pPr>
              <w:pStyle w:val="a3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2F7988">
              <w:rPr>
                <w:sz w:val="28"/>
                <w:szCs w:val="28"/>
              </w:rPr>
              <w:t xml:space="preserve">3.  На определенной высоте, в момент достижения «точки росы», пары воды становятся насыщенными и конденсируются в </w:t>
            </w:r>
            <w:proofErr w:type="gramStart"/>
            <w:r w:rsidRPr="002F7988">
              <w:rPr>
                <w:sz w:val="28"/>
                <w:szCs w:val="28"/>
              </w:rPr>
              <w:t>капли  —</w:t>
            </w:r>
            <w:proofErr w:type="gramEnd"/>
            <w:r w:rsidRPr="002F7988">
              <w:rPr>
                <w:sz w:val="28"/>
                <w:szCs w:val="28"/>
              </w:rPr>
              <w:t xml:space="preserve"> образуется туман, то есть облака. Туман с восходящим потоком воздуха продолжает подниматься и охлаждаться, так что мы наблюдаем образование кучевых облаков с четкой нижней кромкой.</w:t>
            </w:r>
          </w:p>
        </w:tc>
      </w:tr>
    </w:tbl>
    <w:p w14:paraId="249E42F1" w14:textId="77777777" w:rsidR="009675C8" w:rsidRDefault="009675C8" w:rsidP="002F7988">
      <w:pPr>
        <w:pStyle w:val="a3"/>
        <w:spacing w:line="240" w:lineRule="auto"/>
        <w:ind w:firstLine="0"/>
        <w:rPr>
          <w:b/>
          <w:sz w:val="28"/>
          <w:szCs w:val="28"/>
        </w:rPr>
      </w:pPr>
    </w:p>
    <w:p w14:paraId="667ADAAF" w14:textId="77777777" w:rsidR="009675C8" w:rsidRDefault="009675C8" w:rsidP="009675C8">
      <w:pPr>
        <w:spacing w:line="240" w:lineRule="auto"/>
        <w:ind w:left="342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z w:val="28"/>
          <w:szCs w:val="28"/>
        </w:rPr>
        <w:t>задания.</w:t>
      </w:r>
      <w:r w:rsidRPr="009675C8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Максимальная</w:t>
      </w:r>
      <w:r w:rsidRPr="009675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правильно</w:t>
      </w:r>
      <w:r w:rsidRPr="009675C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выполненное</w:t>
      </w:r>
      <w:r w:rsidRPr="009675C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задание</w:t>
      </w:r>
      <w:r w:rsidRPr="009675C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–</w:t>
      </w:r>
      <w:r w:rsidRPr="009675C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37C3F">
        <w:rPr>
          <w:rFonts w:ascii="Times New Roman" w:hAnsi="Times New Roman" w:cs="Times New Roman"/>
          <w:spacing w:val="3"/>
          <w:sz w:val="28"/>
          <w:szCs w:val="28"/>
        </w:rPr>
        <w:t>9</w:t>
      </w:r>
      <w:r w:rsidRPr="009675C8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z w:val="28"/>
          <w:szCs w:val="28"/>
        </w:rPr>
        <w:t>баллов</w:t>
      </w:r>
      <w:r w:rsidRPr="009675C8">
        <w:rPr>
          <w:rFonts w:ascii="Times New Roman" w:hAnsi="Times New Roman" w:cs="Times New Roman"/>
          <w:sz w:val="28"/>
          <w:szCs w:val="28"/>
        </w:rPr>
        <w:t>,</w:t>
      </w:r>
      <w:r w:rsidRPr="009675C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 xml:space="preserve">при 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>этом:</w:t>
      </w:r>
    </w:p>
    <w:p w14:paraId="12246230" w14:textId="77777777" w:rsidR="002F7988" w:rsidRPr="002F7988" w:rsidRDefault="00437C3F" w:rsidP="002F7988">
      <w:pPr>
        <w:pStyle w:val="a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7988">
        <w:rPr>
          <w:rFonts w:ascii="Times New Roman" w:hAnsi="Times New Roman" w:cs="Times New Roman"/>
          <w:sz w:val="28"/>
          <w:szCs w:val="28"/>
        </w:rPr>
        <w:t xml:space="preserve"> баллов – п</w:t>
      </w:r>
      <w:r w:rsidR="002F7988" w:rsidRPr="002F7988">
        <w:rPr>
          <w:rFonts w:ascii="Times New Roman" w:hAnsi="Times New Roman" w:cs="Times New Roman"/>
          <w:sz w:val="28"/>
          <w:szCs w:val="28"/>
        </w:rPr>
        <w:t>риведено полное правильное решение, включающее правильный ответ (в данном случае п. п. 1–3) и исчерпывающие верные рассуждения с указанием наблюдаемых явлений и законов (в данном случае  — явления нагревания земли из-⁠за поглощения света и приземного слоя воздуха за счет конвекции, появление выталкивающей теплый воздух силы Архимеда, явления испарения и конденсации воды, явление охлаждения влажного воздуха при адиабатном процессе его подъема, достижение «точки росы» и образование тумана).</w:t>
      </w:r>
    </w:p>
    <w:p w14:paraId="18D79385" w14:textId="77777777" w:rsidR="002F7988" w:rsidRPr="002F7988" w:rsidRDefault="00437C3F" w:rsidP="002F7988">
      <w:pPr>
        <w:pStyle w:val="a6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7988">
        <w:rPr>
          <w:rFonts w:ascii="Times New Roman" w:hAnsi="Times New Roman" w:cs="Times New Roman"/>
          <w:sz w:val="28"/>
          <w:szCs w:val="28"/>
        </w:rPr>
        <w:t xml:space="preserve"> баллов – д</w:t>
      </w:r>
      <w:r w:rsidR="002F7988" w:rsidRPr="002F7988">
        <w:rPr>
          <w:rFonts w:ascii="Times New Roman" w:hAnsi="Times New Roman" w:cs="Times New Roman"/>
          <w:sz w:val="28"/>
          <w:szCs w:val="28"/>
        </w:rPr>
        <w:t>ан правильный ответ и приведено объяснение, но в решении имеются следующие недостатки.</w:t>
      </w:r>
    </w:p>
    <w:p w14:paraId="2143251E" w14:textId="77777777" w:rsidR="002F7988" w:rsidRPr="002F7988" w:rsidRDefault="002F7988" w:rsidP="002F798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988">
        <w:rPr>
          <w:rFonts w:ascii="Times New Roman" w:hAnsi="Times New Roman" w:cs="Times New Roman"/>
          <w:sz w:val="28"/>
          <w:szCs w:val="28"/>
        </w:rPr>
        <w:t>В объяснении не указано или не используется одно из физических явлений, свойств, определений или один из законов (формул), необходимых для полного верного объяснения. (Утверждение, лежащее в основе объяснения, не подкреплено соответствующим законом, свойством, явлением, определением и т. п.)</w:t>
      </w:r>
    </w:p>
    <w:p w14:paraId="27F3B489" w14:textId="77777777" w:rsidR="002F7988" w:rsidRPr="002F7988" w:rsidRDefault="002F7988" w:rsidP="002F7988">
      <w:pPr>
        <w:pStyle w:val="a6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988">
        <w:rPr>
          <w:rFonts w:ascii="Times New Roman" w:hAnsi="Times New Roman" w:cs="Times New Roman"/>
          <w:sz w:val="28"/>
          <w:szCs w:val="28"/>
        </w:rPr>
        <w:lastRenderedPageBreak/>
        <w:t>Объяснения представлены не в полном объеме или в них содержится один логический недочет.</w:t>
      </w:r>
    </w:p>
    <w:p w14:paraId="4B61ADEE" w14:textId="77777777" w:rsidR="002F7988" w:rsidRPr="002F7988" w:rsidRDefault="00437C3F" w:rsidP="002F7988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7988" w:rsidRPr="002F7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988" w:rsidRPr="002F7988">
        <w:rPr>
          <w:rFonts w:ascii="Times New Roman" w:hAnsi="Times New Roman" w:cs="Times New Roman"/>
          <w:sz w:val="28"/>
          <w:szCs w:val="28"/>
        </w:rPr>
        <w:t>балла  -</w:t>
      </w:r>
      <w:proofErr w:type="gramEnd"/>
      <w:r w:rsidR="002F7988" w:rsidRPr="002F7988">
        <w:rPr>
          <w:rFonts w:ascii="Times New Roman" w:hAnsi="Times New Roman" w:cs="Times New Roman"/>
          <w:sz w:val="28"/>
          <w:szCs w:val="28"/>
        </w:rPr>
        <w:t xml:space="preserve"> представлено решение, соответствующее одному из следующих случаев.</w:t>
      </w:r>
    </w:p>
    <w:p w14:paraId="7D5A6C35" w14:textId="77777777" w:rsidR="002F7988" w:rsidRPr="002F7988" w:rsidRDefault="002F7988" w:rsidP="002F7988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988">
        <w:rPr>
          <w:rFonts w:ascii="Times New Roman" w:hAnsi="Times New Roman" w:cs="Times New Roman"/>
          <w:sz w:val="28"/>
          <w:szCs w:val="28"/>
        </w:rPr>
        <w:t>Дан правильный ответ на вопрос задания, и приведено объяснение, но в нем не указаны два явления или физических закона, необходимых для полного верного объяснения.</w:t>
      </w:r>
    </w:p>
    <w:p w14:paraId="10F62AE9" w14:textId="77777777" w:rsidR="002F7988" w:rsidRPr="002F7988" w:rsidRDefault="002F7988" w:rsidP="002F7988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988">
        <w:rPr>
          <w:rFonts w:ascii="Times New Roman" w:hAnsi="Times New Roman" w:cs="Times New Roman"/>
          <w:sz w:val="28"/>
          <w:szCs w:val="28"/>
        </w:rPr>
        <w:t>Указаны все необходимые для объяснения явления и законы, закономерности, но имеющиеся рассуждения, направленные на получение ответа на вопрос задания, не доведены до конца.</w:t>
      </w:r>
    </w:p>
    <w:p w14:paraId="4ED8F7A6" w14:textId="77777777" w:rsidR="002F7988" w:rsidRPr="002F7988" w:rsidRDefault="002F7988" w:rsidP="002F7988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988">
        <w:rPr>
          <w:rFonts w:ascii="Times New Roman" w:hAnsi="Times New Roman" w:cs="Times New Roman"/>
          <w:sz w:val="28"/>
          <w:szCs w:val="28"/>
        </w:rPr>
        <w:t>Указаны все необходимые для объяснения явления и законы, закономерности, но имеющиеся рассуждения, приводящие к ответу, содержат ошибки.</w:t>
      </w:r>
    </w:p>
    <w:p w14:paraId="74A16E53" w14:textId="77777777" w:rsidR="002F7988" w:rsidRPr="002F7988" w:rsidRDefault="002F7988" w:rsidP="002F7988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7988">
        <w:rPr>
          <w:rFonts w:ascii="Times New Roman" w:hAnsi="Times New Roman" w:cs="Times New Roman"/>
          <w:sz w:val="28"/>
          <w:szCs w:val="28"/>
        </w:rPr>
        <w:t>Указаны не все необходимые для объяснения явления и законы, закономерности, но имеются верные рассуждения, направленные на решение задачи.</w:t>
      </w:r>
    </w:p>
    <w:p w14:paraId="701249E1" w14:textId="77777777" w:rsidR="009675C8" w:rsidRPr="009675C8" w:rsidRDefault="009675C8" w:rsidP="009675C8">
      <w:pPr>
        <w:pStyle w:val="a6"/>
        <w:numPr>
          <w:ilvl w:val="0"/>
          <w:numId w:val="4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при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отсутствии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правильных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ответов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баллы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z w:val="28"/>
          <w:szCs w:val="28"/>
        </w:rPr>
        <w:t>не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>начисляются.</w:t>
      </w:r>
    </w:p>
    <w:p w14:paraId="08A933F4" w14:textId="77777777" w:rsidR="009675C8" w:rsidRPr="009675C8" w:rsidRDefault="009675C8" w:rsidP="009675C8">
      <w:pPr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5E3ACAD1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9675C8">
        <w:rPr>
          <w:rFonts w:ascii="Times New Roman" w:hAnsi="Times New Roman" w:cs="Times New Roman"/>
          <w:sz w:val="28"/>
          <w:szCs w:val="28"/>
        </w:rPr>
        <w:t>Определите высоту дерева исходя из приведенных данных.</w:t>
      </w:r>
    </w:p>
    <w:p w14:paraId="10839017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/>
          <w:sz w:val="28"/>
          <w:szCs w:val="28"/>
        </w:rPr>
      </w:pPr>
    </w:p>
    <w:p w14:paraId="223B85DE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Длина тени дерева – 10 м; длина тени человека – 2 м; рост человека – 1,8 м.</w:t>
      </w:r>
    </w:p>
    <w:p w14:paraId="608B6260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 xml:space="preserve">А) Опишите, как выполнить вычисление (напишите способ решения). </w:t>
      </w:r>
    </w:p>
    <w:p w14:paraId="5E49D6B6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sz w:val="28"/>
          <w:szCs w:val="28"/>
        </w:rPr>
        <w:t>Б) Ответ (результат вычисления) запишите в метрах.</w:t>
      </w:r>
    </w:p>
    <w:p w14:paraId="51BEFC27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Вариант ответа:</w:t>
      </w:r>
    </w:p>
    <w:p w14:paraId="26DC3D8F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А)</w:t>
      </w:r>
      <w:r w:rsidRPr="009675C8">
        <w:rPr>
          <w:rFonts w:ascii="Times New Roman" w:hAnsi="Times New Roman" w:cs="Times New Roman"/>
          <w:bCs/>
          <w:sz w:val="28"/>
          <w:szCs w:val="28"/>
        </w:rPr>
        <w:tab/>
        <w:t xml:space="preserve">Н = </w:t>
      </w:r>
      <w:proofErr w:type="spellStart"/>
      <w:r w:rsidRPr="009675C8">
        <w:rPr>
          <w:rFonts w:ascii="Times New Roman" w:hAnsi="Times New Roman" w:cs="Times New Roman"/>
          <w:bCs/>
          <w:sz w:val="28"/>
          <w:szCs w:val="28"/>
        </w:rPr>
        <w:t>Д×ℎ</w:t>
      </w:r>
      <w:proofErr w:type="spellEnd"/>
      <w:r w:rsidRPr="009675C8">
        <w:rPr>
          <w:rFonts w:ascii="Times New Roman" w:hAnsi="Times New Roman" w:cs="Times New Roman"/>
          <w:bCs/>
          <w:sz w:val="28"/>
          <w:szCs w:val="28"/>
        </w:rPr>
        <w:t>/</w:t>
      </w:r>
      <w:r w:rsidRPr="009675C8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9675C8">
        <w:rPr>
          <w:rFonts w:ascii="Times New Roman" w:hAnsi="Times New Roman" w:cs="Times New Roman"/>
          <w:bCs/>
          <w:sz w:val="28"/>
          <w:szCs w:val="28"/>
        </w:rPr>
        <w:t>, где</w:t>
      </w:r>
    </w:p>
    <w:p w14:paraId="6A32652C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Н – высота предмета;</w:t>
      </w:r>
    </w:p>
    <w:p w14:paraId="2A603B1A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Д – длина тени предмета; h – рост (высота) человека; d – длина тени человека.</w:t>
      </w:r>
    </w:p>
    <w:p w14:paraId="48C8206C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Н = 10×1,8/2 = 9</w:t>
      </w:r>
    </w:p>
    <w:p w14:paraId="4090B01E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Б) высота дерева 9 м.</w:t>
      </w:r>
    </w:p>
    <w:p w14:paraId="09C1436C" w14:textId="77777777" w:rsidR="009675C8" w:rsidRPr="009675C8" w:rsidRDefault="009675C8" w:rsidP="009675C8">
      <w:pPr>
        <w:tabs>
          <w:tab w:val="left" w:pos="549"/>
        </w:tabs>
        <w:spacing w:line="240" w:lineRule="auto"/>
        <w:ind w:right="115" w:firstLine="0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ab/>
        <w:t>Оценка задания:</w:t>
      </w:r>
      <w:r w:rsidRPr="009675C8">
        <w:rPr>
          <w:rFonts w:ascii="Times New Roman" w:hAnsi="Times New Roman" w:cs="Times New Roman"/>
          <w:bCs/>
          <w:sz w:val="28"/>
          <w:szCs w:val="28"/>
        </w:rPr>
        <w:t xml:space="preserve"> максимальная оценка за правильно выполненное задание – </w:t>
      </w:r>
      <w:r w:rsidR="00310C0E">
        <w:rPr>
          <w:rFonts w:ascii="Times New Roman" w:hAnsi="Times New Roman" w:cs="Times New Roman"/>
          <w:bCs/>
          <w:sz w:val="28"/>
          <w:szCs w:val="28"/>
        </w:rPr>
        <w:t>14</w:t>
      </w:r>
      <w:r w:rsidRPr="009675C8">
        <w:rPr>
          <w:rFonts w:ascii="Times New Roman" w:hAnsi="Times New Roman" w:cs="Times New Roman"/>
          <w:b/>
          <w:iCs/>
          <w:sz w:val="28"/>
          <w:szCs w:val="28"/>
        </w:rPr>
        <w:t xml:space="preserve"> баллов</w:t>
      </w:r>
      <w:r w:rsidRPr="009675C8">
        <w:rPr>
          <w:rFonts w:ascii="Times New Roman" w:hAnsi="Times New Roman" w:cs="Times New Roman"/>
          <w:bCs/>
          <w:sz w:val="28"/>
          <w:szCs w:val="28"/>
        </w:rPr>
        <w:t>, при этом:</w:t>
      </w:r>
    </w:p>
    <w:p w14:paraId="56443583" w14:textId="77777777" w:rsidR="009675C8" w:rsidRPr="009675C8" w:rsidRDefault="009675C8" w:rsidP="009675C8">
      <w:pPr>
        <w:pStyle w:val="a6"/>
        <w:numPr>
          <w:ilvl w:val="0"/>
          <w:numId w:val="5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 xml:space="preserve">за правильный или аналогичный правильному ответ по части А </w:t>
      </w:r>
      <w:r w:rsidR="00310C0E">
        <w:rPr>
          <w:rFonts w:ascii="Times New Roman" w:hAnsi="Times New Roman" w:cs="Times New Roman"/>
          <w:bCs/>
          <w:sz w:val="28"/>
          <w:szCs w:val="28"/>
        </w:rPr>
        <w:t>начисляется 7</w:t>
      </w:r>
      <w:r w:rsidRPr="009675C8">
        <w:rPr>
          <w:rFonts w:ascii="Times New Roman" w:hAnsi="Times New Roman" w:cs="Times New Roman"/>
          <w:bCs/>
          <w:iCs/>
          <w:sz w:val="28"/>
          <w:szCs w:val="28"/>
        </w:rPr>
        <w:t xml:space="preserve"> баллов</w:t>
      </w:r>
      <w:r w:rsidRPr="009675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11C5D409" w14:textId="77777777" w:rsidR="009675C8" w:rsidRPr="009675C8" w:rsidRDefault="009675C8" w:rsidP="009675C8">
      <w:pPr>
        <w:pStyle w:val="a6"/>
        <w:numPr>
          <w:ilvl w:val="0"/>
          <w:numId w:val="5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 xml:space="preserve">за правильный ответ по части Б начисляется </w:t>
      </w:r>
      <w:r w:rsidR="00310C0E">
        <w:rPr>
          <w:rFonts w:ascii="Times New Roman" w:hAnsi="Times New Roman" w:cs="Times New Roman"/>
          <w:bCs/>
          <w:sz w:val="28"/>
          <w:szCs w:val="28"/>
        </w:rPr>
        <w:t>7</w:t>
      </w:r>
      <w:r w:rsidRPr="009675C8">
        <w:rPr>
          <w:rFonts w:ascii="Times New Roman" w:hAnsi="Times New Roman" w:cs="Times New Roman"/>
          <w:bCs/>
          <w:iCs/>
          <w:sz w:val="28"/>
          <w:szCs w:val="28"/>
        </w:rPr>
        <w:t xml:space="preserve"> баллов</w:t>
      </w:r>
      <w:r w:rsidRPr="009675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6410E5" w14:textId="77777777" w:rsidR="009675C8" w:rsidRPr="009675C8" w:rsidRDefault="009675C8" w:rsidP="009675C8">
      <w:pPr>
        <w:pStyle w:val="a6"/>
        <w:numPr>
          <w:ilvl w:val="0"/>
          <w:numId w:val="5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при отсутствии правильных ответов, баллы не начисляются.</w:t>
      </w:r>
    </w:p>
    <w:p w14:paraId="32E900CD" w14:textId="77777777" w:rsidR="009675C8" w:rsidRPr="009675C8" w:rsidRDefault="009675C8" w:rsidP="009675C8">
      <w:pPr>
        <w:pStyle w:val="a6"/>
        <w:tabs>
          <w:tab w:val="left" w:pos="549"/>
        </w:tabs>
        <w:spacing w:line="240" w:lineRule="auto"/>
        <w:ind w:left="118" w:right="115" w:firstLine="0"/>
        <w:rPr>
          <w:rFonts w:ascii="Times New Roman" w:hAnsi="Times New Roman" w:cs="Times New Roman"/>
          <w:b/>
          <w:sz w:val="28"/>
          <w:szCs w:val="28"/>
        </w:rPr>
      </w:pPr>
    </w:p>
    <w:p w14:paraId="6EC15EBE" w14:textId="1B619010" w:rsidR="00222150" w:rsidRPr="00437C3F" w:rsidRDefault="009675C8" w:rsidP="00646ABA">
      <w:pPr>
        <w:pStyle w:val="1"/>
        <w:spacing w:line="240" w:lineRule="auto"/>
        <w:ind w:right="225"/>
        <w:rPr>
          <w:b w:val="0"/>
          <w:sz w:val="28"/>
          <w:szCs w:val="28"/>
        </w:rPr>
      </w:pPr>
      <w:r w:rsidRPr="009675C8">
        <w:rPr>
          <w:sz w:val="28"/>
          <w:szCs w:val="28"/>
        </w:rPr>
        <w:t>ЗАДАНИЕ 3.</w:t>
      </w:r>
      <w:r w:rsidRPr="009675C8">
        <w:rPr>
          <w:rFonts w:eastAsia="Andale Sans UI"/>
          <w:iCs/>
          <w:color w:val="000000"/>
          <w:sz w:val="28"/>
          <w:szCs w:val="28"/>
          <w:lang w:bidi="en-US"/>
        </w:rPr>
        <w:t xml:space="preserve"> </w:t>
      </w:r>
      <w:r w:rsidRPr="009675C8">
        <w:rPr>
          <w:sz w:val="28"/>
          <w:szCs w:val="28"/>
        </w:rPr>
        <w:t xml:space="preserve"> </w:t>
      </w:r>
      <w:r w:rsidR="00437C3F" w:rsidRPr="00437C3F">
        <w:rPr>
          <w:b w:val="0"/>
          <w:sz w:val="28"/>
          <w:szCs w:val="28"/>
        </w:rPr>
        <w:t>В словосочетании «КУЛАК-БАРИН», каждая буква представляет собой индекс, соответствующий одному из последовательных мероприятий первой помощи. Напишите, расшифровку индекса и мероприятия к ним.</w:t>
      </w:r>
    </w:p>
    <w:p w14:paraId="0B5C95DD" w14:textId="77777777" w:rsidR="009675C8" w:rsidRPr="00437C3F" w:rsidRDefault="00437C3F" w:rsidP="00437C3F">
      <w:pPr>
        <w:pStyle w:val="1"/>
        <w:spacing w:line="240" w:lineRule="auto"/>
        <w:ind w:left="0" w:right="225"/>
        <w:rPr>
          <w:sz w:val="28"/>
          <w:szCs w:val="28"/>
        </w:rPr>
      </w:pPr>
      <w:r w:rsidRPr="00437C3F">
        <w:rPr>
          <w:sz w:val="28"/>
          <w:szCs w:val="28"/>
        </w:rPr>
        <w:t>Ответы: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6231"/>
      </w:tblGrid>
      <w:tr w:rsidR="00437C3F" w14:paraId="216FE2D3" w14:textId="77777777" w:rsidTr="00646ABA">
        <w:tc>
          <w:tcPr>
            <w:tcW w:w="1838" w:type="dxa"/>
          </w:tcPr>
          <w:p w14:paraId="79EDF60E" w14:textId="77777777" w:rsidR="00437C3F" w:rsidRPr="00437C3F" w:rsidRDefault="00437C3F" w:rsidP="00222150">
            <w:pPr>
              <w:pStyle w:val="1"/>
              <w:spacing w:line="240" w:lineRule="auto"/>
              <w:ind w:right="225" w:firstLine="0"/>
              <w:jc w:val="center"/>
              <w:rPr>
                <w:sz w:val="28"/>
                <w:szCs w:val="28"/>
              </w:rPr>
            </w:pPr>
            <w:r w:rsidRPr="00437C3F">
              <w:rPr>
                <w:sz w:val="28"/>
                <w:szCs w:val="28"/>
              </w:rPr>
              <w:t>Мнемонический</w:t>
            </w:r>
          </w:p>
          <w:p w14:paraId="39056ED2" w14:textId="77777777" w:rsidR="00437C3F" w:rsidRPr="00437C3F" w:rsidRDefault="00437C3F" w:rsidP="00222150">
            <w:pPr>
              <w:pStyle w:val="1"/>
              <w:spacing w:line="240" w:lineRule="auto"/>
              <w:ind w:right="225" w:firstLine="0"/>
              <w:jc w:val="center"/>
              <w:rPr>
                <w:sz w:val="28"/>
                <w:szCs w:val="28"/>
              </w:rPr>
            </w:pPr>
            <w:r w:rsidRPr="00437C3F">
              <w:rPr>
                <w:sz w:val="28"/>
                <w:szCs w:val="28"/>
              </w:rPr>
              <w:t>индекс</w:t>
            </w:r>
          </w:p>
          <w:p w14:paraId="20795252" w14:textId="77777777" w:rsidR="00437C3F" w:rsidRDefault="00437C3F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57DA12" w14:textId="77777777" w:rsidR="00437C3F" w:rsidRPr="00437C3F" w:rsidRDefault="00437C3F" w:rsidP="00437C3F">
            <w:pPr>
              <w:pStyle w:val="1"/>
              <w:spacing w:line="240" w:lineRule="auto"/>
              <w:ind w:right="225" w:firstLine="0"/>
              <w:jc w:val="center"/>
              <w:rPr>
                <w:sz w:val="28"/>
                <w:szCs w:val="28"/>
              </w:rPr>
            </w:pPr>
            <w:r w:rsidRPr="00437C3F">
              <w:rPr>
                <w:sz w:val="28"/>
                <w:szCs w:val="28"/>
              </w:rPr>
              <w:t>Расшифровка</w:t>
            </w:r>
          </w:p>
          <w:p w14:paraId="6A55CCE9" w14:textId="77777777" w:rsidR="00437C3F" w:rsidRDefault="00437C3F" w:rsidP="00437C3F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 w:rsidRPr="00437C3F">
              <w:rPr>
                <w:sz w:val="28"/>
                <w:szCs w:val="28"/>
              </w:rPr>
              <w:t>индекса</w:t>
            </w:r>
          </w:p>
        </w:tc>
        <w:tc>
          <w:tcPr>
            <w:tcW w:w="6231" w:type="dxa"/>
          </w:tcPr>
          <w:p w14:paraId="78A307D1" w14:textId="77777777" w:rsidR="00437C3F" w:rsidRDefault="00437C3F" w:rsidP="00437C3F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 w:rsidRPr="00437C3F">
              <w:rPr>
                <w:sz w:val="28"/>
                <w:szCs w:val="28"/>
              </w:rPr>
              <w:t>Содержание мероприятия</w:t>
            </w:r>
          </w:p>
        </w:tc>
      </w:tr>
      <w:tr w:rsidR="00437C3F" w14:paraId="2ABA9CD1" w14:textId="77777777" w:rsidTr="00646ABA">
        <w:tc>
          <w:tcPr>
            <w:tcW w:w="1838" w:type="dxa"/>
          </w:tcPr>
          <w:p w14:paraId="5C5D82E8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</w:p>
        </w:tc>
        <w:tc>
          <w:tcPr>
            <w:tcW w:w="2126" w:type="dxa"/>
          </w:tcPr>
          <w:p w14:paraId="0A73D859" w14:textId="77777777" w:rsidR="00222150" w:rsidRPr="00222150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Массивное</w:t>
            </w:r>
          </w:p>
          <w:p w14:paraId="193F8E8C" w14:textId="77777777" w:rsidR="00437C3F" w:rsidRPr="00222150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кровотечение</w:t>
            </w:r>
          </w:p>
        </w:tc>
        <w:tc>
          <w:tcPr>
            <w:tcW w:w="6231" w:type="dxa"/>
          </w:tcPr>
          <w:p w14:paraId="364C5DE3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Найти источник кровотечения, наложить жгут</w:t>
            </w:r>
          </w:p>
        </w:tc>
      </w:tr>
      <w:tr w:rsidR="00437C3F" w14:paraId="5CD17FB7" w14:textId="77777777" w:rsidTr="00646ABA">
        <w:tc>
          <w:tcPr>
            <w:tcW w:w="1838" w:type="dxa"/>
          </w:tcPr>
          <w:p w14:paraId="541EBF1D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2126" w:type="dxa"/>
          </w:tcPr>
          <w:p w14:paraId="3A96966D" w14:textId="77777777" w:rsidR="00437C3F" w:rsidRPr="00222150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Удушье</w:t>
            </w:r>
          </w:p>
        </w:tc>
        <w:tc>
          <w:tcPr>
            <w:tcW w:w="6231" w:type="dxa"/>
          </w:tcPr>
          <w:p w14:paraId="3E1593BD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Проверить и обеспечить проходимость дыхательных путей</w:t>
            </w:r>
          </w:p>
        </w:tc>
      </w:tr>
      <w:tr w:rsidR="00437C3F" w14:paraId="3984ED18" w14:textId="77777777" w:rsidTr="00646ABA">
        <w:tc>
          <w:tcPr>
            <w:tcW w:w="1838" w:type="dxa"/>
          </w:tcPr>
          <w:p w14:paraId="6C1D8950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2126" w:type="dxa"/>
          </w:tcPr>
          <w:p w14:paraId="4429A93D" w14:textId="77777777" w:rsidR="00222150" w:rsidRPr="00222150" w:rsidRDefault="00222150" w:rsidP="00222150">
            <w:pPr>
              <w:pStyle w:val="1"/>
              <w:spacing w:line="240" w:lineRule="auto"/>
              <w:ind w:left="-7"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Легкие</w:t>
            </w:r>
          </w:p>
          <w:p w14:paraId="0D4E67A6" w14:textId="77777777" w:rsidR="00437C3F" w:rsidRPr="00222150" w:rsidRDefault="00437C3F" w:rsidP="00222150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6231" w:type="dxa"/>
          </w:tcPr>
          <w:p w14:paraId="13EB00A8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 xml:space="preserve">Проверить наличие ранений грудной клетки, при необходимости наложить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герметизирующую повязку</w:t>
            </w:r>
          </w:p>
        </w:tc>
      </w:tr>
      <w:tr w:rsidR="00437C3F" w14:paraId="4FB744A4" w14:textId="77777777" w:rsidTr="00646ABA">
        <w:tc>
          <w:tcPr>
            <w:tcW w:w="1838" w:type="dxa"/>
          </w:tcPr>
          <w:p w14:paraId="3B88972C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021C4A94" w14:textId="77777777" w:rsidR="00222150" w:rsidRPr="00222150" w:rsidRDefault="00222150" w:rsidP="00222150">
            <w:pPr>
              <w:pStyle w:val="1"/>
              <w:spacing w:line="240" w:lineRule="auto"/>
              <w:ind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Артерии и вены</w:t>
            </w:r>
          </w:p>
          <w:p w14:paraId="1265D035" w14:textId="77777777" w:rsidR="00437C3F" w:rsidRPr="00222150" w:rsidRDefault="00437C3F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231" w:type="dxa"/>
          </w:tcPr>
          <w:p w14:paraId="66F13CD2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Убедиться в правильности и необходимости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наложении кровоостанавливающего жгута. При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необходимости исправить ошибки</w:t>
            </w:r>
          </w:p>
        </w:tc>
      </w:tr>
      <w:tr w:rsidR="00437C3F" w14:paraId="5CC36B8A" w14:textId="77777777" w:rsidTr="00646ABA">
        <w:tc>
          <w:tcPr>
            <w:tcW w:w="1838" w:type="dxa"/>
          </w:tcPr>
          <w:p w14:paraId="44D12730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2126" w:type="dxa"/>
          </w:tcPr>
          <w:p w14:paraId="26D92D96" w14:textId="77777777" w:rsidR="008E72CA" w:rsidRDefault="00222150" w:rsidP="008E72CA">
            <w:pPr>
              <w:pStyle w:val="1"/>
              <w:spacing w:line="240" w:lineRule="auto"/>
              <w:ind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«Колотун»</w:t>
            </w:r>
          </w:p>
          <w:p w14:paraId="74B6A277" w14:textId="77777777" w:rsidR="00437C3F" w:rsidRPr="00222150" w:rsidRDefault="00222150" w:rsidP="008E72CA">
            <w:pPr>
              <w:pStyle w:val="1"/>
              <w:spacing w:line="240" w:lineRule="auto"/>
              <w:ind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(переохлаждение)</w:t>
            </w:r>
          </w:p>
        </w:tc>
        <w:tc>
          <w:tcPr>
            <w:tcW w:w="6231" w:type="dxa"/>
          </w:tcPr>
          <w:p w14:paraId="1D839A4E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Согреть раненого</w:t>
            </w:r>
          </w:p>
        </w:tc>
      </w:tr>
      <w:tr w:rsidR="00437C3F" w14:paraId="17880686" w14:textId="77777777" w:rsidTr="00646ABA">
        <w:tc>
          <w:tcPr>
            <w:tcW w:w="1838" w:type="dxa"/>
          </w:tcPr>
          <w:p w14:paraId="500178BB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6381717A" w14:textId="77777777" w:rsidR="00437C3F" w:rsidRPr="00222150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Боль</w:t>
            </w:r>
          </w:p>
        </w:tc>
        <w:tc>
          <w:tcPr>
            <w:tcW w:w="6231" w:type="dxa"/>
          </w:tcPr>
          <w:p w14:paraId="77EB4376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Применить обезболивающее средство</w:t>
            </w:r>
          </w:p>
        </w:tc>
      </w:tr>
      <w:tr w:rsidR="00437C3F" w14:paraId="760134A0" w14:textId="77777777" w:rsidTr="00646ABA">
        <w:tc>
          <w:tcPr>
            <w:tcW w:w="1838" w:type="dxa"/>
          </w:tcPr>
          <w:p w14:paraId="586EF182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3333F639" w14:textId="77777777" w:rsidR="00222150" w:rsidRPr="00222150" w:rsidRDefault="00222150" w:rsidP="00222150">
            <w:pPr>
              <w:pStyle w:val="1"/>
              <w:spacing w:line="240" w:lineRule="auto"/>
              <w:ind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Антибиотик</w:t>
            </w:r>
          </w:p>
          <w:p w14:paraId="6B79B50E" w14:textId="77777777" w:rsidR="00437C3F" w:rsidRPr="00222150" w:rsidRDefault="00437C3F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231" w:type="dxa"/>
          </w:tcPr>
          <w:p w14:paraId="3723DDD0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Если раненый в сознании – применить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таблетированный антибиотик</w:t>
            </w:r>
          </w:p>
        </w:tc>
      </w:tr>
      <w:tr w:rsidR="00437C3F" w14:paraId="3A89D9E9" w14:textId="77777777" w:rsidTr="00646ABA">
        <w:tc>
          <w:tcPr>
            <w:tcW w:w="1838" w:type="dxa"/>
          </w:tcPr>
          <w:p w14:paraId="274CC394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2126" w:type="dxa"/>
          </w:tcPr>
          <w:p w14:paraId="46F7DC82" w14:textId="77777777" w:rsidR="00222150" w:rsidRPr="00222150" w:rsidRDefault="00222150" w:rsidP="00222150">
            <w:pPr>
              <w:pStyle w:val="1"/>
              <w:spacing w:line="240" w:lineRule="auto"/>
              <w:ind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Раны</w:t>
            </w:r>
          </w:p>
          <w:p w14:paraId="2DD3359A" w14:textId="77777777" w:rsidR="00437C3F" w:rsidRPr="00222150" w:rsidRDefault="00437C3F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231" w:type="dxa"/>
          </w:tcPr>
          <w:p w14:paraId="1ABC2EA3" w14:textId="77777777" w:rsidR="00222150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 xml:space="preserve">Перевязать раны, не </w:t>
            </w:r>
            <w:r>
              <w:rPr>
                <w:b w:val="0"/>
                <w:sz w:val="28"/>
                <w:szCs w:val="28"/>
              </w:rPr>
              <w:t>с</w:t>
            </w:r>
            <w:r w:rsidRPr="00222150">
              <w:rPr>
                <w:b w:val="0"/>
                <w:sz w:val="28"/>
                <w:szCs w:val="28"/>
              </w:rPr>
              <w:t>опровождающиеся</w:t>
            </w:r>
          </w:p>
          <w:p w14:paraId="4055E6F3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</w:t>
            </w:r>
            <w:r w:rsidRPr="00222150">
              <w:rPr>
                <w:b w:val="0"/>
                <w:sz w:val="28"/>
                <w:szCs w:val="28"/>
              </w:rPr>
              <w:t>ассированным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кровотечением и не требующие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наложения кровоостанавливающего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222150">
              <w:rPr>
                <w:b w:val="0"/>
                <w:sz w:val="28"/>
                <w:szCs w:val="28"/>
              </w:rPr>
              <w:t>жгута</w:t>
            </w:r>
          </w:p>
        </w:tc>
      </w:tr>
      <w:tr w:rsidR="00437C3F" w14:paraId="0A73EBE0" w14:textId="77777777" w:rsidTr="00646ABA">
        <w:tc>
          <w:tcPr>
            <w:tcW w:w="1838" w:type="dxa"/>
          </w:tcPr>
          <w:p w14:paraId="55798D1F" w14:textId="77777777" w:rsidR="00437C3F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2126" w:type="dxa"/>
          </w:tcPr>
          <w:p w14:paraId="3327B10F" w14:textId="77777777" w:rsidR="00222150" w:rsidRPr="00222150" w:rsidRDefault="00222150" w:rsidP="00222150">
            <w:pPr>
              <w:pStyle w:val="1"/>
              <w:spacing w:line="240" w:lineRule="auto"/>
              <w:ind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Иммобилизация</w:t>
            </w:r>
          </w:p>
          <w:p w14:paraId="14C05B47" w14:textId="77777777" w:rsidR="00437C3F" w:rsidRPr="00222150" w:rsidRDefault="00437C3F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231" w:type="dxa"/>
          </w:tcPr>
          <w:p w14:paraId="327A6991" w14:textId="77777777" w:rsidR="00222150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Применить подручные табельные средства для</w:t>
            </w:r>
          </w:p>
          <w:p w14:paraId="1D30B10D" w14:textId="77777777" w:rsidR="00222150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обеспечения обездвиживания конечностей при</w:t>
            </w:r>
          </w:p>
          <w:p w14:paraId="7004FD3C" w14:textId="77777777" w:rsidR="00437C3F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повреждениях опорно-двигательного аппарата</w:t>
            </w:r>
          </w:p>
        </w:tc>
      </w:tr>
      <w:tr w:rsidR="00222150" w14:paraId="59BB94C2" w14:textId="77777777" w:rsidTr="00646ABA">
        <w:tc>
          <w:tcPr>
            <w:tcW w:w="1838" w:type="dxa"/>
          </w:tcPr>
          <w:p w14:paraId="1C2C9445" w14:textId="77777777" w:rsidR="00222150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2126" w:type="dxa"/>
          </w:tcPr>
          <w:p w14:paraId="7540CEC4" w14:textId="77777777" w:rsidR="00222150" w:rsidRPr="00222150" w:rsidRDefault="00222150" w:rsidP="00222150">
            <w:pPr>
              <w:pStyle w:val="1"/>
              <w:spacing w:line="240" w:lineRule="auto"/>
              <w:ind w:left="0" w:right="225" w:firstLine="0"/>
              <w:jc w:val="center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Носилки</w:t>
            </w:r>
          </w:p>
        </w:tc>
        <w:tc>
          <w:tcPr>
            <w:tcW w:w="6231" w:type="dxa"/>
          </w:tcPr>
          <w:p w14:paraId="52491BC7" w14:textId="77777777" w:rsidR="00222150" w:rsidRPr="00222150" w:rsidRDefault="00222150" w:rsidP="008E72CA">
            <w:pPr>
              <w:pStyle w:val="1"/>
              <w:spacing w:line="240" w:lineRule="auto"/>
              <w:ind w:left="0" w:right="225" w:firstLine="0"/>
              <w:rPr>
                <w:b w:val="0"/>
                <w:sz w:val="28"/>
                <w:szCs w:val="28"/>
              </w:rPr>
            </w:pPr>
            <w:r w:rsidRPr="00222150">
              <w:rPr>
                <w:b w:val="0"/>
                <w:sz w:val="28"/>
                <w:szCs w:val="28"/>
              </w:rPr>
              <w:t>Обеспечить эвакуацию раненого в медицинское подразделение в адекватном ранению транспортном положении</w:t>
            </w:r>
          </w:p>
        </w:tc>
      </w:tr>
    </w:tbl>
    <w:p w14:paraId="0C46ACCC" w14:textId="77777777" w:rsidR="009675C8" w:rsidRDefault="009675C8" w:rsidP="009675C8">
      <w:pPr>
        <w:pStyle w:val="1"/>
        <w:spacing w:line="240" w:lineRule="auto"/>
        <w:ind w:left="0" w:right="225"/>
        <w:rPr>
          <w:sz w:val="28"/>
          <w:szCs w:val="28"/>
        </w:rPr>
      </w:pPr>
    </w:p>
    <w:p w14:paraId="0E5FCB2E" w14:textId="77777777" w:rsidR="009675C8" w:rsidRPr="009675C8" w:rsidRDefault="009675C8" w:rsidP="009675C8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675C8">
        <w:rPr>
          <w:rFonts w:ascii="Times New Roman" w:hAnsi="Times New Roman" w:cs="Times New Roman"/>
          <w:b/>
          <w:spacing w:val="-4"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pacing w:val="-4"/>
          <w:sz w:val="28"/>
          <w:szCs w:val="28"/>
        </w:rPr>
        <w:t>задания:</w:t>
      </w:r>
      <w:r w:rsidRPr="009675C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4"/>
          <w:sz w:val="28"/>
          <w:szCs w:val="28"/>
        </w:rPr>
        <w:t>максимальная</w:t>
      </w:r>
      <w:r w:rsidRPr="009675C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оценка</w:t>
      </w:r>
      <w:r w:rsidRPr="009675C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за</w:t>
      </w:r>
      <w:r w:rsidRPr="009675C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правильно</w:t>
      </w:r>
      <w:r w:rsidRPr="009675C8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выполненное</w:t>
      </w:r>
      <w:r w:rsidRPr="009675C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задание</w:t>
      </w:r>
      <w:r w:rsidRPr="009675C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9675C8">
        <w:rPr>
          <w:rFonts w:ascii="Times New Roman" w:hAnsi="Times New Roman" w:cs="Times New Roman"/>
          <w:sz w:val="28"/>
          <w:szCs w:val="28"/>
        </w:rPr>
        <w:t xml:space="preserve"> </w:t>
      </w:r>
      <w:r w:rsidR="002F43BB">
        <w:rPr>
          <w:rFonts w:ascii="Times New Roman" w:hAnsi="Times New Roman" w:cs="Times New Roman"/>
          <w:sz w:val="28"/>
          <w:szCs w:val="28"/>
        </w:rPr>
        <w:t>2</w:t>
      </w:r>
      <w:r w:rsidR="00437C3F">
        <w:rPr>
          <w:rFonts w:ascii="Times New Roman" w:hAnsi="Times New Roman" w:cs="Times New Roman"/>
          <w:sz w:val="28"/>
          <w:szCs w:val="28"/>
        </w:rPr>
        <w:t>0</w:t>
      </w:r>
      <w:r w:rsidRPr="009675C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b/>
          <w:spacing w:val="-3"/>
          <w:sz w:val="28"/>
          <w:szCs w:val="28"/>
        </w:rPr>
        <w:t>баллов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9675C8">
        <w:rPr>
          <w:rFonts w:ascii="Times New Roman" w:hAnsi="Times New Roman" w:cs="Times New Roman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при</w:t>
      </w:r>
      <w:r w:rsidRPr="009675C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675C8">
        <w:rPr>
          <w:rFonts w:ascii="Times New Roman" w:hAnsi="Times New Roman" w:cs="Times New Roman"/>
          <w:spacing w:val="-3"/>
          <w:sz w:val="28"/>
          <w:szCs w:val="28"/>
        </w:rPr>
        <w:t>этом:</w:t>
      </w:r>
    </w:p>
    <w:p w14:paraId="0C02589D" w14:textId="77777777" w:rsidR="00222150" w:rsidRPr="00222150" w:rsidRDefault="00222150" w:rsidP="00222150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 w:rsidRPr="00222150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● за правильный ответ по двум позициям начисляется </w:t>
      </w:r>
      <w:r w:rsidR="002F43B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2</w:t>
      </w:r>
      <w:r w:rsidRPr="00222150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 балл</w:t>
      </w:r>
      <w:r w:rsidR="002F43B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а</w:t>
      </w:r>
      <w:r w:rsidRPr="00222150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, если в строке любая из позиций указана неверно баллы не начисляются; </w:t>
      </w:r>
    </w:p>
    <w:p w14:paraId="510E3BA7" w14:textId="77777777" w:rsidR="00222150" w:rsidRDefault="00222150" w:rsidP="00222150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 w:rsidRPr="00222150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● при отсутствии правильных ответов баллы не начисляются.</w:t>
      </w:r>
    </w:p>
    <w:p w14:paraId="2A134D7C" w14:textId="77777777" w:rsidR="00222150" w:rsidRDefault="00222150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41906364" w14:textId="77777777" w:rsidR="009675C8" w:rsidRPr="001B237B" w:rsidRDefault="009675C8" w:rsidP="009675C8">
      <w:pPr>
        <w:spacing w:line="240" w:lineRule="auto"/>
        <w:ind w:firstLine="708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 w:bidi="en-US"/>
        </w:rPr>
      </w:pPr>
      <w:r w:rsidRPr="009675C8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9675C8">
        <w:rPr>
          <w:rFonts w:ascii="Times New Roman" w:eastAsia="Andale Sans UI" w:hAnsi="Times New Roman" w:cs="Times New Roman"/>
          <w:b/>
          <w:iCs/>
          <w:color w:val="000000"/>
          <w:sz w:val="28"/>
          <w:szCs w:val="28"/>
          <w:lang w:bidi="en-US"/>
        </w:rPr>
        <w:t xml:space="preserve"> </w:t>
      </w:r>
      <w:r w:rsidR="002241E5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 w:bidi="en-US"/>
        </w:rPr>
        <w:t>В структуре Министерства о</w:t>
      </w:r>
      <w:r w:rsidRPr="001B237B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 w:bidi="en-US"/>
        </w:rPr>
        <w:t>бороны Российской Федерации в настоящее время существуют командования и главные командования, перечислите их.</w:t>
      </w:r>
    </w:p>
    <w:p w14:paraId="5B41C8E5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5185"/>
      </w:tblGrid>
      <w:tr w:rsidR="009675C8" w:rsidRPr="009675C8" w14:paraId="6932F9E1" w14:textId="77777777" w:rsidTr="009675C8">
        <w:tc>
          <w:tcPr>
            <w:tcW w:w="5070" w:type="dxa"/>
          </w:tcPr>
          <w:p w14:paraId="05C4E3AB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Главные командования</w:t>
            </w:r>
          </w:p>
        </w:tc>
        <w:tc>
          <w:tcPr>
            <w:tcW w:w="5244" w:type="dxa"/>
          </w:tcPr>
          <w:p w14:paraId="6D5ECEDE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Командования</w:t>
            </w:r>
          </w:p>
        </w:tc>
      </w:tr>
      <w:tr w:rsidR="009675C8" w:rsidRPr="009675C8" w14:paraId="539C1C8C" w14:textId="77777777" w:rsidTr="009675C8">
        <w:tc>
          <w:tcPr>
            <w:tcW w:w="5070" w:type="dxa"/>
          </w:tcPr>
          <w:p w14:paraId="63A927D8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Главное командование Сухопутных войск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cr/>
            </w:r>
          </w:p>
          <w:p w14:paraId="6B6A7404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Главное командование Воздушно-космических сил</w:t>
            </w:r>
          </w:p>
          <w:p w14:paraId="6DF1A287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  <w:p w14:paraId="69F51697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Главное командование Военно-Морского Флота</w:t>
            </w:r>
          </w:p>
        </w:tc>
        <w:tc>
          <w:tcPr>
            <w:tcW w:w="5244" w:type="dxa"/>
          </w:tcPr>
          <w:p w14:paraId="7A70A14D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Командование Ракетных войск стратегического назначения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cr/>
            </w:r>
          </w:p>
          <w:p w14:paraId="0120EB60" w14:textId="48ADD119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Командование Воздушно-десантных войск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cr/>
            </w:r>
          </w:p>
          <w:p w14:paraId="66F274F9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  <w:p w14:paraId="7E7E7003" w14:textId="77777777" w:rsidR="009675C8" w:rsidRPr="009675C8" w:rsidRDefault="009675C8" w:rsidP="009675C8">
            <w:pPr>
              <w:spacing w:line="240" w:lineRule="auto"/>
              <w:ind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</w:p>
        </w:tc>
      </w:tr>
    </w:tbl>
    <w:p w14:paraId="270011A2" w14:textId="77777777" w:rsidR="009675C8" w:rsidRPr="009675C8" w:rsidRDefault="009675C8" w:rsidP="009675C8">
      <w:pPr>
        <w:spacing w:line="240" w:lineRule="auto"/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sz w:val="28"/>
          <w:szCs w:val="28"/>
          <w:lang w:bidi="en-US"/>
        </w:rPr>
        <w:lastRenderedPageBreak/>
        <w:t>Оценка задания.</w:t>
      </w: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 xml:space="preserve"> </w:t>
      </w:r>
    </w:p>
    <w:p w14:paraId="48B14779" w14:textId="77777777" w:rsidR="009675C8" w:rsidRPr="009675C8" w:rsidRDefault="009675C8" w:rsidP="009675C8">
      <w:pPr>
        <w:spacing w:line="240" w:lineRule="auto"/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</w:pP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 xml:space="preserve">Максимальная оценка за правильно выполненное задание – </w:t>
      </w:r>
      <w:r w:rsidR="002F43BB">
        <w:rPr>
          <w:rFonts w:ascii="Times New Roman" w:eastAsia="Andale Sans UI" w:hAnsi="Times New Roman" w:cs="Times New Roman"/>
          <w:bCs/>
          <w:color w:val="000000"/>
          <w:sz w:val="28"/>
          <w:szCs w:val="28"/>
          <w:lang w:bidi="en-US"/>
        </w:rPr>
        <w:t>1</w:t>
      </w:r>
      <w:r w:rsidRPr="009675C8">
        <w:rPr>
          <w:rFonts w:ascii="Times New Roman" w:eastAsia="Andale Sans UI" w:hAnsi="Times New Roman" w:cs="Times New Roman"/>
          <w:bCs/>
          <w:color w:val="000000"/>
          <w:sz w:val="28"/>
          <w:szCs w:val="28"/>
          <w:lang w:bidi="en-US"/>
        </w:rPr>
        <w:t>0 баллов</w:t>
      </w: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>, при этом:</w:t>
      </w:r>
    </w:p>
    <w:p w14:paraId="540FBBB5" w14:textId="77777777" w:rsidR="009675C8" w:rsidRPr="009675C8" w:rsidRDefault="009675C8" w:rsidP="009675C8">
      <w:pPr>
        <w:pStyle w:val="a6"/>
        <w:numPr>
          <w:ilvl w:val="0"/>
          <w:numId w:val="7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>за каждый п</w:t>
      </w:r>
      <w:r w:rsidR="002F43BB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>равильный ответ начисляется по 2</w:t>
      </w:r>
      <w:r w:rsidRPr="009675C8"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  <w:t xml:space="preserve"> балла; </w:t>
      </w:r>
    </w:p>
    <w:p w14:paraId="7AA0E4EB" w14:textId="77777777" w:rsidR="009675C8" w:rsidRPr="009675C8" w:rsidRDefault="009675C8" w:rsidP="009675C8">
      <w:pPr>
        <w:pStyle w:val="a6"/>
        <w:numPr>
          <w:ilvl w:val="0"/>
          <w:numId w:val="7"/>
        </w:numPr>
        <w:tabs>
          <w:tab w:val="left" w:pos="549"/>
        </w:tabs>
        <w:spacing w:line="240" w:lineRule="auto"/>
        <w:ind w:right="115"/>
        <w:rPr>
          <w:rFonts w:ascii="Times New Roman" w:hAnsi="Times New Roman" w:cs="Times New Roman"/>
          <w:bCs/>
          <w:sz w:val="28"/>
          <w:szCs w:val="28"/>
        </w:rPr>
      </w:pPr>
      <w:r w:rsidRPr="009675C8">
        <w:rPr>
          <w:rFonts w:ascii="Times New Roman" w:hAnsi="Times New Roman" w:cs="Times New Roman"/>
          <w:bCs/>
          <w:sz w:val="28"/>
          <w:szCs w:val="28"/>
        </w:rPr>
        <w:t>при отсутствии правильных ответов, баллы не начисляются.</w:t>
      </w:r>
    </w:p>
    <w:p w14:paraId="097B073B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sz w:val="28"/>
          <w:szCs w:val="28"/>
          <w:lang w:bidi="en-US"/>
        </w:rPr>
      </w:pPr>
    </w:p>
    <w:p w14:paraId="4FD11FA6" w14:textId="77777777" w:rsidR="009675C8" w:rsidRPr="001B237B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ЗАДАНИЕ 5. </w:t>
      </w:r>
      <w:proofErr w:type="spellStart"/>
      <w:r w:rsidRPr="001B237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>Буллинг</w:t>
      </w:r>
      <w:proofErr w:type="spellEnd"/>
      <w:r w:rsidRPr="001B237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 xml:space="preserve"> может принимать разные формы, но все они причиняют вред. Определите, к каким формам проявления </w:t>
      </w:r>
      <w:proofErr w:type="spellStart"/>
      <w:r w:rsidRPr="001B237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>буллинга</w:t>
      </w:r>
      <w:proofErr w:type="spellEnd"/>
      <w:r w:rsidRPr="001B237B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/>
        </w:rPr>
        <w:t xml:space="preserve"> относятся перечисленные действия. Ответ запишите в таблицу.</w:t>
      </w:r>
    </w:p>
    <w:p w14:paraId="24B80C82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</w:pPr>
    </w:p>
    <w:p w14:paraId="43C48B9A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Действия, входящие в </w:t>
      </w:r>
      <w:proofErr w:type="spellStart"/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буллинг</w:t>
      </w:r>
      <w:proofErr w:type="spellEnd"/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:</w:t>
      </w:r>
    </w:p>
    <w:p w14:paraId="662C6B82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1. Насмешки                                   7. Причинение вреда здоровью</w:t>
      </w:r>
    </w:p>
    <w:p w14:paraId="51254EE4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2. Сплетни                                       8. Бойкот</w:t>
      </w:r>
    </w:p>
    <w:p w14:paraId="1F50538D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3. Клички                                         9. Клевета</w:t>
      </w:r>
    </w:p>
    <w:p w14:paraId="67A21014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4. Вымогательство                        10. Обзывания</w:t>
      </w:r>
    </w:p>
    <w:p w14:paraId="4F4FB086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5. Дезинформация                         11. Порча личных вещей</w:t>
      </w:r>
    </w:p>
    <w:p w14:paraId="42993540" w14:textId="4F3B7716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6. Угрозы </w:t>
      </w:r>
    </w:p>
    <w:p w14:paraId="367A8446" w14:textId="37545A03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09"/>
        <w:gridCol w:w="2819"/>
        <w:gridCol w:w="3767"/>
      </w:tblGrid>
      <w:tr w:rsidR="009675C8" w:rsidRPr="009675C8" w14:paraId="0122C465" w14:textId="77777777" w:rsidTr="009675C8">
        <w:tc>
          <w:tcPr>
            <w:tcW w:w="3652" w:type="dxa"/>
          </w:tcPr>
          <w:p w14:paraId="153136BE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/>
              </w:rPr>
              <w:t>Психологическая форма</w:t>
            </w:r>
          </w:p>
        </w:tc>
        <w:tc>
          <w:tcPr>
            <w:tcW w:w="2835" w:type="dxa"/>
          </w:tcPr>
          <w:p w14:paraId="1C0DCB2D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/>
              </w:rPr>
              <w:t>Информационная форма</w:t>
            </w:r>
          </w:p>
        </w:tc>
        <w:tc>
          <w:tcPr>
            <w:tcW w:w="3827" w:type="dxa"/>
          </w:tcPr>
          <w:p w14:paraId="58384102" w14:textId="77777777" w:rsidR="009675C8" w:rsidRPr="009675C8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/>
              </w:rPr>
              <w:t>Материальная форма</w:t>
            </w:r>
          </w:p>
        </w:tc>
      </w:tr>
      <w:tr w:rsidR="009675C8" w:rsidRPr="009675C8" w14:paraId="27A7CC53" w14:textId="77777777" w:rsidTr="009675C8">
        <w:tc>
          <w:tcPr>
            <w:tcW w:w="3652" w:type="dxa"/>
          </w:tcPr>
          <w:p w14:paraId="2DD501ED" w14:textId="77777777" w:rsidR="009675C8" w:rsidRPr="000F57BC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0F57BC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/>
              </w:rPr>
              <w:t>1, 3, 6, 10</w:t>
            </w:r>
          </w:p>
        </w:tc>
        <w:tc>
          <w:tcPr>
            <w:tcW w:w="2835" w:type="dxa"/>
          </w:tcPr>
          <w:p w14:paraId="5FB7B385" w14:textId="77777777" w:rsidR="009675C8" w:rsidRPr="000F57BC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0F57BC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/>
              </w:rPr>
              <w:t>2, 5, 8, 9</w:t>
            </w:r>
          </w:p>
        </w:tc>
        <w:tc>
          <w:tcPr>
            <w:tcW w:w="3827" w:type="dxa"/>
          </w:tcPr>
          <w:p w14:paraId="256ED32B" w14:textId="77777777" w:rsidR="009675C8" w:rsidRPr="000F57BC" w:rsidRDefault="009675C8" w:rsidP="009675C8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0F57BC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/>
              </w:rPr>
              <w:t>4, 7, 11</w:t>
            </w:r>
          </w:p>
        </w:tc>
      </w:tr>
    </w:tbl>
    <w:p w14:paraId="6B564C5D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</w:pPr>
    </w:p>
    <w:p w14:paraId="68BC7F2C" w14:textId="77777777" w:rsidR="009675C8" w:rsidRPr="009675C8" w:rsidRDefault="009675C8" w:rsidP="009675C8">
      <w:pPr>
        <w:spacing w:line="240" w:lineRule="auto"/>
        <w:ind w:firstLine="0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  Оценка задания. </w:t>
      </w: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Максимальная оценка за правильно выполненное задание –</w:t>
      </w:r>
      <w:r w:rsidRPr="009675C8">
        <w:rPr>
          <w:rFonts w:ascii="Times New Roman" w:eastAsia="Andale Sans UI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11</w:t>
      </w:r>
      <w:r w:rsidRPr="009675C8"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баллов</w:t>
      </w: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, при этом:</w:t>
      </w:r>
    </w:p>
    <w:p w14:paraId="2267B0B3" w14:textId="77777777" w:rsidR="009675C8" w:rsidRPr="009675C8" w:rsidRDefault="009675C8" w:rsidP="009675C8">
      <w:pPr>
        <w:pStyle w:val="a6"/>
        <w:numPr>
          <w:ilvl w:val="0"/>
          <w:numId w:val="8"/>
        </w:numPr>
        <w:spacing w:line="240" w:lineRule="auto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за каждый правильный ответ начисляется </w:t>
      </w:r>
      <w:r w:rsidRPr="009675C8"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zh-CN"/>
        </w:rPr>
        <w:t>по 1 баллу</w:t>
      </w: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;</w:t>
      </w:r>
    </w:p>
    <w:p w14:paraId="38C70CDF" w14:textId="46AB61E0" w:rsidR="009675C8" w:rsidRPr="00646ABA" w:rsidRDefault="009675C8" w:rsidP="00646ABA">
      <w:pPr>
        <w:pStyle w:val="a6"/>
        <w:numPr>
          <w:ilvl w:val="0"/>
          <w:numId w:val="8"/>
        </w:numPr>
        <w:spacing w:line="240" w:lineRule="auto"/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 w:bidi="en-US"/>
        </w:rPr>
      </w:pPr>
      <w:r w:rsidRPr="009675C8">
        <w:rPr>
          <w:rFonts w:ascii="Times New Roman" w:eastAsia="Andale Sans UI" w:hAnsi="Times New Roman" w:cs="Times New Roman"/>
          <w:iCs/>
          <w:color w:val="000000"/>
          <w:kern w:val="2"/>
          <w:sz w:val="28"/>
          <w:szCs w:val="28"/>
          <w:lang w:eastAsia="zh-CN"/>
        </w:rPr>
        <w:t>при отсутствии правильных ответов баллы не начисляются.</w:t>
      </w:r>
    </w:p>
    <w:p w14:paraId="4745873A" w14:textId="77777777" w:rsidR="001B237B" w:rsidRDefault="001B237B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51618919" w14:textId="77777777" w:rsidR="001B237B" w:rsidRDefault="001B237B" w:rsidP="001B237B">
      <w:pPr>
        <w:spacing w:line="240" w:lineRule="auto"/>
        <w:ind w:firstLine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ЗАДАНИЕ </w:t>
      </w:r>
      <w:r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>6</w:t>
      </w:r>
      <w:r w:rsidRPr="009675C8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/>
        </w:rPr>
        <w:t xml:space="preserve">. 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«ГОСТ Р 58680-2019. Национальный стандарт Российской Федерации. Оборудование спортивное на роликах. Самокаты. Требования бе</w:t>
      </w:r>
      <w:r w:rsidR="007E43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зопасности и методы испытаний» 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305B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нструкция по эксплуатации, техническому обслуживанию и ремонту 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самокатов </w:t>
      </w:r>
      <w:r w:rsidRPr="00305B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 содержать следую</w:t>
      </w:r>
      <w:r w:rsidRPr="00D252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щую информацию:</w:t>
      </w:r>
    </w:p>
    <w:p w14:paraId="25D5536F" w14:textId="77777777" w:rsidR="001B237B" w:rsidRPr="00D252B1" w:rsidRDefault="001B237B" w:rsidP="001B237B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9"/>
        <w:gridCol w:w="9496"/>
      </w:tblGrid>
      <w:tr w:rsidR="001B237B" w:rsidRPr="00D252B1" w14:paraId="708094D2" w14:textId="77777777" w:rsidTr="008F18DA">
        <w:tc>
          <w:tcPr>
            <w:tcW w:w="704" w:type="dxa"/>
          </w:tcPr>
          <w:p w14:paraId="03EE8A84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616" w:type="dxa"/>
          </w:tcPr>
          <w:p w14:paraId="71449E7A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ограничению области применения самокатов</w:t>
            </w:r>
          </w:p>
        </w:tc>
      </w:tr>
      <w:tr w:rsidR="001B237B" w:rsidRPr="00D252B1" w14:paraId="463EBE8A" w14:textId="77777777" w:rsidTr="008F18DA">
        <w:tc>
          <w:tcPr>
            <w:tcW w:w="704" w:type="dxa"/>
          </w:tcPr>
          <w:p w14:paraId="0FDA28B7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616" w:type="dxa"/>
          </w:tcPr>
          <w:p w14:paraId="3F58A1AA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сведения о необходимости использования защитного снаряжения и обуви</w:t>
            </w:r>
          </w:p>
        </w:tc>
      </w:tr>
      <w:tr w:rsidR="001B237B" w:rsidRPr="00D252B1" w14:paraId="47A255B9" w14:textId="77777777" w:rsidTr="008F18DA">
        <w:tc>
          <w:tcPr>
            <w:tcW w:w="704" w:type="dxa"/>
          </w:tcPr>
          <w:p w14:paraId="70208E6B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616" w:type="dxa"/>
          </w:tcPr>
          <w:p w14:paraId="2C049A5B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регулированию рулевого управления и монтажу соединительных деталей</w:t>
            </w:r>
          </w:p>
        </w:tc>
      </w:tr>
      <w:tr w:rsidR="001B237B" w:rsidRPr="00D252B1" w14:paraId="7E65D1F6" w14:textId="77777777" w:rsidTr="008F18DA">
        <w:tc>
          <w:tcPr>
            <w:tcW w:w="704" w:type="dxa"/>
          </w:tcPr>
          <w:p w14:paraId="39BF6AAE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616" w:type="dxa"/>
          </w:tcPr>
          <w:p w14:paraId="7F6C7232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описание техники запуска самоката, вождения и торможения</w:t>
            </w:r>
          </w:p>
        </w:tc>
      </w:tr>
      <w:tr w:rsidR="001B237B" w:rsidRPr="00D252B1" w14:paraId="0D2FB401" w14:textId="77777777" w:rsidTr="008F18DA">
        <w:tc>
          <w:tcPr>
            <w:tcW w:w="704" w:type="dxa"/>
          </w:tcPr>
          <w:p w14:paraId="2334B67E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616" w:type="dxa"/>
          </w:tcPr>
          <w:p w14:paraId="3849B772" w14:textId="77777777" w:rsidR="001B237B" w:rsidRPr="00305B1F" w:rsidRDefault="001B237B" w:rsidP="008F18DA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предупреждение о том, что тормозное устройство нагревается и не следует прикасаться к нему</w:t>
            </w:r>
          </w:p>
          <w:p w14:paraId="7F0F68AD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 операции торможения</w:t>
            </w:r>
          </w:p>
        </w:tc>
      </w:tr>
      <w:tr w:rsidR="001B237B" w:rsidRPr="00D252B1" w14:paraId="735EF3E7" w14:textId="77777777" w:rsidTr="008F18DA">
        <w:tc>
          <w:tcPr>
            <w:tcW w:w="704" w:type="dxa"/>
          </w:tcPr>
          <w:p w14:paraId="7A194747" w14:textId="77777777" w:rsidR="001B237B" w:rsidRPr="00D252B1" w:rsidRDefault="001B237B" w:rsidP="008F18D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252B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616" w:type="dxa"/>
          </w:tcPr>
          <w:p w14:paraId="36D0627C" w14:textId="77777777" w:rsidR="001B237B" w:rsidRPr="00D252B1" w:rsidRDefault="001B237B" w:rsidP="008F18D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05B1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 по регулярному техническому обслуживанию</w:t>
            </w:r>
          </w:p>
        </w:tc>
      </w:tr>
    </w:tbl>
    <w:p w14:paraId="1CBFE25A" w14:textId="77777777" w:rsidR="001B237B" w:rsidRDefault="001B237B" w:rsidP="001B237B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305B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1B128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b/>
          <w:sz w:val="28"/>
          <w:szCs w:val="28"/>
        </w:rPr>
        <w:t>задания.</w:t>
      </w:r>
      <w:r w:rsidRPr="001B128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Максимальная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правильно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выполненное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задание</w:t>
      </w:r>
      <w:r w:rsidRPr="001B128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–</w:t>
      </w:r>
      <w:r w:rsidRPr="001B12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B2A7C">
        <w:rPr>
          <w:rFonts w:ascii="Times New Roman" w:hAnsi="Times New Roman" w:cs="Times New Roman"/>
          <w:sz w:val="28"/>
          <w:szCs w:val="28"/>
        </w:rPr>
        <w:t>18</w:t>
      </w:r>
      <w:r w:rsidRPr="00BB2A7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B2A7C">
        <w:rPr>
          <w:rFonts w:ascii="Times New Roman" w:hAnsi="Times New Roman" w:cs="Times New Roman"/>
          <w:sz w:val="28"/>
          <w:szCs w:val="28"/>
        </w:rPr>
        <w:t>баллов</w:t>
      </w:r>
      <w:r w:rsidRPr="001B1289">
        <w:rPr>
          <w:rFonts w:ascii="Times New Roman" w:hAnsi="Times New Roman" w:cs="Times New Roman"/>
          <w:i/>
          <w:sz w:val="28"/>
          <w:szCs w:val="28"/>
        </w:rPr>
        <w:t>,</w:t>
      </w:r>
      <w:r w:rsidRPr="001B1289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B1289">
        <w:rPr>
          <w:rFonts w:ascii="Times New Roman" w:hAnsi="Times New Roman" w:cs="Times New Roman"/>
          <w:spacing w:val="-2"/>
          <w:sz w:val="28"/>
          <w:szCs w:val="28"/>
        </w:rPr>
        <w:t>этом:</w:t>
      </w:r>
    </w:p>
    <w:p w14:paraId="085B4CDF" w14:textId="77777777" w:rsidR="001B237B" w:rsidRDefault="001B237B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0A250C">
        <w:rPr>
          <w:rFonts w:ascii="Times New Roman" w:hAnsi="Times New Roman" w:cs="Times New Roman"/>
          <w:sz w:val="28"/>
          <w:szCs w:val="28"/>
        </w:rPr>
        <w:t>за каждый правильный ответ начисляется по 3 балла;</w:t>
      </w:r>
    </w:p>
    <w:p w14:paraId="7AE755C1" w14:textId="068BBB8E" w:rsidR="001B237B" w:rsidRPr="00646ABA" w:rsidRDefault="001B237B" w:rsidP="00646ABA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1B237B">
        <w:rPr>
          <w:rFonts w:ascii="Times New Roman" w:hAnsi="Times New Roman" w:cs="Times New Roman"/>
          <w:sz w:val="28"/>
          <w:szCs w:val="28"/>
        </w:rPr>
        <w:t>при отсутствии правильных ответов, баллы не начисляются.</w:t>
      </w:r>
    </w:p>
    <w:p w14:paraId="17D1D9E8" w14:textId="77777777" w:rsidR="00310C0E" w:rsidRDefault="00310C0E" w:rsidP="00310C0E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 w:rsidRPr="00512BDF">
        <w:rPr>
          <w:rFonts w:ascii="Times New Roman" w:eastAsia="Andale Sans UI" w:hAnsi="Times New Roman" w:cs="Times New Roman"/>
          <w:b/>
          <w:bCs/>
          <w:iCs/>
          <w:color w:val="000000"/>
          <w:kern w:val="2"/>
          <w:sz w:val="28"/>
          <w:szCs w:val="28"/>
          <w:lang w:eastAsia="zh-CN" w:bidi="en-US"/>
        </w:rPr>
        <w:lastRenderedPageBreak/>
        <w:t>ЗАДАНИЕ 7.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 Расшифруйте аббревиатуры подведомственных организаций Министерства обороны Российской Федерации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. </w:t>
      </w:r>
      <w:r w:rsidR="00512BDF" w:rsidRP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Соотнесите названия сооружений с 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задач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ами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, которы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ми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 они выполняют</w:t>
      </w:r>
      <w:r w:rsidR="00512BDF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. </w:t>
      </w:r>
    </w:p>
    <w:p w14:paraId="68A15872" w14:textId="77777777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53CB9223" w14:textId="39A6DE00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Подведомственные организации Министерства обороны Российской Федерации:</w:t>
      </w:r>
    </w:p>
    <w:p w14:paraId="43B22B05" w14:textId="77777777" w:rsidR="00310C0E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1. </w:t>
      </w:r>
      <w:r w:rsidR="00310C0E" w:rsidRP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Федеральная служба по военно-техническому сотрудничеству</w:t>
      </w:r>
    </w:p>
    <w:p w14:paraId="252944A5" w14:textId="77777777" w:rsidR="00310C0E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2. </w:t>
      </w:r>
      <w:r w:rsidR="00310C0E" w:rsidRP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Федеральная служба по техническому и экспортному контролю</w:t>
      </w:r>
    </w:p>
    <w:p w14:paraId="3B3B4203" w14:textId="77777777" w:rsidR="00C334E4" w:rsidRDefault="00310C0E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3. </w:t>
      </w:r>
      <w:r w:rsidRP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Центральное жилищно-коммунальное управление</w:t>
      </w:r>
    </w:p>
    <w:p w14:paraId="6668B752" w14:textId="519F6E4E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4. А</w:t>
      </w:r>
      <w:r w:rsidR="00310C0E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кционерное общество </w:t>
      </w: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«Гарнизон»</w:t>
      </w:r>
    </w:p>
    <w:p w14:paraId="743A9990" w14:textId="6C578B0A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Цели деятельности: </w:t>
      </w:r>
    </w:p>
    <w:p w14:paraId="0722295E" w14:textId="77777777" w:rsidR="00C334E4" w:rsidRPr="00C334E4" w:rsidRDefault="00C334E4" w:rsidP="00C334E4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А.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Выполнение работ, оказание услуг в целях обеспечения реализации предусмотренных законодательством Российской Федерации полномочий Министерства обороны в сфере жилищно- коммунального хозяйства.</w:t>
      </w:r>
    </w:p>
    <w:p w14:paraId="4499BEF5" w14:textId="77777777" w:rsidR="00C334E4" w:rsidRPr="00C334E4" w:rsidRDefault="00C334E4" w:rsidP="00C334E4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Б.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Управление деятельностью акционерных обществ «ГУОВ», «</w:t>
      </w:r>
      <w:proofErr w:type="spellStart"/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Оборонэнерго</w:t>
      </w:r>
      <w:proofErr w:type="spellEnd"/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», «Военторг», «</w:t>
      </w:r>
      <w:proofErr w:type="spellStart"/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Воентелеком</w:t>
      </w:r>
      <w:proofErr w:type="spellEnd"/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» и координация их взаимодействия в интересах Вооруженных сил Российской Федерации, государственных и иных заказчиков, включая иностранных.</w:t>
      </w:r>
    </w:p>
    <w:p w14:paraId="593FA59A" w14:textId="77777777" w:rsidR="00C334E4" w:rsidRPr="00C334E4" w:rsidRDefault="00C334E4" w:rsidP="00C334E4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В.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Обеспечение безопасности критической информационной инфраструктуры, противодействия техническим разведкам и технической защиты информации, а также специально уполномоченным органом в области экспортного контроля.</w:t>
      </w:r>
    </w:p>
    <w:p w14:paraId="7A76F0ED" w14:textId="757DDD44" w:rsidR="00C334E4" w:rsidRDefault="00C334E4" w:rsidP="00646ABA">
      <w:pPr>
        <w:spacing w:line="240" w:lineRule="auto"/>
        <w:ind w:firstLine="708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Г. </w:t>
      </w:r>
      <w:r w:rsidRPr="00C334E4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>Осуществление в соответствии с законодательством Российской Федерации контроля и надзора в области военно-технического сотрудничества.</w:t>
      </w:r>
    </w:p>
    <w:p w14:paraId="4005A5EA" w14:textId="77777777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  <w:r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  <w:t xml:space="preserve">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334E4" w14:paraId="265115A0" w14:textId="77777777" w:rsidTr="00C334E4">
        <w:tc>
          <w:tcPr>
            <w:tcW w:w="2605" w:type="dxa"/>
          </w:tcPr>
          <w:p w14:paraId="33BAD88D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1</w:t>
            </w:r>
          </w:p>
        </w:tc>
        <w:tc>
          <w:tcPr>
            <w:tcW w:w="2605" w:type="dxa"/>
          </w:tcPr>
          <w:p w14:paraId="22126B32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2</w:t>
            </w:r>
          </w:p>
        </w:tc>
        <w:tc>
          <w:tcPr>
            <w:tcW w:w="2605" w:type="dxa"/>
          </w:tcPr>
          <w:p w14:paraId="37A72C10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3</w:t>
            </w:r>
          </w:p>
        </w:tc>
        <w:tc>
          <w:tcPr>
            <w:tcW w:w="2606" w:type="dxa"/>
          </w:tcPr>
          <w:p w14:paraId="235245EB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4</w:t>
            </w:r>
          </w:p>
        </w:tc>
      </w:tr>
      <w:tr w:rsidR="00C334E4" w14:paraId="5F3060B7" w14:textId="77777777" w:rsidTr="00C334E4">
        <w:tc>
          <w:tcPr>
            <w:tcW w:w="2605" w:type="dxa"/>
          </w:tcPr>
          <w:p w14:paraId="0FB75905" w14:textId="77777777" w:rsidR="00C334E4" w:rsidRDefault="00C334E4" w:rsidP="00C334E4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Г</w:t>
            </w:r>
          </w:p>
        </w:tc>
        <w:tc>
          <w:tcPr>
            <w:tcW w:w="2605" w:type="dxa"/>
          </w:tcPr>
          <w:p w14:paraId="07DEC9A5" w14:textId="77777777" w:rsidR="00C334E4" w:rsidRDefault="00310C0E" w:rsidP="00310C0E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В</w:t>
            </w:r>
          </w:p>
        </w:tc>
        <w:tc>
          <w:tcPr>
            <w:tcW w:w="2605" w:type="dxa"/>
          </w:tcPr>
          <w:p w14:paraId="08EA7498" w14:textId="77777777" w:rsidR="00C334E4" w:rsidRDefault="00310C0E" w:rsidP="00310C0E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А</w:t>
            </w:r>
          </w:p>
        </w:tc>
        <w:tc>
          <w:tcPr>
            <w:tcW w:w="2606" w:type="dxa"/>
          </w:tcPr>
          <w:p w14:paraId="2587A0CB" w14:textId="77777777" w:rsidR="00C334E4" w:rsidRDefault="00310C0E" w:rsidP="00310C0E">
            <w:pPr>
              <w:spacing w:line="240" w:lineRule="auto"/>
              <w:ind w:firstLine="0"/>
              <w:jc w:val="center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Б</w:t>
            </w:r>
          </w:p>
        </w:tc>
      </w:tr>
    </w:tbl>
    <w:p w14:paraId="5DFB2592" w14:textId="77777777" w:rsidR="00C334E4" w:rsidRDefault="00C334E4" w:rsidP="009675C8">
      <w:pPr>
        <w:spacing w:line="240" w:lineRule="auto"/>
        <w:ind w:firstLine="0"/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  <w:lang w:eastAsia="zh-CN" w:bidi="en-US"/>
        </w:rPr>
      </w:pPr>
    </w:p>
    <w:p w14:paraId="06DD2AC2" w14:textId="77777777" w:rsidR="001B237B" w:rsidRDefault="001B237B" w:rsidP="001B237B">
      <w:pPr>
        <w:shd w:val="clear" w:color="auto" w:fill="FFFFFF"/>
        <w:spacing w:line="240" w:lineRule="auto"/>
        <w:ind w:firstLine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1B128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b/>
          <w:sz w:val="28"/>
          <w:szCs w:val="28"/>
        </w:rPr>
        <w:t>задания.</w:t>
      </w:r>
      <w:r w:rsidRPr="001B1289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Максимальная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оценка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правильно</w:t>
      </w:r>
      <w:r w:rsidRPr="001B128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выполненное</w:t>
      </w:r>
      <w:r w:rsidRPr="001B12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задание</w:t>
      </w:r>
      <w:r w:rsidRPr="001B128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>–</w:t>
      </w:r>
      <w:r w:rsidRPr="001B12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310C0E">
        <w:rPr>
          <w:rFonts w:ascii="Times New Roman" w:hAnsi="Times New Roman" w:cs="Times New Roman"/>
          <w:spacing w:val="3"/>
          <w:sz w:val="28"/>
          <w:szCs w:val="28"/>
        </w:rPr>
        <w:t>8</w:t>
      </w:r>
      <w:r w:rsidRPr="00BB2A7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10C0E">
        <w:rPr>
          <w:rFonts w:ascii="Times New Roman" w:hAnsi="Times New Roman" w:cs="Times New Roman"/>
          <w:sz w:val="28"/>
          <w:szCs w:val="28"/>
        </w:rPr>
        <w:t>баллов</w:t>
      </w:r>
      <w:r w:rsidRPr="001B1289">
        <w:rPr>
          <w:rFonts w:ascii="Times New Roman" w:hAnsi="Times New Roman" w:cs="Times New Roman"/>
          <w:i/>
          <w:sz w:val="28"/>
          <w:szCs w:val="28"/>
        </w:rPr>
        <w:t>,</w:t>
      </w:r>
      <w:r w:rsidRPr="001B1289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B128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B1289">
        <w:rPr>
          <w:rFonts w:ascii="Times New Roman" w:hAnsi="Times New Roman" w:cs="Times New Roman"/>
          <w:spacing w:val="-2"/>
          <w:sz w:val="28"/>
          <w:szCs w:val="28"/>
        </w:rPr>
        <w:t>этом:</w:t>
      </w:r>
    </w:p>
    <w:p w14:paraId="6DBE0A59" w14:textId="77777777" w:rsidR="001B237B" w:rsidRDefault="001B237B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0A250C">
        <w:rPr>
          <w:rFonts w:ascii="Times New Roman" w:hAnsi="Times New Roman" w:cs="Times New Roman"/>
          <w:sz w:val="28"/>
          <w:szCs w:val="28"/>
        </w:rPr>
        <w:t>за кажд</w:t>
      </w:r>
      <w:r w:rsidR="00310C0E">
        <w:rPr>
          <w:rFonts w:ascii="Times New Roman" w:hAnsi="Times New Roman" w:cs="Times New Roman"/>
          <w:sz w:val="28"/>
          <w:szCs w:val="28"/>
        </w:rPr>
        <w:t xml:space="preserve">ую </w:t>
      </w:r>
      <w:r w:rsidRPr="000A250C">
        <w:rPr>
          <w:rFonts w:ascii="Times New Roman" w:hAnsi="Times New Roman" w:cs="Times New Roman"/>
          <w:sz w:val="28"/>
          <w:szCs w:val="28"/>
        </w:rPr>
        <w:t>правильн</w:t>
      </w:r>
      <w:r w:rsidR="00310C0E">
        <w:rPr>
          <w:rFonts w:ascii="Times New Roman" w:hAnsi="Times New Roman" w:cs="Times New Roman"/>
          <w:sz w:val="28"/>
          <w:szCs w:val="28"/>
        </w:rPr>
        <w:t xml:space="preserve">ую расшифровку аббревиатур </w:t>
      </w:r>
      <w:r w:rsidRPr="000A250C">
        <w:rPr>
          <w:rFonts w:ascii="Times New Roman" w:hAnsi="Times New Roman" w:cs="Times New Roman"/>
          <w:sz w:val="28"/>
          <w:szCs w:val="28"/>
        </w:rPr>
        <w:t xml:space="preserve">начисляется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250C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250C">
        <w:rPr>
          <w:rFonts w:ascii="Times New Roman" w:hAnsi="Times New Roman" w:cs="Times New Roman"/>
          <w:sz w:val="28"/>
          <w:szCs w:val="28"/>
        </w:rPr>
        <w:t>;</w:t>
      </w:r>
    </w:p>
    <w:p w14:paraId="2E9FE92D" w14:textId="77777777" w:rsidR="00310C0E" w:rsidRDefault="00310C0E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правильное совпадение по 1 баллу;</w:t>
      </w:r>
    </w:p>
    <w:p w14:paraId="47C12C1A" w14:textId="77777777" w:rsidR="001B237B" w:rsidRPr="001B237B" w:rsidRDefault="001B237B" w:rsidP="001B237B">
      <w:pPr>
        <w:pStyle w:val="a6"/>
        <w:numPr>
          <w:ilvl w:val="0"/>
          <w:numId w:val="9"/>
        </w:numPr>
        <w:spacing w:line="240" w:lineRule="auto"/>
        <w:ind w:right="124"/>
        <w:rPr>
          <w:rFonts w:ascii="Times New Roman" w:hAnsi="Times New Roman" w:cs="Times New Roman"/>
          <w:sz w:val="28"/>
          <w:szCs w:val="28"/>
        </w:rPr>
      </w:pPr>
      <w:r w:rsidRPr="001B237B">
        <w:rPr>
          <w:rFonts w:ascii="Times New Roman" w:hAnsi="Times New Roman" w:cs="Times New Roman"/>
          <w:sz w:val="28"/>
          <w:szCs w:val="28"/>
        </w:rPr>
        <w:t>при отсутствии правильных ответов, баллы не начисляются.</w:t>
      </w:r>
    </w:p>
    <w:p w14:paraId="36D3B87E" w14:textId="77777777" w:rsidR="009675C8" w:rsidRPr="009675C8" w:rsidRDefault="009675C8" w:rsidP="00646ABA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14:paraId="73597F4E" w14:textId="77777777" w:rsidR="009675C8" w:rsidRPr="009675C8" w:rsidRDefault="00512BDF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</w:p>
    <w:p w14:paraId="4B75C2C1" w14:textId="77777777" w:rsidR="009675C8" w:rsidRPr="009675C8" w:rsidRDefault="009675C8" w:rsidP="009675C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1060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5273"/>
        <w:gridCol w:w="993"/>
        <w:gridCol w:w="3679"/>
        <w:gridCol w:w="13"/>
      </w:tblGrid>
      <w:tr w:rsidR="00831131" w:rsidRPr="009675C8" w14:paraId="41BD9170" w14:textId="77777777" w:rsidTr="00646ABA">
        <w:trPr>
          <w:gridAfter w:val="1"/>
          <w:wAfter w:w="13" w:type="dxa"/>
        </w:trPr>
        <w:tc>
          <w:tcPr>
            <w:tcW w:w="644" w:type="dxa"/>
            <w:shd w:val="clear" w:color="auto" w:fill="auto"/>
          </w:tcPr>
          <w:bookmarkEnd w:id="0"/>
          <w:p w14:paraId="7FBD43D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73" w:type="dxa"/>
            <w:shd w:val="clear" w:color="auto" w:fill="auto"/>
          </w:tcPr>
          <w:p w14:paraId="1AE0BE97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Тестовые задания</w:t>
            </w:r>
          </w:p>
        </w:tc>
        <w:tc>
          <w:tcPr>
            <w:tcW w:w="993" w:type="dxa"/>
            <w:shd w:val="clear" w:color="auto" w:fill="auto"/>
          </w:tcPr>
          <w:p w14:paraId="3AFC69E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Макс.</w:t>
            </w:r>
          </w:p>
          <w:p w14:paraId="007825A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3679" w:type="dxa"/>
            <w:shd w:val="clear" w:color="auto" w:fill="auto"/>
          </w:tcPr>
          <w:p w14:paraId="1C4943DF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Порядок оценки тестовых заданий</w:t>
            </w:r>
          </w:p>
        </w:tc>
      </w:tr>
      <w:tr w:rsidR="00831131" w:rsidRPr="009675C8" w14:paraId="2C164D13" w14:textId="77777777" w:rsidTr="00646ABA">
        <w:trPr>
          <w:gridAfter w:val="1"/>
          <w:wAfter w:w="13" w:type="dxa"/>
        </w:trPr>
        <w:tc>
          <w:tcPr>
            <w:tcW w:w="644" w:type="dxa"/>
          </w:tcPr>
          <w:p w14:paraId="2081495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3" w:type="dxa"/>
          </w:tcPr>
          <w:p w14:paraId="1AE79A6D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</w:tcPr>
          <w:p w14:paraId="421BF8D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79" w:type="dxa"/>
          </w:tcPr>
          <w:p w14:paraId="46259D74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</w:tr>
      <w:tr w:rsidR="00831131" w:rsidRPr="009675C8" w14:paraId="4837B124" w14:textId="77777777" w:rsidTr="002C3D1B">
        <w:tc>
          <w:tcPr>
            <w:tcW w:w="10602" w:type="dxa"/>
            <w:gridSpan w:val="5"/>
          </w:tcPr>
          <w:p w14:paraId="6E9794E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20"/>
                <w:kern w:val="28"/>
                <w:sz w:val="28"/>
                <w:szCs w:val="28"/>
                <w:lang w:eastAsia="ru-RU"/>
              </w:rPr>
              <w:t>Определите один правильный ответ</w:t>
            </w:r>
          </w:p>
        </w:tc>
      </w:tr>
      <w:tr w:rsidR="00831131" w:rsidRPr="009675C8" w14:paraId="60678A85" w14:textId="77777777" w:rsidTr="00646ABA">
        <w:trPr>
          <w:gridAfter w:val="1"/>
          <w:wAfter w:w="13" w:type="dxa"/>
          <w:trHeight w:val="1489"/>
        </w:trPr>
        <w:tc>
          <w:tcPr>
            <w:tcW w:w="644" w:type="dxa"/>
          </w:tcPr>
          <w:p w14:paraId="1B93827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3" w:type="dxa"/>
          </w:tcPr>
          <w:p w14:paraId="05015858" w14:textId="77777777" w:rsidR="00831131" w:rsidRPr="009675C8" w:rsidRDefault="0004232B" w:rsidP="009675C8">
            <w:pPr>
              <w:pStyle w:val="Default"/>
              <w:rPr>
                <w:sz w:val="28"/>
                <w:szCs w:val="28"/>
              </w:rPr>
            </w:pPr>
            <w:r w:rsidRPr="009675C8">
              <w:rPr>
                <w:sz w:val="28"/>
                <w:szCs w:val="28"/>
              </w:rPr>
              <w:t>Основным первичным поражающим фактором, определяющим разрушающее действие ураганов, бурь и смерчей, является </w:t>
            </w:r>
          </w:p>
          <w:p w14:paraId="1FA6C92A" w14:textId="77777777" w:rsidR="00831131" w:rsidRPr="009675C8" w:rsidRDefault="00831131" w:rsidP="009675C8">
            <w:pPr>
              <w:pStyle w:val="Default"/>
              <w:rPr>
                <w:sz w:val="28"/>
                <w:szCs w:val="28"/>
                <w:lang w:eastAsia="ru-RU"/>
              </w:rPr>
            </w:pPr>
          </w:p>
          <w:p w14:paraId="5C8015A4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 xml:space="preserve">а) </w:t>
            </w:r>
            <w:r w:rsidRPr="009675C8">
              <w:rPr>
                <w:sz w:val="28"/>
                <w:szCs w:val="28"/>
              </w:rPr>
              <w:t>летящие предметы</w:t>
            </w:r>
          </w:p>
          <w:p w14:paraId="38CB1610" w14:textId="77777777" w:rsidR="00831131" w:rsidRPr="009675C8" w:rsidRDefault="0004232B" w:rsidP="009675C8">
            <w:pPr>
              <w:pStyle w:val="Default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 xml:space="preserve">б) </w:t>
            </w:r>
            <w:r w:rsidRPr="009675C8">
              <w:rPr>
                <w:sz w:val="28"/>
                <w:szCs w:val="28"/>
              </w:rPr>
              <w:t>обрушивающиеся конструкции</w:t>
            </w:r>
          </w:p>
          <w:p w14:paraId="621A235A" w14:textId="77777777" w:rsidR="00831131" w:rsidRPr="009675C8" w:rsidRDefault="0004232B" w:rsidP="009675C8">
            <w:pPr>
              <w:pStyle w:val="Default"/>
              <w:rPr>
                <w:rFonts w:eastAsia="Times New Roman"/>
                <w:b/>
                <w:bCs/>
                <w:color w:val="auto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eastAsia="Times New Roman"/>
                <w:b/>
                <w:bCs/>
                <w:color w:val="auto"/>
                <w:kern w:val="28"/>
                <w:sz w:val="28"/>
                <w:szCs w:val="28"/>
                <w:lang w:eastAsia="ru-RU"/>
              </w:rPr>
              <w:t xml:space="preserve">в) </w:t>
            </w:r>
            <w:r w:rsidR="00791823">
              <w:rPr>
                <w:b/>
                <w:bCs/>
                <w:color w:val="auto"/>
                <w:sz w:val="28"/>
                <w:szCs w:val="28"/>
              </w:rPr>
              <w:t>скоростной напор </w:t>
            </w:r>
            <w:r w:rsidRPr="009675C8">
              <w:rPr>
                <w:b/>
                <w:bCs/>
                <w:color w:val="auto"/>
                <w:sz w:val="28"/>
                <w:szCs w:val="28"/>
              </w:rPr>
              <w:t>воздушных масс</w:t>
            </w:r>
          </w:p>
          <w:p w14:paraId="1FCB0EBC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 xml:space="preserve">г)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выпадение осадков</w:t>
            </w:r>
          </w:p>
        </w:tc>
        <w:tc>
          <w:tcPr>
            <w:tcW w:w="993" w:type="dxa"/>
          </w:tcPr>
          <w:p w14:paraId="4C01105F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79" w:type="dxa"/>
          </w:tcPr>
          <w:p w14:paraId="5FDDF0B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3A425BB4" w14:textId="77777777" w:rsidTr="00646ABA">
        <w:trPr>
          <w:gridAfter w:val="1"/>
          <w:wAfter w:w="13" w:type="dxa"/>
          <w:trHeight w:val="1853"/>
        </w:trPr>
        <w:tc>
          <w:tcPr>
            <w:tcW w:w="644" w:type="dxa"/>
            <w:shd w:val="clear" w:color="auto" w:fill="auto"/>
          </w:tcPr>
          <w:p w14:paraId="7F39F072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CCA4756" w14:textId="77777777" w:rsidR="00831131" w:rsidRDefault="00352925" w:rsidP="00352925">
            <w:pPr>
              <w:pStyle w:val="Default"/>
              <w:jc w:val="both"/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</w:pPr>
            <w:r w:rsidRPr="00352925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>Какой манипуляционный знак должны</w:t>
            </w:r>
            <w:r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 xml:space="preserve"> </w:t>
            </w:r>
            <w:r w:rsidRPr="00352925">
              <w:rPr>
                <w:rFonts w:eastAsia="Times New Roman"/>
                <w:color w:val="auto"/>
                <w:kern w:val="28"/>
                <w:sz w:val="28"/>
                <w:szCs w:val="28"/>
                <w:lang w:eastAsia="ru-RU"/>
              </w:rPr>
              <w:t>содержать средства для стирки, упакованные в полимерную тару: бутылки, банки, канистры, бочки?</w:t>
            </w:r>
          </w:p>
          <w:p w14:paraId="271FAD3F" w14:textId="77777777" w:rsidR="00352925" w:rsidRPr="00352925" w:rsidRDefault="00352925" w:rsidP="00352925">
            <w:pPr>
              <w:pStyle w:val="Default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52925">
              <w:rPr>
                <w:rFonts w:eastAsia="Times New Roman"/>
                <w:b/>
                <w:sz w:val="28"/>
                <w:szCs w:val="28"/>
                <w:lang w:eastAsia="ru-RU"/>
              </w:rPr>
              <w:t>а) «Верх»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;</w:t>
            </w:r>
            <w:r w:rsidRPr="00352925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5461F3C" w14:textId="77777777" w:rsidR="00352925" w:rsidRPr="00352925" w:rsidRDefault="00352925" w:rsidP="0035292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</w:t>
            </w:r>
            <w:r w:rsidRPr="00352925">
              <w:rPr>
                <w:rFonts w:eastAsia="Times New Roman"/>
                <w:sz w:val="28"/>
                <w:szCs w:val="28"/>
                <w:lang w:eastAsia="ru-RU"/>
              </w:rPr>
              <w:t>) «Беречь от влаги»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;</w:t>
            </w:r>
            <w:r w:rsidRPr="0035292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6E28F000" w14:textId="77777777" w:rsidR="00352925" w:rsidRPr="00352925" w:rsidRDefault="00352925" w:rsidP="0035292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352925">
              <w:rPr>
                <w:rFonts w:eastAsia="Times New Roman"/>
                <w:sz w:val="28"/>
                <w:szCs w:val="28"/>
                <w:lang w:eastAsia="ru-RU"/>
              </w:rPr>
              <w:t>) «Сырье»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;</w:t>
            </w:r>
            <w:r w:rsidRPr="0035292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38C1A79" w14:textId="77777777" w:rsidR="00352925" w:rsidRPr="009675C8" w:rsidRDefault="00352925" w:rsidP="00352925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Pr="00352925">
              <w:rPr>
                <w:rFonts w:eastAsia="Times New Roman"/>
                <w:sz w:val="28"/>
                <w:szCs w:val="28"/>
                <w:lang w:eastAsia="ru-RU"/>
              </w:rPr>
              <w:t>) «Хранить в доступ месте для детей»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0E07225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</w:tcPr>
          <w:p w14:paraId="5D87B547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53ABEA92" w14:textId="77777777" w:rsidTr="00646ABA">
        <w:trPr>
          <w:gridAfter w:val="1"/>
          <w:wAfter w:w="13" w:type="dxa"/>
          <w:trHeight w:val="2546"/>
        </w:trPr>
        <w:tc>
          <w:tcPr>
            <w:tcW w:w="644" w:type="dxa"/>
            <w:shd w:val="clear" w:color="auto" w:fill="auto"/>
          </w:tcPr>
          <w:p w14:paraId="1EC4EC5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3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03ABD1A7" w14:textId="77777777" w:rsidR="00831131" w:rsidRPr="009675C8" w:rsidRDefault="0004232B" w:rsidP="009675C8">
            <w:pPr>
              <w:pStyle w:val="11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bCs/>
                <w:sz w:val="28"/>
                <w:szCs w:val="28"/>
              </w:rPr>
              <w:t>Военная доктрина – это:</w:t>
            </w:r>
          </w:p>
          <w:p w14:paraId="7196936F" w14:textId="77777777" w:rsidR="00831131" w:rsidRPr="009675C8" w:rsidRDefault="00831131" w:rsidP="009675C8">
            <w:pPr>
              <w:pStyle w:val="11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A30A20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принятая в государстве на данное время система официальных взглядов на использование средств военного насилия в политических целях, на характер военных задач и способы их решения, на основные нап</w:t>
            </w:r>
            <w:r w:rsidR="00DF1822"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равления военного строительства</w:t>
            </w:r>
          </w:p>
          <w:p w14:paraId="61C850C1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б) план военного строи</w:t>
            </w:r>
            <w:r w:rsidR="00DF1822" w:rsidRPr="009675C8">
              <w:rPr>
                <w:rFonts w:ascii="Times New Roman" w:hAnsi="Times New Roman" w:cs="Times New Roman"/>
                <w:sz w:val="28"/>
                <w:szCs w:val="28"/>
              </w:rPr>
              <w:t>тельства на определенный период</w:t>
            </w:r>
          </w:p>
          <w:p w14:paraId="5CCEE1DD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в) ежегодной анализ военно-политической обстановки на вер</w:t>
            </w:r>
            <w:r w:rsidR="00DF1822" w:rsidRPr="009675C8">
              <w:rPr>
                <w:rFonts w:ascii="Times New Roman" w:hAnsi="Times New Roman" w:cs="Times New Roman"/>
                <w:sz w:val="28"/>
                <w:szCs w:val="28"/>
              </w:rPr>
              <w:t>оятных театрах военных действий</w:t>
            </w:r>
          </w:p>
          <w:p w14:paraId="07BBCEC1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г) план подготовки государства к в</w:t>
            </w:r>
            <w:r w:rsidR="00DF1822" w:rsidRPr="009675C8">
              <w:rPr>
                <w:rFonts w:ascii="Times New Roman" w:hAnsi="Times New Roman" w:cs="Times New Roman"/>
                <w:sz w:val="28"/>
                <w:szCs w:val="28"/>
              </w:rPr>
              <w:t>ойне</w:t>
            </w:r>
          </w:p>
        </w:tc>
        <w:tc>
          <w:tcPr>
            <w:tcW w:w="993" w:type="dxa"/>
          </w:tcPr>
          <w:p w14:paraId="4AF7721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</w:tcPr>
          <w:p w14:paraId="11DFD99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29319801" w14:textId="77777777" w:rsidTr="00646ABA">
        <w:trPr>
          <w:gridAfter w:val="1"/>
          <w:wAfter w:w="13" w:type="dxa"/>
          <w:trHeight w:val="90"/>
        </w:trPr>
        <w:tc>
          <w:tcPr>
            <w:tcW w:w="644" w:type="dxa"/>
            <w:shd w:val="clear" w:color="auto" w:fill="auto"/>
          </w:tcPr>
          <w:p w14:paraId="0552C606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538385A2" w14:textId="77777777" w:rsidR="00352925" w:rsidRPr="00352925" w:rsidRDefault="00352925" w:rsidP="00352925">
            <w:pPr>
              <w:shd w:val="clear" w:color="auto" w:fill="FFFFFF"/>
              <w:tabs>
                <w:tab w:val="left" w:pos="658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Флагштоки, оповещающие о риске схода лавин в зоне горнолыжных склонов или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иных объектов, устанавливают специальными лавинными службами. Флаги, оповещающие о риске схода лавин, поднимаются в зависимости от уровня опасности по шкале риска сходов лавин в зоне опасности. Какого цвета поднимут флаг, если очень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высокая степень риска? </w:t>
            </w:r>
          </w:p>
          <w:p w14:paraId="77AA6D31" w14:textId="77777777" w:rsidR="00352925" w:rsidRPr="00352925" w:rsidRDefault="00352925" w:rsidP="00352925">
            <w:pPr>
              <w:shd w:val="clear" w:color="auto" w:fill="FFFFFF"/>
              <w:tabs>
                <w:tab w:val="left" w:pos="658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) красный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;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14:paraId="602BECBB" w14:textId="77777777" w:rsidR="00352925" w:rsidRPr="00352925" w:rsidRDefault="00352925" w:rsidP="00352925">
            <w:pPr>
              <w:shd w:val="clear" w:color="auto" w:fill="FFFFFF"/>
              <w:tabs>
                <w:tab w:val="left" w:pos="658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б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) желтый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;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14:paraId="1025AC8F" w14:textId="77777777" w:rsidR="00352925" w:rsidRPr="00352925" w:rsidRDefault="00352925" w:rsidP="00352925">
            <w:pPr>
              <w:shd w:val="clear" w:color="auto" w:fill="FFFFFF"/>
              <w:tabs>
                <w:tab w:val="left" w:pos="658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 w:rsidRPr="0035292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) черный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;</w:t>
            </w:r>
            <w:r w:rsidRPr="0035292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14:paraId="1059AFA3" w14:textId="77777777" w:rsidR="00831131" w:rsidRPr="009675C8" w:rsidRDefault="00352925" w:rsidP="00352925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г</w:t>
            </w:r>
            <w:r w:rsidRPr="003529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) синий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BB3B0D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  <w:shd w:val="clear" w:color="auto" w:fill="auto"/>
          </w:tcPr>
          <w:p w14:paraId="179423E4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1426A6D9" w14:textId="77777777" w:rsidTr="00646ABA">
        <w:trPr>
          <w:gridAfter w:val="1"/>
          <w:wAfter w:w="13" w:type="dxa"/>
          <w:trHeight w:val="1300"/>
        </w:trPr>
        <w:tc>
          <w:tcPr>
            <w:tcW w:w="644" w:type="dxa"/>
            <w:shd w:val="clear" w:color="auto" w:fill="auto"/>
          </w:tcPr>
          <w:p w14:paraId="6EA11E5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5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3616412E" w14:textId="77777777" w:rsidR="004A25A7" w:rsidRDefault="004A25A7" w:rsidP="00C75466">
            <w:pPr>
              <w:pStyle w:val="Standard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r w:rsidR="00352925" w:rsidRPr="003529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 какому классу </w:t>
            </w:r>
            <w:r w:rsidR="00C75466" w:rsidRPr="003529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несоответствия качества </w:t>
            </w:r>
            <w:r w:rsidR="00C75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соответствии с ГОСТ 30407-2019 «Посуда стеклянная для пищи и напитков» </w:t>
            </w:r>
            <w:r w:rsidR="00352925" w:rsidRPr="003529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относится посуда, имеющая статус «</w:t>
            </w:r>
            <w:r w:rsidR="00C75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опасные дефекты»</w:t>
            </w:r>
            <w:r w:rsidRPr="0030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</w:t>
            </w:r>
          </w:p>
          <w:p w14:paraId="0ECF5D80" w14:textId="77777777" w:rsidR="004A25A7" w:rsidRDefault="004A25A7" w:rsidP="0035292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Pr="00026C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466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14:paraId="4442BE88" w14:textId="77777777" w:rsidR="004A25A7" w:rsidRDefault="004A25A7" w:rsidP="0035292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75466">
              <w:rPr>
                <w:rFonts w:ascii="Times New Roman" w:hAnsi="Times New Roman" w:cs="Times New Roman"/>
                <w:sz w:val="28"/>
                <w:szCs w:val="28"/>
              </w:rPr>
              <w:t>Б;</w:t>
            </w:r>
          </w:p>
          <w:p w14:paraId="4F9448BD" w14:textId="77777777" w:rsidR="004A25A7" w:rsidRPr="00C75466" w:rsidRDefault="004A25A7" w:rsidP="00352925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66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75466" w:rsidRPr="00C75466">
              <w:rPr>
                <w:rFonts w:ascii="Times New Roman" w:hAnsi="Times New Roman" w:cs="Times New Roman"/>
                <w:sz w:val="28"/>
                <w:szCs w:val="28"/>
              </w:rPr>
              <w:t>В;</w:t>
            </w:r>
          </w:p>
          <w:p w14:paraId="06B752A1" w14:textId="77777777" w:rsidR="004A25A7" w:rsidRPr="00C75466" w:rsidRDefault="004A25A7" w:rsidP="00352925">
            <w:pPr>
              <w:pStyle w:val="Standard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г) </w:t>
            </w:r>
            <w:r w:rsidR="00C75466" w:rsidRPr="00C75466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14:paraId="41E9A768" w14:textId="77777777" w:rsidR="004A25A7" w:rsidRDefault="004A25A7" w:rsidP="004A25A7">
            <w:pPr>
              <w:pStyle w:val="Standard"/>
              <w:ind w:left="15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BC80E1C" w14:textId="77777777" w:rsidR="00831131" w:rsidRPr="009675C8" w:rsidRDefault="00831131" w:rsidP="009675C8">
            <w:pPr>
              <w:pStyle w:val="a4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D20D0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79" w:type="dxa"/>
            <w:shd w:val="clear" w:color="auto" w:fill="auto"/>
          </w:tcPr>
          <w:p w14:paraId="094AC2FA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5C453FD7" w14:textId="77777777" w:rsidTr="00646ABA">
        <w:trPr>
          <w:gridAfter w:val="1"/>
          <w:wAfter w:w="13" w:type="dxa"/>
          <w:trHeight w:val="1794"/>
        </w:trPr>
        <w:tc>
          <w:tcPr>
            <w:tcW w:w="644" w:type="dxa"/>
            <w:shd w:val="clear" w:color="auto" w:fill="auto"/>
          </w:tcPr>
          <w:p w14:paraId="29DB84E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6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585B8D4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Зона, защищенная от прямого огневого контакта, укрытием (окоп, стена, насыпь).</w:t>
            </w:r>
          </w:p>
          <w:p w14:paraId="561077FA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«б</w:t>
            </w: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елая 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50D79F4A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«к</w:t>
            </w: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расная 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7B06C22E" w14:textId="77777777" w:rsidR="00CF33B6" w:rsidRPr="00675F28" w:rsidRDefault="00CF33B6" w:rsidP="00CF33B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</w:t>
            </w:r>
            <w:r w:rsidRPr="00675F28">
              <w:rPr>
                <w:rFonts w:ascii="Times New Roman" w:hAnsi="Times New Roman" w:cs="Times New Roman"/>
                <w:sz w:val="28"/>
                <w:szCs w:val="28"/>
              </w:rPr>
              <w:t>зеленая 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4D5458EB" w14:textId="77777777" w:rsidR="00831131" w:rsidRPr="009675C8" w:rsidRDefault="00CF33B6" w:rsidP="00CF33B6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 «</w:t>
            </w:r>
            <w:r w:rsidRPr="00675F28">
              <w:rPr>
                <w:rFonts w:ascii="Times New Roman" w:hAnsi="Times New Roman" w:cs="Times New Roman"/>
                <w:b/>
                <w:sz w:val="28"/>
                <w:szCs w:val="28"/>
              </w:rPr>
              <w:t>желтая зона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993" w:type="dxa"/>
          </w:tcPr>
          <w:p w14:paraId="37E4131A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</w:tcPr>
          <w:p w14:paraId="43BD9D3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0D56B80A" w14:textId="77777777" w:rsidTr="00646ABA">
        <w:trPr>
          <w:gridAfter w:val="1"/>
          <w:wAfter w:w="13" w:type="dxa"/>
          <w:trHeight w:val="1794"/>
        </w:trPr>
        <w:tc>
          <w:tcPr>
            <w:tcW w:w="644" w:type="dxa"/>
            <w:shd w:val="clear" w:color="auto" w:fill="auto"/>
          </w:tcPr>
          <w:p w14:paraId="67AEF46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highlight w:val="yellow"/>
                <w:lang w:eastAsia="ru-RU"/>
              </w:rPr>
            </w:pPr>
            <w:r w:rsidRP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7</w:t>
            </w:r>
            <w:r w:rsidR="002C3D1B" w:rsidRP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3DE39A7E" w14:textId="77777777" w:rsidR="00BF226E" w:rsidRPr="001218EF" w:rsidRDefault="00BF226E" w:rsidP="00BF226E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226E">
              <w:rPr>
                <w:rFonts w:ascii="Times New Roman" w:hAnsi="Times New Roman" w:cs="Times New Roman"/>
                <w:sz w:val="28"/>
                <w:szCs w:val="28"/>
              </w:rPr>
              <w:t>Непосредственным организатором внутренней службы в воинской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 w:rsidRPr="001218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FAAA3A5" w14:textId="77777777" w:rsidR="00831131" w:rsidRPr="00BF226E" w:rsidRDefault="00BF226E" w:rsidP="00BF226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2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начальник воинской части;</w:t>
            </w:r>
            <w:r w:rsidRPr="00BF2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054E2E9" w14:textId="77777777" w:rsidR="00BF226E" w:rsidRDefault="00BF226E" w:rsidP="00BF22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б) </w:t>
            </w:r>
            <w:r w:rsidRPr="00BF226E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штаба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4391C2AF" w14:textId="77777777" w:rsidR="00BF226E" w:rsidRDefault="00BF226E" w:rsidP="00BF22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в)</w:t>
            </w:r>
            <w:r w:rsidRPr="00BF226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заместитель начальника штаба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;</w:t>
            </w:r>
            <w:r w:rsidRPr="00BF226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</w:t>
            </w:r>
          </w:p>
          <w:p w14:paraId="49E69CB3" w14:textId="77777777" w:rsidR="00BF226E" w:rsidRPr="009675C8" w:rsidRDefault="00BF226E" w:rsidP="00BF226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г) </w:t>
            </w:r>
            <w:r w:rsidRPr="00BF226E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военный комендант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14:paraId="2F1652CC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</w:tcPr>
          <w:p w14:paraId="067338CD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53E6545D" w14:textId="77777777" w:rsidTr="00646ABA">
        <w:trPr>
          <w:gridAfter w:val="1"/>
          <w:wAfter w:w="13" w:type="dxa"/>
          <w:trHeight w:val="1403"/>
        </w:trPr>
        <w:tc>
          <w:tcPr>
            <w:tcW w:w="644" w:type="dxa"/>
            <w:shd w:val="clear" w:color="auto" w:fill="auto"/>
          </w:tcPr>
          <w:p w14:paraId="52DF078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8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5130090D" w14:textId="77777777" w:rsidR="00831131" w:rsidRDefault="00C75466" w:rsidP="00E451D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Какова </w:t>
            </w:r>
            <w:r w:rsidR="00E451DF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скорость </w:t>
            </w:r>
            <w:r w:rsidRPr="00C75466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баллистическ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ой </w:t>
            </w:r>
            <w:r w:rsidRPr="00C75466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ракет</w:t>
            </w:r>
            <w:r w:rsidR="00E451DF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ы</w:t>
            </w:r>
            <w:r w:rsidRPr="00C75466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r w:rsidR="00E451DF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средней дальности «Орешник»?</w:t>
            </w:r>
          </w:p>
          <w:p w14:paraId="3AD8171B" w14:textId="77777777" w:rsidR="00E451DF" w:rsidRDefault="00E451DF" w:rsidP="00E451D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а) от </w:t>
            </w:r>
            <w:r w:rsidR="000F57B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до </w:t>
            </w:r>
            <w:r w:rsidR="000F57B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  <w:r w:rsidR="00C90AF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AF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МАХа</w:t>
            </w:r>
            <w:proofErr w:type="spellEnd"/>
          </w:p>
          <w:p w14:paraId="0EFB496B" w14:textId="77777777" w:rsidR="00E451DF" w:rsidRDefault="00E451DF" w:rsidP="00E451D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б) от </w:t>
            </w:r>
            <w:r w:rsidR="000F57B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до </w:t>
            </w:r>
            <w:r w:rsidR="000F57B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7</w:t>
            </w:r>
            <w:r w:rsidR="00C90AF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AF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МАХов</w:t>
            </w:r>
            <w:proofErr w:type="spellEnd"/>
          </w:p>
          <w:p w14:paraId="593C42D8" w14:textId="77777777" w:rsidR="00E451DF" w:rsidRDefault="00E451DF" w:rsidP="00E451D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в) от </w:t>
            </w:r>
            <w:r w:rsidR="000F57BC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7 до 9</w:t>
            </w: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AF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МАХов</w:t>
            </w:r>
            <w:proofErr w:type="spellEnd"/>
          </w:p>
          <w:p w14:paraId="77DD426A" w14:textId="77777777" w:rsidR="00E451DF" w:rsidRPr="00E451DF" w:rsidRDefault="00E451DF" w:rsidP="00E451D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  <w:r w:rsidRPr="00E451DF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 xml:space="preserve">г) от </w:t>
            </w:r>
            <w:r w:rsidR="000F57BC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10</w:t>
            </w:r>
            <w:r w:rsidR="00C90AF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90AF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  <w:t>МАХов</w:t>
            </w:r>
            <w:proofErr w:type="spellEnd"/>
          </w:p>
          <w:p w14:paraId="7E49D690" w14:textId="77777777" w:rsidR="00E451DF" w:rsidRPr="009675C8" w:rsidRDefault="00E451DF" w:rsidP="00E451D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71B94E77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</w:tcPr>
          <w:p w14:paraId="6D042AAE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058ED03D" w14:textId="77777777" w:rsidTr="00646ABA">
        <w:trPr>
          <w:gridAfter w:val="1"/>
          <w:wAfter w:w="13" w:type="dxa"/>
          <w:trHeight w:val="90"/>
        </w:trPr>
        <w:tc>
          <w:tcPr>
            <w:tcW w:w="644" w:type="dxa"/>
            <w:shd w:val="clear" w:color="auto" w:fill="auto"/>
          </w:tcPr>
          <w:p w14:paraId="463F5711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73" w:type="dxa"/>
            <w:shd w:val="clear" w:color="auto" w:fill="auto"/>
          </w:tcPr>
          <w:p w14:paraId="06FBF481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Территория, в пределах которой доза внешнего γ-облучения населения за время формирования радиоактивного следа вы</w:t>
            </w:r>
            <w:r w:rsidR="004E759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броса при аварии на радиационно-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 xml:space="preserve">опасных объектах может превысить 10 рад (но не более 25) 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это:</w:t>
            </w:r>
          </w:p>
          <w:p w14:paraId="0ADFBDBA" w14:textId="77777777" w:rsidR="00831131" w:rsidRPr="009675C8" w:rsidRDefault="0083113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447E3946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а)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Зона экстренных мер защиты населения</w:t>
            </w:r>
          </w:p>
          <w:p w14:paraId="39680ED1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б)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Зона профилактических мероприятий</w:t>
            </w:r>
          </w:p>
          <w:p w14:paraId="680D4057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 xml:space="preserve">в) </w:t>
            </w:r>
            <w:r w:rsidRPr="009675C8">
              <w:rPr>
                <w:rFonts w:ascii="Times New Roman" w:eastAsia="Andale Sans UI" w:hAnsi="Times New Roman" w:cs="Times New Roman"/>
                <w:b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Зона ограничений</w:t>
            </w:r>
          </w:p>
          <w:p w14:paraId="5F6A3055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г)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Зона радиационной аварии</w:t>
            </w:r>
          </w:p>
        </w:tc>
        <w:tc>
          <w:tcPr>
            <w:tcW w:w="993" w:type="dxa"/>
          </w:tcPr>
          <w:p w14:paraId="07CD07D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9" w:type="dxa"/>
          </w:tcPr>
          <w:p w14:paraId="5FB2B09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  <w:p w14:paraId="652CDFB3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66D3E827" w14:textId="77777777" w:rsidTr="00646ABA">
        <w:trPr>
          <w:gridAfter w:val="1"/>
          <w:wAfter w:w="13" w:type="dxa"/>
          <w:trHeight w:val="694"/>
        </w:trPr>
        <w:tc>
          <w:tcPr>
            <w:tcW w:w="644" w:type="dxa"/>
            <w:shd w:val="clear" w:color="auto" w:fill="auto"/>
          </w:tcPr>
          <w:p w14:paraId="52D7717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/>
              </w:rPr>
              <w:t>0.</w:t>
            </w:r>
          </w:p>
        </w:tc>
        <w:tc>
          <w:tcPr>
            <w:tcW w:w="5273" w:type="dxa"/>
            <w:shd w:val="clear" w:color="auto" w:fill="auto"/>
          </w:tcPr>
          <w:p w14:paraId="2E2838F2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Определите вид стрелкового оружия.</w:t>
            </w:r>
          </w:p>
          <w:p w14:paraId="581D7288" w14:textId="77777777" w:rsidR="00831131" w:rsidRPr="009675C8" w:rsidRDefault="00D87E62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5BDE0C" wp14:editId="306229E2">
                  <wp:extent cx="1476375" cy="1048605"/>
                  <wp:effectExtent l="0" t="0" r="0" b="0"/>
                  <wp:docPr id="1" name="Рисунок 3" descr="9-мм винтовка снайперская специальная ВСС «Винторез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3" descr="9-мм винтовка снайперская специальная ВСС «Винторез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76" cy="1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FA458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 xml:space="preserve">а) Автомат Никонова АН-94 «Абакан» </w:t>
            </w:r>
          </w:p>
          <w:p w14:paraId="5F10B51C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б) Автомат Калашникова АК-74М</w:t>
            </w:r>
          </w:p>
          <w:p w14:paraId="1F00D7CE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zh-CN" w:bidi="en-US"/>
              </w:rPr>
            </w:pPr>
            <w:r w:rsidRPr="009675C8"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zh-CN" w:bidi="en-US"/>
              </w:rPr>
              <w:t xml:space="preserve">в) Винтовка снайперская специальная </w:t>
            </w:r>
            <w:r w:rsidRPr="009675C8">
              <w:rPr>
                <w:rFonts w:ascii="Times New Roman" w:eastAsia="Andale Sans UI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zh-CN" w:bidi="en-US"/>
              </w:rPr>
              <w:lastRenderedPageBreak/>
              <w:t>ВСС «Винторез»</w:t>
            </w:r>
          </w:p>
          <w:p w14:paraId="7E63AB23" w14:textId="77777777" w:rsidR="00831131" w:rsidRPr="009675C8" w:rsidRDefault="0004232B" w:rsidP="009675C8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 xml:space="preserve">г) Автомат специальный бесшумный «Вал» </w:t>
            </w:r>
          </w:p>
        </w:tc>
        <w:tc>
          <w:tcPr>
            <w:tcW w:w="993" w:type="dxa"/>
            <w:shd w:val="clear" w:color="auto" w:fill="auto"/>
          </w:tcPr>
          <w:p w14:paraId="50A94B7C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79" w:type="dxa"/>
            <w:shd w:val="clear" w:color="auto" w:fill="auto"/>
          </w:tcPr>
          <w:p w14:paraId="09C1B1F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За неправильный ответ выставляется – 0 баллов</w:t>
            </w:r>
          </w:p>
        </w:tc>
      </w:tr>
      <w:tr w:rsidR="00831131" w:rsidRPr="009675C8" w14:paraId="7F00E3FB" w14:textId="77777777" w:rsidTr="002C3D1B">
        <w:trPr>
          <w:trHeight w:val="344"/>
        </w:trPr>
        <w:tc>
          <w:tcPr>
            <w:tcW w:w="10602" w:type="dxa"/>
            <w:gridSpan w:val="5"/>
            <w:shd w:val="clear" w:color="auto" w:fill="auto"/>
          </w:tcPr>
          <w:p w14:paraId="6A7E013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Выберите все правильные ответы</w:t>
            </w:r>
          </w:p>
        </w:tc>
      </w:tr>
      <w:tr w:rsidR="00831131" w:rsidRPr="009675C8" w14:paraId="42F58009" w14:textId="77777777" w:rsidTr="00646ABA">
        <w:trPr>
          <w:gridAfter w:val="1"/>
          <w:wAfter w:w="13" w:type="dxa"/>
        </w:trPr>
        <w:tc>
          <w:tcPr>
            <w:tcW w:w="644" w:type="dxa"/>
            <w:shd w:val="clear" w:color="auto" w:fill="auto"/>
          </w:tcPr>
          <w:p w14:paraId="603707F2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11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3A38C12E" w14:textId="77777777" w:rsid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798B">
              <w:rPr>
                <w:rFonts w:ascii="Times New Roman" w:hAnsi="Times New Roman" w:cs="Times New Roman"/>
                <w:sz w:val="28"/>
                <w:szCs w:val="28"/>
              </w:rPr>
              <w:t>Медалью генерала Шаймуратова награждаются граждане за отвагу и мужество, проявленные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9798B">
              <w:rPr>
                <w:rFonts w:ascii="Times New Roman" w:hAnsi="Times New Roman" w:cs="Times New Roman"/>
                <w:sz w:val="28"/>
                <w:szCs w:val="28"/>
              </w:rPr>
              <w:t>ри исполнении воинского, гражданского или служебного долга в условиях,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сопряженных с риском для жизни, а также:</w:t>
            </w:r>
          </w:p>
          <w:p w14:paraId="2E57DBA0" w14:textId="77777777" w:rsid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67559">
              <w:rPr>
                <w:rFonts w:ascii="Times New Roman" w:hAnsi="Times New Roman" w:cs="Times New Roman"/>
                <w:sz w:val="28"/>
                <w:szCs w:val="28"/>
              </w:rPr>
              <w:t>за заслуги в оказании медицинской помощи в условиях чрезвычайных ситуаций, эпидемий, военных действий и в других обстоятельствах, сопряженных с риском для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9161C3" w14:textId="77777777" w:rsidR="00D67559" w:rsidRP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за отвагу и мужество </w:t>
            </w:r>
            <w:r w:rsidRPr="00D67559">
              <w:rPr>
                <w:rFonts w:ascii="Times New Roman" w:hAnsi="Times New Roman" w:cs="Times New Roman"/>
                <w:b/>
                <w:sz w:val="28"/>
                <w:szCs w:val="28"/>
              </w:rPr>
              <w:t>при охране общественного порядка.</w:t>
            </w:r>
          </w:p>
          <w:p w14:paraId="13607179" w14:textId="77777777" w:rsidR="00D67559" w:rsidRPr="00D67559" w:rsidRDefault="00D67559" w:rsidP="00D67559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755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D67559">
              <w:rPr>
                <w:rFonts w:ascii="Times New Roman" w:hAnsi="Times New Roman" w:cs="Times New Roman"/>
                <w:sz w:val="28"/>
                <w:szCs w:val="28"/>
              </w:rPr>
              <w:t>успешное выполнение задач, способствующих достижению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специальной военной операции;</w:t>
            </w:r>
          </w:p>
          <w:p w14:paraId="75EDFDB4" w14:textId="77777777" w:rsidR="00831131" w:rsidRPr="009675C8" w:rsidRDefault="00D67559" w:rsidP="00D6755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 за отвагу и мужество</w:t>
            </w:r>
            <w:r w:rsidRPr="00D67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559">
              <w:rPr>
                <w:rFonts w:ascii="Times New Roman" w:hAnsi="Times New Roman" w:cs="Times New Roman"/>
                <w:b/>
                <w:sz w:val="28"/>
                <w:szCs w:val="28"/>
              </w:rPr>
              <w:t>при спасении людей во время чрезвычайных ситуаций.</w:t>
            </w:r>
          </w:p>
        </w:tc>
        <w:tc>
          <w:tcPr>
            <w:tcW w:w="993" w:type="dxa"/>
            <w:shd w:val="clear" w:color="auto" w:fill="auto"/>
          </w:tcPr>
          <w:p w14:paraId="462ADEEC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  <w:shd w:val="clear" w:color="auto" w:fill="auto"/>
          </w:tcPr>
          <w:p w14:paraId="75B6D96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02BE2952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5443E290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4B579BD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7B0326D4" w14:textId="77777777" w:rsidR="00831131" w:rsidRPr="009675C8" w:rsidRDefault="00831131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0864AF7A" w14:textId="77777777" w:rsidTr="00646ABA">
        <w:trPr>
          <w:gridAfter w:val="1"/>
          <w:wAfter w:w="13" w:type="dxa"/>
        </w:trPr>
        <w:tc>
          <w:tcPr>
            <w:tcW w:w="644" w:type="dxa"/>
            <w:shd w:val="clear" w:color="auto" w:fill="auto"/>
          </w:tcPr>
          <w:p w14:paraId="5F3DBE32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12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5EB677B4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Предвестниками пурги являются:</w:t>
            </w:r>
          </w:p>
          <w:p w14:paraId="191B11AE" w14:textId="77777777" w:rsidR="00831131" w:rsidRPr="009675C8" w:rsidRDefault="0083113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3E81F928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а) повышение температуры воздуха</w:t>
            </w:r>
          </w:p>
          <w:p w14:paraId="1B404F2C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б) понижение температуры воздуха</w:t>
            </w:r>
          </w:p>
          <w:p w14:paraId="0D2A0415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в) понижение скорости ветра</w:t>
            </w:r>
          </w:p>
          <w:p w14:paraId="1FEB5CD8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г) постепенное</w:t>
            </w:r>
            <w:r w:rsidR="00D87E62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 xml:space="preserve"> увеличение скорости ветра</w:t>
            </w:r>
          </w:p>
          <w:p w14:paraId="23557B53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д) резкое увеличение скорости ветра</w:t>
            </w:r>
          </w:p>
        </w:tc>
        <w:tc>
          <w:tcPr>
            <w:tcW w:w="993" w:type="dxa"/>
          </w:tcPr>
          <w:p w14:paraId="2168E31D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4FDD9FB5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0444CA3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5E0F0D5A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0280205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57CF808C" w14:textId="77777777" w:rsidTr="00646ABA">
        <w:trPr>
          <w:gridAfter w:val="1"/>
          <w:wAfter w:w="13" w:type="dxa"/>
        </w:trPr>
        <w:tc>
          <w:tcPr>
            <w:tcW w:w="644" w:type="dxa"/>
            <w:shd w:val="clear" w:color="auto" w:fill="auto"/>
          </w:tcPr>
          <w:p w14:paraId="19AC8BF4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13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0B81D5B1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 xml:space="preserve">Какие из высказываний относятся к </w:t>
            </w:r>
            <w:proofErr w:type="gramStart"/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принципам  противодействия</w:t>
            </w:r>
            <w:proofErr w:type="gramEnd"/>
            <w:r w:rsidRPr="009675C8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терроризму в РФ?</w:t>
            </w:r>
          </w:p>
          <w:p w14:paraId="0EEFAB87" w14:textId="77777777" w:rsidR="00831131" w:rsidRPr="009675C8" w:rsidRDefault="00831131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1B940910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а) сочетание гласных и негласных мет</w:t>
            </w:r>
            <w:r w:rsidR="00D87E62"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одов противодействия терроризму</w:t>
            </w:r>
          </w:p>
          <w:p w14:paraId="192C70B0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б) ликвидация террористов любой ценой</w:t>
            </w:r>
          </w:p>
          <w:p w14:paraId="58EBBECE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в) приоритет мер ликвидации последствий террористического акта.</w:t>
            </w:r>
          </w:p>
          <w:p w14:paraId="6703C322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г) минимизация и (или) ликвидация последствий проявлений терроризма</w:t>
            </w:r>
          </w:p>
          <w:p w14:paraId="1661CCDD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д) приоритет негласных методов противодействия терроризму</w:t>
            </w:r>
          </w:p>
          <w:p w14:paraId="40FD0823" w14:textId="77777777" w:rsidR="00831131" w:rsidRPr="009675C8" w:rsidRDefault="0004232B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е) допустимость политических уступо</w:t>
            </w:r>
            <w:r w:rsidR="00D87E62"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 террористам в крайних случаях</w:t>
            </w:r>
          </w:p>
          <w:p w14:paraId="462DF5FD" w14:textId="77777777" w:rsidR="00831131" w:rsidRPr="009675C8" w:rsidRDefault="0004232B" w:rsidP="009675C8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 xml:space="preserve">ж) нанесение максимального урона международным террористическим организациям (МТО) </w:t>
            </w:r>
          </w:p>
        </w:tc>
        <w:tc>
          <w:tcPr>
            <w:tcW w:w="993" w:type="dxa"/>
          </w:tcPr>
          <w:p w14:paraId="6C42CB7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79" w:type="dxa"/>
          </w:tcPr>
          <w:p w14:paraId="59857FC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718401C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70454599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2C8BE6CF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0E226027" w14:textId="77777777" w:rsidR="00831131" w:rsidRPr="009675C8" w:rsidRDefault="00831131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58E88780" w14:textId="77777777" w:rsidTr="00646ABA">
        <w:trPr>
          <w:gridAfter w:val="1"/>
          <w:wAfter w:w="13" w:type="dxa"/>
        </w:trPr>
        <w:tc>
          <w:tcPr>
            <w:tcW w:w="644" w:type="dxa"/>
            <w:shd w:val="clear" w:color="auto" w:fill="auto"/>
          </w:tcPr>
          <w:p w14:paraId="4E83668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14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267DA666" w14:textId="37E72140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Когда часовой имеет право применять оружие без предупреждения:</w:t>
            </w:r>
          </w:p>
          <w:p w14:paraId="3D654B5B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а) в случае явного нападения на него</w:t>
            </w:r>
          </w:p>
          <w:p w14:paraId="7208B3A7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б) в случае явного нападения на охраняемый объект</w:t>
            </w:r>
          </w:p>
          <w:p w14:paraId="52E10674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в) в случае нападения на воинскую часть</w:t>
            </w:r>
          </w:p>
          <w:p w14:paraId="1DC1627D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г) в любом случае, если посторонний окажет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ся на территории военной части</w:t>
            </w:r>
          </w:p>
        </w:tc>
        <w:tc>
          <w:tcPr>
            <w:tcW w:w="993" w:type="dxa"/>
          </w:tcPr>
          <w:p w14:paraId="1EEC20CA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63B2B4E1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6AEBB0B7" w14:textId="38F361A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6EE743B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391E4276" w14:textId="77777777" w:rsidR="00831131" w:rsidRPr="009675C8" w:rsidRDefault="00831131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70EED7C5" w14:textId="77777777" w:rsidTr="00646ABA">
        <w:trPr>
          <w:gridAfter w:val="1"/>
          <w:wAfter w:w="13" w:type="dxa"/>
        </w:trPr>
        <w:tc>
          <w:tcPr>
            <w:tcW w:w="644" w:type="dxa"/>
            <w:shd w:val="clear" w:color="auto" w:fill="auto"/>
          </w:tcPr>
          <w:p w14:paraId="6BA32326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15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C8846FD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Смертельное поражение вызывают:</w:t>
            </w:r>
          </w:p>
          <w:p w14:paraId="43183E30" w14:textId="77777777" w:rsidR="00831131" w:rsidRPr="009675C8" w:rsidRDefault="00831131" w:rsidP="009675C8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4168F08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а) </w:t>
            </w:r>
            <w:proofErr w:type="spellStart"/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Vх</w:t>
            </w:r>
            <w:proofErr w:type="spellEnd"/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 xml:space="preserve"> -газы</w:t>
            </w:r>
          </w:p>
          <w:p w14:paraId="4079E658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б) фосген</w:t>
            </w:r>
          </w:p>
          <w:p w14:paraId="1F869FE7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в) иприт</w:t>
            </w:r>
          </w:p>
          <w:p w14:paraId="0AB123E8" w14:textId="77777777" w:rsidR="00831131" w:rsidRPr="009675C8" w:rsidRDefault="00D87E62" w:rsidP="009675C8">
            <w:pPr>
              <w:pStyle w:val="Standard"/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</w:pPr>
            <w:r w:rsidRPr="009675C8">
              <w:rPr>
                <w:rFonts w:ascii="Times New Roman" w:eastAsiaTheme="minorHAnsi" w:hAnsi="Times New Roman" w:cs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г) синильная кислота</w:t>
            </w:r>
          </w:p>
          <w:p w14:paraId="48BB3D98" w14:textId="77777777" w:rsidR="00831131" w:rsidRPr="009675C8" w:rsidRDefault="00D87E62" w:rsidP="009675C8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д) ДЛК</w:t>
            </w:r>
          </w:p>
        </w:tc>
        <w:tc>
          <w:tcPr>
            <w:tcW w:w="993" w:type="dxa"/>
            <w:shd w:val="clear" w:color="auto" w:fill="auto"/>
          </w:tcPr>
          <w:p w14:paraId="5236C08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1985638C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2D48BD8A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5A9C1C24" w14:textId="77777777" w:rsidR="00D87E62" w:rsidRPr="009675C8" w:rsidRDefault="00D87E62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31F07615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39D0081B" w14:textId="77777777" w:rsidTr="00646ABA">
        <w:trPr>
          <w:gridAfter w:val="1"/>
          <w:wAfter w:w="13" w:type="dxa"/>
          <w:trHeight w:val="1196"/>
        </w:trPr>
        <w:tc>
          <w:tcPr>
            <w:tcW w:w="644" w:type="dxa"/>
            <w:shd w:val="clear" w:color="auto" w:fill="auto"/>
          </w:tcPr>
          <w:p w14:paraId="15D8A01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16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3282988E" w14:textId="77777777" w:rsidR="00831131" w:rsidRPr="009675C8" w:rsidRDefault="0004232B" w:rsidP="009675C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К основным помещениям в убежище относятся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:</w:t>
            </w:r>
          </w:p>
          <w:p w14:paraId="57233F46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а)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фильтровентиляционные камеры</w:t>
            </w:r>
          </w:p>
          <w:p w14:paraId="7E3F4967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медпункт </w:t>
            </w:r>
          </w:p>
          <w:p w14:paraId="5CEFE09D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в)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>отсеки для размещения людей</w:t>
            </w:r>
          </w:p>
          <w:p w14:paraId="7988CBF6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электростанции</w:t>
            </w:r>
          </w:p>
          <w:p w14:paraId="10058FE9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д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 w:bidi="ar-SA"/>
              </w:rPr>
              <w:t xml:space="preserve">) </w:t>
            </w:r>
            <w:proofErr w:type="spellStart"/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en-US" w:eastAsia="ru-RU" w:bidi="ar-SA"/>
              </w:rPr>
              <w:t>кладовая</w:t>
            </w:r>
            <w:proofErr w:type="spellEnd"/>
          </w:p>
        </w:tc>
        <w:tc>
          <w:tcPr>
            <w:tcW w:w="993" w:type="dxa"/>
          </w:tcPr>
          <w:p w14:paraId="406E94B8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6D4C1DB9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1C1D3BF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28925304" w14:textId="77777777" w:rsidR="00D87E62" w:rsidRPr="009675C8" w:rsidRDefault="00D87E62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1087839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7AFB88B0" w14:textId="77777777" w:rsidTr="00646ABA">
        <w:trPr>
          <w:gridAfter w:val="1"/>
          <w:wAfter w:w="13" w:type="dxa"/>
          <w:trHeight w:val="1545"/>
        </w:trPr>
        <w:tc>
          <w:tcPr>
            <w:tcW w:w="644" w:type="dxa"/>
            <w:shd w:val="clear" w:color="auto" w:fill="auto"/>
          </w:tcPr>
          <w:p w14:paraId="7CD3BBE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17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1DBE9A0" w14:textId="77777777" w:rsidR="00831131" w:rsidRPr="009675C8" w:rsidRDefault="0004232B" w:rsidP="009675C8">
            <w:pPr>
              <w:shd w:val="clear" w:color="auto" w:fill="FFFFFF"/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 xml:space="preserve">Какой иммунитет формируется у человека после вакцинации? </w:t>
            </w:r>
          </w:p>
          <w:p w14:paraId="4C9E8A32" w14:textId="77777777" w:rsidR="00831131" w:rsidRPr="009675C8" w:rsidRDefault="00831131" w:rsidP="009675C8">
            <w:pPr>
              <w:shd w:val="clear" w:color="auto" w:fill="FFFFFF"/>
              <w:spacing w:line="240" w:lineRule="auto"/>
              <w:ind w:firstLine="708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  <w:p w14:paraId="79288FA7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а)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пассивный</w:t>
            </w:r>
          </w:p>
          <w:p w14:paraId="241C04A9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  <w:p w14:paraId="61EB9F22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в)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видовой</w:t>
            </w:r>
          </w:p>
          <w:p w14:paraId="2744D017" w14:textId="77777777" w:rsidR="00831131" w:rsidRPr="009675C8" w:rsidRDefault="0004232B" w:rsidP="009675C8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Pr="009675C8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приобретённый</w:t>
            </w:r>
          </w:p>
          <w:p w14:paraId="15EFDC0C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д) 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врождённый</w:t>
            </w:r>
          </w:p>
        </w:tc>
        <w:tc>
          <w:tcPr>
            <w:tcW w:w="993" w:type="dxa"/>
          </w:tcPr>
          <w:p w14:paraId="2DD97C19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0B7A865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7680F82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4CBD82C8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1D4F018F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</w:tc>
      </w:tr>
      <w:tr w:rsidR="00831131" w:rsidRPr="009675C8" w14:paraId="4409630F" w14:textId="77777777" w:rsidTr="00646ABA">
        <w:trPr>
          <w:gridAfter w:val="1"/>
          <w:wAfter w:w="13" w:type="dxa"/>
          <w:trHeight w:val="409"/>
        </w:trPr>
        <w:tc>
          <w:tcPr>
            <w:tcW w:w="644" w:type="dxa"/>
            <w:shd w:val="clear" w:color="auto" w:fill="auto"/>
          </w:tcPr>
          <w:p w14:paraId="1EB7BB8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18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09A2F48E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из пищевых добавок являются красителями?</w:t>
            </w:r>
          </w:p>
          <w:p w14:paraId="4B8CA761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FE0C20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а)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kern w:val="2"/>
                <w:sz w:val="28"/>
                <w:szCs w:val="28"/>
                <w:lang w:eastAsia="zh-CN" w:bidi="en-US"/>
              </w:rPr>
              <w:t>Е300- аскорбиновая кислота</w:t>
            </w:r>
          </w:p>
          <w:p w14:paraId="46242A4D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sz w:val="28"/>
                <w:szCs w:val="28"/>
                <w:lang w:bidi="en-US"/>
              </w:rPr>
              <w:t>Е391 – фитиновая кислота</w:t>
            </w:r>
          </w:p>
          <w:p w14:paraId="74779D6B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в) Е101-рибофлавин</w:t>
            </w:r>
          </w:p>
          <w:p w14:paraId="2BDEFCB8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Pr="009675C8">
              <w:rPr>
                <w:rFonts w:ascii="Times New Roman" w:eastAsia="Andale Sans UI" w:hAnsi="Times New Roman" w:cs="Times New Roman"/>
                <w:bCs/>
                <w:iCs/>
                <w:color w:val="000000"/>
                <w:sz w:val="28"/>
                <w:szCs w:val="28"/>
                <w:lang w:bidi="en-US"/>
              </w:rPr>
              <w:t>Е260 – уксусная кислота</w:t>
            </w:r>
          </w:p>
          <w:p w14:paraId="2491F995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  <w:t>д) Е</w:t>
            </w: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val="en-US" w:eastAsia="ru-RU"/>
              </w:rPr>
              <w:t xml:space="preserve">160а- </w:t>
            </w:r>
            <w:proofErr w:type="spellStart"/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val="en-US" w:eastAsia="ru-RU"/>
              </w:rPr>
              <w:t>каротин</w:t>
            </w:r>
            <w:proofErr w:type="spellEnd"/>
          </w:p>
        </w:tc>
        <w:tc>
          <w:tcPr>
            <w:tcW w:w="993" w:type="dxa"/>
          </w:tcPr>
          <w:p w14:paraId="0F20A1B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71E7F7F6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6B20917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5B78D6FF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45DCD5F8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 xml:space="preserve">Если отмечено более двух ответов, начисляется </w:t>
            </w:r>
            <w:r w:rsidR="009C28D9"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 xml:space="preserve">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0 баллов.</w:t>
            </w:r>
          </w:p>
        </w:tc>
      </w:tr>
      <w:tr w:rsidR="00831131" w:rsidRPr="009675C8" w14:paraId="609D3711" w14:textId="77777777" w:rsidTr="00646ABA">
        <w:trPr>
          <w:gridAfter w:val="1"/>
          <w:wAfter w:w="13" w:type="dxa"/>
          <w:trHeight w:val="1196"/>
        </w:trPr>
        <w:tc>
          <w:tcPr>
            <w:tcW w:w="644" w:type="dxa"/>
            <w:shd w:val="clear" w:color="auto" w:fill="auto"/>
          </w:tcPr>
          <w:p w14:paraId="372A19BB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lastRenderedPageBreak/>
              <w:t>19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6529E842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Симптомы газовой гангрены:</w:t>
            </w:r>
          </w:p>
          <w:p w14:paraId="13C01734" w14:textId="77777777" w:rsidR="00831131" w:rsidRPr="009675C8" w:rsidRDefault="00831131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</w:p>
          <w:p w14:paraId="4B46D698" w14:textId="77777777" w:rsidR="00831131" w:rsidRPr="009675C8" w:rsidRDefault="00D87E62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а) водобоязнь</w:t>
            </w:r>
          </w:p>
          <w:p w14:paraId="77A3619A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б)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 симптом «географической карты»</w:t>
            </w:r>
          </w:p>
          <w:p w14:paraId="51E44FB9" w14:textId="77777777" w:rsidR="00831131" w:rsidRPr="009675C8" w:rsidRDefault="00D87E62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в) крепитация</w:t>
            </w:r>
          </w:p>
          <w:p w14:paraId="3ED352EF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г) поврежденный уч</w:t>
            </w:r>
            <w:r w:rsidR="00D87E62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асток имеет вид «вареного мяса»</w:t>
            </w:r>
          </w:p>
          <w:p w14:paraId="4C2175C9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д) судороги жевательных и мимически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х мышц («сардоническая улыбка»)</w:t>
            </w:r>
          </w:p>
        </w:tc>
        <w:tc>
          <w:tcPr>
            <w:tcW w:w="993" w:type="dxa"/>
          </w:tcPr>
          <w:p w14:paraId="3AB08D7E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2230DCB6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479005F6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начисляется 0 баллов.</w:t>
            </w:r>
          </w:p>
          <w:p w14:paraId="7B419205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1D8BB9FD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146ACF3E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831131" w:rsidRPr="009675C8" w14:paraId="174AB5D9" w14:textId="77777777" w:rsidTr="00646ABA">
        <w:trPr>
          <w:gridAfter w:val="1"/>
          <w:wAfter w:w="13" w:type="dxa"/>
          <w:trHeight w:val="1196"/>
        </w:trPr>
        <w:tc>
          <w:tcPr>
            <w:tcW w:w="644" w:type="dxa"/>
            <w:shd w:val="clear" w:color="auto" w:fill="auto"/>
          </w:tcPr>
          <w:p w14:paraId="0A567433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20</w:t>
            </w:r>
            <w:r w:rsidR="002C3D1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14:paraId="31B48705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Определите, </w:t>
            </w:r>
            <w:proofErr w:type="gramStart"/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какие  из</w:t>
            </w:r>
            <w:proofErr w:type="gramEnd"/>
            <w:r w:rsidRPr="009675C8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перечисленных противоэпидемических мероприятий направлены на механизм передачи инфекции </w:t>
            </w: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: </w:t>
            </w:r>
          </w:p>
          <w:p w14:paraId="75AC9105" w14:textId="77777777" w:rsidR="00831131" w:rsidRPr="009675C8" w:rsidRDefault="00831131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</w:p>
          <w:p w14:paraId="78447495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а)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акцинация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;</w:t>
            </w:r>
          </w:p>
          <w:p w14:paraId="75397D6C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б)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ыявление больных, их лечение и изоляция</w:t>
            </w:r>
            <w:r w:rsidR="00D87E62"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>;</w:t>
            </w:r>
          </w:p>
          <w:p w14:paraId="398D9DD5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 xml:space="preserve">в) </w:t>
            </w:r>
            <w:r w:rsidR="00D87E62"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рименение бактерицидных ультрафиолетовых ламп</w:t>
            </w:r>
            <w:r w:rsidR="00D87E62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;</w:t>
            </w:r>
          </w:p>
          <w:p w14:paraId="08ECC920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</w:pPr>
            <w:r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 xml:space="preserve">г) </w:t>
            </w:r>
            <w:r w:rsidR="00D87E62"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96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борка помещений с применением дезинфицирующих средств</w:t>
            </w:r>
            <w:r w:rsidR="00D87E62" w:rsidRPr="009675C8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 w:bidi="ar-SA"/>
              </w:rPr>
              <w:t>;</w:t>
            </w:r>
          </w:p>
          <w:p w14:paraId="7EEC94CE" w14:textId="77777777" w:rsidR="00831131" w:rsidRPr="009675C8" w:rsidRDefault="0004232B" w:rsidP="009675C8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 w:bidi="ar-SA"/>
              </w:rPr>
              <w:t xml:space="preserve">д) </w:t>
            </w:r>
            <w:r w:rsidR="00D87E62" w:rsidRPr="009675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5C8">
              <w:rPr>
                <w:rFonts w:ascii="Times New Roman" w:hAnsi="Times New Roman" w:cs="Times New Roman"/>
                <w:sz w:val="28"/>
                <w:szCs w:val="28"/>
              </w:rPr>
              <w:t>рименение иммуноглобулинов, иммунных сывороток</w:t>
            </w:r>
          </w:p>
        </w:tc>
        <w:tc>
          <w:tcPr>
            <w:tcW w:w="993" w:type="dxa"/>
          </w:tcPr>
          <w:p w14:paraId="5515AE47" w14:textId="77777777" w:rsidR="00831131" w:rsidRPr="009675C8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79" w:type="dxa"/>
          </w:tcPr>
          <w:p w14:paraId="3BCBB4F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каждый правильный </w:t>
            </w:r>
            <w:r w:rsidRPr="009675C8">
              <w:rPr>
                <w:rFonts w:ascii="Times New Roman" w:eastAsia="Times New Roman" w:hAnsi="Times New Roman" w:cs="Times New Roman"/>
                <w:spacing w:val="-2"/>
                <w:kern w:val="28"/>
                <w:sz w:val="28"/>
                <w:szCs w:val="28"/>
                <w:lang w:eastAsia="ru-RU"/>
              </w:rPr>
              <w:t>ответ начисляется 2 балла.</w:t>
            </w:r>
          </w:p>
          <w:p w14:paraId="10EADD33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За неправильный </w:t>
            </w:r>
            <w:proofErr w:type="gramStart"/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ответ  начисляется</w:t>
            </w:r>
            <w:proofErr w:type="gramEnd"/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 xml:space="preserve"> 0 баллов.</w:t>
            </w:r>
          </w:p>
          <w:p w14:paraId="1D34A31B" w14:textId="77777777" w:rsidR="009C28D9" w:rsidRPr="009675C8" w:rsidRDefault="009C28D9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0761F16B" w14:textId="77777777" w:rsidR="00831131" w:rsidRPr="009675C8" w:rsidRDefault="0004232B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  <w:r w:rsidRPr="009675C8"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  <w:t>Если отмечено более двух ответов, начисляется 0 баллов.</w:t>
            </w:r>
          </w:p>
          <w:p w14:paraId="53774899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pacing w:val="-6"/>
                <w:kern w:val="28"/>
                <w:sz w:val="28"/>
                <w:szCs w:val="28"/>
                <w:lang w:eastAsia="ru-RU"/>
              </w:rPr>
            </w:pPr>
          </w:p>
          <w:p w14:paraId="2228EE4D" w14:textId="77777777" w:rsidR="00831131" w:rsidRPr="009675C8" w:rsidRDefault="00831131" w:rsidP="009675C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</w:tbl>
    <w:p w14:paraId="282F1050" w14:textId="77777777" w:rsidR="00831131" w:rsidRPr="009675C8" w:rsidRDefault="00831131" w:rsidP="009675C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14:paraId="309195AB" w14:textId="77777777" w:rsidR="00831131" w:rsidRPr="009675C8" w:rsidRDefault="0004232B" w:rsidP="009675C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9675C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Матрица ответов на тестовые задания </w:t>
      </w:r>
    </w:p>
    <w:p w14:paraId="5C279B55" w14:textId="77777777" w:rsidR="00831131" w:rsidRPr="009675C8" w:rsidRDefault="00831131" w:rsidP="009675C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tbl>
      <w:tblPr>
        <w:tblStyle w:val="2"/>
        <w:tblW w:w="10425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686"/>
        <w:gridCol w:w="503"/>
        <w:gridCol w:w="332"/>
        <w:gridCol w:w="365"/>
        <w:gridCol w:w="353"/>
        <w:gridCol w:w="375"/>
        <w:gridCol w:w="397"/>
        <w:gridCol w:w="375"/>
        <w:gridCol w:w="342"/>
        <w:gridCol w:w="335"/>
        <w:gridCol w:w="567"/>
        <w:gridCol w:w="513"/>
        <w:gridCol w:w="600"/>
        <w:gridCol w:w="610"/>
        <w:gridCol w:w="729"/>
        <w:gridCol w:w="546"/>
        <w:gridCol w:w="546"/>
        <w:gridCol w:w="567"/>
        <w:gridCol w:w="567"/>
        <w:gridCol w:w="567"/>
        <w:gridCol w:w="550"/>
      </w:tblGrid>
      <w:tr w:rsidR="00831131" w:rsidRPr="00E451DF" w14:paraId="7D47609E" w14:textId="77777777" w:rsidTr="00CF33B6">
        <w:trPr>
          <w:trHeight w:val="530"/>
        </w:trPr>
        <w:tc>
          <w:tcPr>
            <w:tcW w:w="686" w:type="dxa"/>
          </w:tcPr>
          <w:p w14:paraId="767F0064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3" w:type="dxa"/>
            <w:shd w:val="clear" w:color="auto" w:fill="auto"/>
          </w:tcPr>
          <w:p w14:paraId="013EE77B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shd w:val="clear" w:color="auto" w:fill="auto"/>
          </w:tcPr>
          <w:p w14:paraId="65430391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56ECC01F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dxa"/>
            <w:shd w:val="clear" w:color="auto" w:fill="auto"/>
          </w:tcPr>
          <w:p w14:paraId="53934086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shd w:val="clear" w:color="auto" w:fill="auto"/>
          </w:tcPr>
          <w:p w14:paraId="531F37A9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6FA72635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dxa"/>
            <w:shd w:val="clear" w:color="auto" w:fill="auto"/>
          </w:tcPr>
          <w:p w14:paraId="7A71BAF5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" w:type="dxa"/>
            <w:shd w:val="clear" w:color="auto" w:fill="auto"/>
          </w:tcPr>
          <w:p w14:paraId="781E4502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dxa"/>
            <w:shd w:val="clear" w:color="auto" w:fill="auto"/>
          </w:tcPr>
          <w:p w14:paraId="3C4A4F3E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09CEDE8F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</w:tcPr>
          <w:p w14:paraId="603CD00A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</w:tcPr>
          <w:p w14:paraId="18060366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14:paraId="39BD2BE2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" w:type="dxa"/>
            <w:shd w:val="clear" w:color="auto" w:fill="auto"/>
          </w:tcPr>
          <w:p w14:paraId="2949500D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" w:type="dxa"/>
            <w:shd w:val="clear" w:color="auto" w:fill="auto"/>
          </w:tcPr>
          <w:p w14:paraId="7C90B91E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" w:type="dxa"/>
            <w:shd w:val="clear" w:color="auto" w:fill="auto"/>
          </w:tcPr>
          <w:p w14:paraId="571AAF28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35BE63BB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6404BA5F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246ECC9E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0" w:type="dxa"/>
          </w:tcPr>
          <w:p w14:paraId="49AC97C6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31131" w:rsidRPr="00CF33B6" w14:paraId="71EFE1EB" w14:textId="77777777" w:rsidTr="00CF33B6">
        <w:trPr>
          <w:trHeight w:val="562"/>
        </w:trPr>
        <w:tc>
          <w:tcPr>
            <w:tcW w:w="686" w:type="dxa"/>
          </w:tcPr>
          <w:p w14:paraId="3652777F" w14:textId="77777777" w:rsidR="00831131" w:rsidRPr="002C3D1B" w:rsidRDefault="0004232B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03" w:type="dxa"/>
            <w:shd w:val="clear" w:color="auto" w:fill="auto"/>
          </w:tcPr>
          <w:p w14:paraId="14BF24C5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2" w:type="dxa"/>
            <w:shd w:val="clear" w:color="auto" w:fill="auto"/>
          </w:tcPr>
          <w:p w14:paraId="03F2670C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5" w:type="dxa"/>
            <w:shd w:val="clear" w:color="auto" w:fill="auto"/>
          </w:tcPr>
          <w:p w14:paraId="0567E3CC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3" w:type="dxa"/>
            <w:shd w:val="clear" w:color="auto" w:fill="auto"/>
          </w:tcPr>
          <w:p w14:paraId="7D9AB191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5" w:type="dxa"/>
            <w:shd w:val="clear" w:color="auto" w:fill="auto"/>
          </w:tcPr>
          <w:p w14:paraId="329B0B2D" w14:textId="77777777" w:rsidR="00831131" w:rsidRPr="002C3D1B" w:rsidRDefault="004A25A7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" w:type="dxa"/>
            <w:shd w:val="clear" w:color="auto" w:fill="auto"/>
          </w:tcPr>
          <w:p w14:paraId="01088ECD" w14:textId="77777777" w:rsidR="00831131" w:rsidRPr="002C3D1B" w:rsidRDefault="00CF33B6" w:rsidP="009675C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75" w:type="dxa"/>
            <w:shd w:val="clear" w:color="auto" w:fill="auto"/>
          </w:tcPr>
          <w:p w14:paraId="405AEC98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2" w:type="dxa"/>
            <w:shd w:val="clear" w:color="auto" w:fill="auto"/>
          </w:tcPr>
          <w:p w14:paraId="7B335DCE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5" w:type="dxa"/>
            <w:shd w:val="clear" w:color="auto" w:fill="auto"/>
          </w:tcPr>
          <w:p w14:paraId="7CA2A44A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shd w:val="clear" w:color="auto" w:fill="auto"/>
          </w:tcPr>
          <w:p w14:paraId="06859FDA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3" w:type="dxa"/>
            <w:shd w:val="clear" w:color="auto" w:fill="auto"/>
          </w:tcPr>
          <w:p w14:paraId="4F521023" w14:textId="77777777" w:rsidR="00831131" w:rsidRPr="002C3D1B" w:rsidRDefault="00CF33B6" w:rsidP="009675C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14:paraId="1A41F36C" w14:textId="77777777" w:rsidR="00831131" w:rsidRPr="002C3D1B" w:rsidRDefault="00CF33B6" w:rsidP="009675C8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  <w:proofErr w:type="spellEnd"/>
          </w:p>
        </w:tc>
        <w:tc>
          <w:tcPr>
            <w:tcW w:w="610" w:type="dxa"/>
            <w:shd w:val="clear" w:color="auto" w:fill="auto"/>
          </w:tcPr>
          <w:p w14:paraId="6F242E81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  <w:proofErr w:type="spellEnd"/>
          </w:p>
        </w:tc>
        <w:tc>
          <w:tcPr>
            <w:tcW w:w="729" w:type="dxa"/>
            <w:shd w:val="clear" w:color="auto" w:fill="auto"/>
          </w:tcPr>
          <w:p w14:paraId="5A18F483" w14:textId="77777777" w:rsidR="00831131" w:rsidRPr="002C3D1B" w:rsidRDefault="00CF33B6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spellEnd"/>
          </w:p>
        </w:tc>
        <w:tc>
          <w:tcPr>
            <w:tcW w:w="546" w:type="dxa"/>
            <w:shd w:val="clear" w:color="auto" w:fill="auto"/>
          </w:tcPr>
          <w:p w14:paraId="0A6923EE" w14:textId="77777777" w:rsidR="00831131" w:rsidRPr="002C3D1B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  <w:proofErr w:type="spellEnd"/>
          </w:p>
        </w:tc>
        <w:tc>
          <w:tcPr>
            <w:tcW w:w="546" w:type="dxa"/>
            <w:shd w:val="clear" w:color="auto" w:fill="auto"/>
          </w:tcPr>
          <w:p w14:paraId="7E9408DF" w14:textId="77777777" w:rsidR="00831131" w:rsidRPr="002C3D1B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02541AF" w14:textId="77777777" w:rsidR="00831131" w:rsidRPr="002C3D1B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а,г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05594FE" w14:textId="77777777" w:rsidR="00831131" w:rsidRPr="002C3D1B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в,д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E419383" w14:textId="77777777" w:rsidR="00831131" w:rsidRPr="002C3D1B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64C4EE1E" w14:textId="77777777" w:rsidR="00831131" w:rsidRPr="002C3D1B" w:rsidRDefault="00921E15" w:rsidP="009675C8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3D1B"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  <w:proofErr w:type="spellEnd"/>
          </w:p>
        </w:tc>
      </w:tr>
    </w:tbl>
    <w:p w14:paraId="1ABAD93A" w14:textId="77777777" w:rsidR="00831131" w:rsidRPr="009675C8" w:rsidRDefault="00831131" w:rsidP="009675C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C4C6E" w14:textId="77777777" w:rsidR="00831131" w:rsidRPr="009675C8" w:rsidRDefault="0004232B" w:rsidP="009675C8">
      <w:pPr>
        <w:pStyle w:val="Standard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75C8">
        <w:rPr>
          <w:rFonts w:ascii="Times New Roman" w:hAnsi="Times New Roman" w:cs="Times New Roman"/>
          <w:b/>
          <w:bCs/>
          <w:iCs/>
          <w:sz w:val="28"/>
          <w:szCs w:val="28"/>
        </w:rPr>
        <w:t>Максимум за тестовые задания – 60 баллов.</w:t>
      </w:r>
    </w:p>
    <w:p w14:paraId="777CE0F0" w14:textId="77777777" w:rsidR="002C3D1B" w:rsidRDefault="002C3D1B" w:rsidP="002C3D1B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CCE543F" w14:textId="77777777" w:rsidR="002C3D1B" w:rsidRPr="009675C8" w:rsidRDefault="002C3D1B" w:rsidP="002C3D1B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675C8">
        <w:rPr>
          <w:rFonts w:ascii="Times New Roman" w:hAnsi="Times New Roman" w:cs="Times New Roman"/>
          <w:b/>
          <w:bCs/>
          <w:iCs/>
          <w:sz w:val="28"/>
          <w:szCs w:val="28"/>
        </w:rPr>
        <w:t>Максимальный балл за работу – 150.</w:t>
      </w:r>
    </w:p>
    <w:p w14:paraId="6282AE81" w14:textId="77777777" w:rsidR="00831131" w:rsidRPr="009675C8" w:rsidRDefault="00831131" w:rsidP="009675C8">
      <w:pPr>
        <w:pStyle w:val="Textbody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i/>
          <w:iCs/>
          <w:color w:val="000000"/>
          <w:sz w:val="28"/>
          <w:szCs w:val="28"/>
          <w:u w:val="single"/>
          <w:lang w:bidi="en-US"/>
        </w:rPr>
      </w:pPr>
    </w:p>
    <w:p w14:paraId="4A6D7EDA" w14:textId="77777777" w:rsidR="00831131" w:rsidRPr="009675C8" w:rsidRDefault="00831131" w:rsidP="009675C8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5A851ED" w14:textId="77777777" w:rsidR="00831131" w:rsidRPr="009675C8" w:rsidRDefault="00831131" w:rsidP="009675C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831131" w:rsidRPr="009675C8" w:rsidSect="00831131">
      <w:footerReference w:type="default" r:id="rId9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3379C" w14:textId="77777777" w:rsidR="002719DF" w:rsidRDefault="002719DF">
      <w:pPr>
        <w:spacing w:line="240" w:lineRule="auto"/>
      </w:pPr>
      <w:r>
        <w:separator/>
      </w:r>
    </w:p>
  </w:endnote>
  <w:endnote w:type="continuationSeparator" w:id="0">
    <w:p w14:paraId="3B42DFE3" w14:textId="77777777" w:rsidR="002719DF" w:rsidRDefault="00271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0897483"/>
      <w:docPartObj>
        <w:docPartGallery w:val="Page Numbers (Bottom of Page)"/>
        <w:docPartUnique/>
      </w:docPartObj>
    </w:sdtPr>
    <w:sdtContent>
      <w:p w14:paraId="0ADD3867" w14:textId="77777777" w:rsidR="002C3D1B" w:rsidRDefault="002C3D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AF9">
          <w:rPr>
            <w:noProof/>
          </w:rPr>
          <w:t>12</w:t>
        </w:r>
        <w:r>
          <w:fldChar w:fldCharType="end"/>
        </w:r>
      </w:p>
    </w:sdtContent>
  </w:sdt>
  <w:p w14:paraId="63C98E00" w14:textId="77777777" w:rsidR="002C3D1B" w:rsidRDefault="002C3D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22029" w14:textId="77777777" w:rsidR="002719DF" w:rsidRDefault="002719DF">
      <w:r>
        <w:separator/>
      </w:r>
    </w:p>
  </w:footnote>
  <w:footnote w:type="continuationSeparator" w:id="0">
    <w:p w14:paraId="1F017581" w14:textId="77777777" w:rsidR="002719DF" w:rsidRDefault="00271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5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3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9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9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7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A67049E"/>
    <w:multiLevelType w:val="hybridMultilevel"/>
    <w:tmpl w:val="B45801A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ACC3C77"/>
    <w:multiLevelType w:val="hybridMultilevel"/>
    <w:tmpl w:val="DC0EAB06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27731534"/>
    <w:multiLevelType w:val="hybridMultilevel"/>
    <w:tmpl w:val="6192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31F1"/>
    <w:multiLevelType w:val="hybridMultilevel"/>
    <w:tmpl w:val="6C5E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85E07"/>
    <w:multiLevelType w:val="hybridMultilevel"/>
    <w:tmpl w:val="4844EB64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50A45CD1"/>
    <w:multiLevelType w:val="hybridMultilevel"/>
    <w:tmpl w:val="EA56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1F0B"/>
    <w:multiLevelType w:val="hybridMultilevel"/>
    <w:tmpl w:val="30A6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3F78"/>
    <w:multiLevelType w:val="multilevel"/>
    <w:tmpl w:val="56403F78"/>
    <w:lvl w:ilvl="0">
      <w:numFmt w:val="bullet"/>
      <w:lvlText w:val=""/>
      <w:lvlJc w:val="left"/>
      <w:pPr>
        <w:ind w:left="460" w:hanging="286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45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7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5AB76ECD"/>
    <w:multiLevelType w:val="hybridMultilevel"/>
    <w:tmpl w:val="0610E6DC"/>
    <w:lvl w:ilvl="0" w:tplc="041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6AEE069D"/>
    <w:multiLevelType w:val="hybridMultilevel"/>
    <w:tmpl w:val="C63E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1634A"/>
    <w:multiLevelType w:val="hybridMultilevel"/>
    <w:tmpl w:val="F58E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557A7"/>
    <w:multiLevelType w:val="hybridMultilevel"/>
    <w:tmpl w:val="D86C1F92"/>
    <w:lvl w:ilvl="0" w:tplc="041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1866602385">
    <w:abstractNumId w:val="0"/>
  </w:num>
  <w:num w:numId="2" w16cid:durableId="273824416">
    <w:abstractNumId w:val="8"/>
  </w:num>
  <w:num w:numId="3" w16cid:durableId="95058339">
    <w:abstractNumId w:val="1"/>
  </w:num>
  <w:num w:numId="4" w16cid:durableId="291450832">
    <w:abstractNumId w:val="4"/>
  </w:num>
  <w:num w:numId="5" w16cid:durableId="424615754">
    <w:abstractNumId w:val="6"/>
  </w:num>
  <w:num w:numId="6" w16cid:durableId="1621767747">
    <w:abstractNumId w:val="3"/>
  </w:num>
  <w:num w:numId="7" w16cid:durableId="2078432853">
    <w:abstractNumId w:val="10"/>
  </w:num>
  <w:num w:numId="8" w16cid:durableId="2010476835">
    <w:abstractNumId w:val="7"/>
  </w:num>
  <w:num w:numId="9" w16cid:durableId="1546521594">
    <w:abstractNumId w:val="11"/>
  </w:num>
  <w:num w:numId="10" w16cid:durableId="1212621486">
    <w:abstractNumId w:val="5"/>
  </w:num>
  <w:num w:numId="11" w16cid:durableId="455149919">
    <w:abstractNumId w:val="12"/>
  </w:num>
  <w:num w:numId="12" w16cid:durableId="921837576">
    <w:abstractNumId w:val="9"/>
  </w:num>
  <w:num w:numId="13" w16cid:durableId="35442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F"/>
    <w:rsid w:val="00005A3B"/>
    <w:rsid w:val="0004232B"/>
    <w:rsid w:val="0007381B"/>
    <w:rsid w:val="00090E84"/>
    <w:rsid w:val="00091E7C"/>
    <w:rsid w:val="0009662F"/>
    <w:rsid w:val="000F57BC"/>
    <w:rsid w:val="001023BD"/>
    <w:rsid w:val="0010377F"/>
    <w:rsid w:val="00103F60"/>
    <w:rsid w:val="0015152A"/>
    <w:rsid w:val="00165996"/>
    <w:rsid w:val="00166B34"/>
    <w:rsid w:val="001B237B"/>
    <w:rsid w:val="001B289C"/>
    <w:rsid w:val="001B4F5E"/>
    <w:rsid w:val="001C4A0A"/>
    <w:rsid w:val="001D46CE"/>
    <w:rsid w:val="00222150"/>
    <w:rsid w:val="002241E5"/>
    <w:rsid w:val="00237ADF"/>
    <w:rsid w:val="00244B63"/>
    <w:rsid w:val="00266327"/>
    <w:rsid w:val="002719DF"/>
    <w:rsid w:val="00286A5C"/>
    <w:rsid w:val="002911B4"/>
    <w:rsid w:val="002B21BA"/>
    <w:rsid w:val="002C3D1B"/>
    <w:rsid w:val="002D6424"/>
    <w:rsid w:val="002E2312"/>
    <w:rsid w:val="002F43BB"/>
    <w:rsid w:val="002F7217"/>
    <w:rsid w:val="002F7988"/>
    <w:rsid w:val="003022FB"/>
    <w:rsid w:val="00310C0E"/>
    <w:rsid w:val="00352925"/>
    <w:rsid w:val="00376893"/>
    <w:rsid w:val="00391BBD"/>
    <w:rsid w:val="003A28B9"/>
    <w:rsid w:val="003A6D02"/>
    <w:rsid w:val="003B2F85"/>
    <w:rsid w:val="003C2ACE"/>
    <w:rsid w:val="003C7E05"/>
    <w:rsid w:val="003D62D7"/>
    <w:rsid w:val="003F4F95"/>
    <w:rsid w:val="0040171C"/>
    <w:rsid w:val="00407F95"/>
    <w:rsid w:val="00437C3F"/>
    <w:rsid w:val="00441CC3"/>
    <w:rsid w:val="00447F76"/>
    <w:rsid w:val="004634A5"/>
    <w:rsid w:val="00466C1C"/>
    <w:rsid w:val="00485C3D"/>
    <w:rsid w:val="004A25A7"/>
    <w:rsid w:val="004D0BCC"/>
    <w:rsid w:val="004D4214"/>
    <w:rsid w:val="004E7598"/>
    <w:rsid w:val="00507445"/>
    <w:rsid w:val="00512BDF"/>
    <w:rsid w:val="005225B8"/>
    <w:rsid w:val="00525C97"/>
    <w:rsid w:val="00563B63"/>
    <w:rsid w:val="00567A4F"/>
    <w:rsid w:val="005736C7"/>
    <w:rsid w:val="005A10E5"/>
    <w:rsid w:val="005A647C"/>
    <w:rsid w:val="00630B50"/>
    <w:rsid w:val="00636BBB"/>
    <w:rsid w:val="00646ABA"/>
    <w:rsid w:val="006666EF"/>
    <w:rsid w:val="00670156"/>
    <w:rsid w:val="00675B8C"/>
    <w:rsid w:val="006B381B"/>
    <w:rsid w:val="006F27DC"/>
    <w:rsid w:val="00700211"/>
    <w:rsid w:val="00760349"/>
    <w:rsid w:val="00791823"/>
    <w:rsid w:val="007A7211"/>
    <w:rsid w:val="007A7A35"/>
    <w:rsid w:val="007A7F97"/>
    <w:rsid w:val="007B51E2"/>
    <w:rsid w:val="007D23C0"/>
    <w:rsid w:val="007E43A0"/>
    <w:rsid w:val="007F4C8C"/>
    <w:rsid w:val="00804A9C"/>
    <w:rsid w:val="00823F0F"/>
    <w:rsid w:val="00831131"/>
    <w:rsid w:val="00844E10"/>
    <w:rsid w:val="00865705"/>
    <w:rsid w:val="00874221"/>
    <w:rsid w:val="008B33FC"/>
    <w:rsid w:val="008E6659"/>
    <w:rsid w:val="008E72CA"/>
    <w:rsid w:val="008F18DA"/>
    <w:rsid w:val="00906F7D"/>
    <w:rsid w:val="00921E15"/>
    <w:rsid w:val="00922340"/>
    <w:rsid w:val="009318F2"/>
    <w:rsid w:val="00964377"/>
    <w:rsid w:val="009675C8"/>
    <w:rsid w:val="00982705"/>
    <w:rsid w:val="00983CD0"/>
    <w:rsid w:val="009C28D9"/>
    <w:rsid w:val="009C67FF"/>
    <w:rsid w:val="009C7474"/>
    <w:rsid w:val="009E2B1D"/>
    <w:rsid w:val="009F7841"/>
    <w:rsid w:val="00A07E68"/>
    <w:rsid w:val="00A2763F"/>
    <w:rsid w:val="00A3225C"/>
    <w:rsid w:val="00A32DB4"/>
    <w:rsid w:val="00A3414F"/>
    <w:rsid w:val="00A35DD1"/>
    <w:rsid w:val="00A460F8"/>
    <w:rsid w:val="00A6132F"/>
    <w:rsid w:val="00A643FC"/>
    <w:rsid w:val="00A975F3"/>
    <w:rsid w:val="00AA2463"/>
    <w:rsid w:val="00AA693C"/>
    <w:rsid w:val="00AB320D"/>
    <w:rsid w:val="00AD3FB5"/>
    <w:rsid w:val="00B265DA"/>
    <w:rsid w:val="00BB3B8D"/>
    <w:rsid w:val="00BD620B"/>
    <w:rsid w:val="00BE48EA"/>
    <w:rsid w:val="00BF1E02"/>
    <w:rsid w:val="00BF226E"/>
    <w:rsid w:val="00C0097E"/>
    <w:rsid w:val="00C0706E"/>
    <w:rsid w:val="00C31187"/>
    <w:rsid w:val="00C334E4"/>
    <w:rsid w:val="00C70F52"/>
    <w:rsid w:val="00C75466"/>
    <w:rsid w:val="00C90AF9"/>
    <w:rsid w:val="00CA1EFA"/>
    <w:rsid w:val="00CA25A3"/>
    <w:rsid w:val="00CB5C2C"/>
    <w:rsid w:val="00CB69AA"/>
    <w:rsid w:val="00CC5444"/>
    <w:rsid w:val="00CE3D49"/>
    <w:rsid w:val="00CE67C1"/>
    <w:rsid w:val="00CE6F33"/>
    <w:rsid w:val="00CF33B6"/>
    <w:rsid w:val="00D05833"/>
    <w:rsid w:val="00D51407"/>
    <w:rsid w:val="00D67559"/>
    <w:rsid w:val="00D726DF"/>
    <w:rsid w:val="00D87E62"/>
    <w:rsid w:val="00DB5C1B"/>
    <w:rsid w:val="00DB7B9F"/>
    <w:rsid w:val="00DD0710"/>
    <w:rsid w:val="00DE0682"/>
    <w:rsid w:val="00DF1822"/>
    <w:rsid w:val="00DF19E2"/>
    <w:rsid w:val="00E07BE9"/>
    <w:rsid w:val="00E10CAC"/>
    <w:rsid w:val="00E427B1"/>
    <w:rsid w:val="00E451DF"/>
    <w:rsid w:val="00E65C69"/>
    <w:rsid w:val="00E832A1"/>
    <w:rsid w:val="00E8375D"/>
    <w:rsid w:val="00EA4FD7"/>
    <w:rsid w:val="00EA7EEB"/>
    <w:rsid w:val="00EC7A0F"/>
    <w:rsid w:val="00EE09A3"/>
    <w:rsid w:val="00F474C2"/>
    <w:rsid w:val="00F73CAF"/>
    <w:rsid w:val="00F82430"/>
    <w:rsid w:val="00F917F0"/>
    <w:rsid w:val="00FE7A9D"/>
    <w:rsid w:val="2AE135C8"/>
    <w:rsid w:val="32956105"/>
    <w:rsid w:val="6B9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9A4DD4"/>
  <w15:docId w15:val="{B38924CB-1F06-4A51-A64A-1B4E90E9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3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831131"/>
    <w:pPr>
      <w:ind w:left="4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3113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unhideWhenUsed/>
    <w:rsid w:val="00831131"/>
    <w:pPr>
      <w:spacing w:after="120"/>
      <w:ind w:left="283"/>
    </w:pPr>
    <w:rPr>
      <w:kern w:val="28"/>
      <w:sz w:val="28"/>
      <w:szCs w:val="28"/>
    </w:rPr>
  </w:style>
  <w:style w:type="table" w:styleId="a5">
    <w:name w:val="Table Grid"/>
    <w:basedOn w:val="a1"/>
    <w:uiPriority w:val="59"/>
    <w:qFormat/>
    <w:rsid w:val="0083113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31131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markedcontent">
    <w:name w:val="markedcontent"/>
    <w:basedOn w:val="a0"/>
    <w:qFormat/>
    <w:rsid w:val="00831131"/>
  </w:style>
  <w:style w:type="paragraph" w:customStyle="1" w:styleId="Default">
    <w:name w:val="Default"/>
    <w:qFormat/>
    <w:rsid w:val="008311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extbody">
    <w:name w:val="Text body"/>
    <w:basedOn w:val="a"/>
    <w:qFormat/>
    <w:rsid w:val="00831131"/>
    <w:pPr>
      <w:suppressAutoHyphens/>
      <w:spacing w:after="140" w:line="276" w:lineRule="auto"/>
      <w:ind w:firstLine="0"/>
      <w:jc w:val="left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831131"/>
    <w:pPr>
      <w:ind w:left="720"/>
      <w:contextualSpacing/>
    </w:pPr>
  </w:style>
  <w:style w:type="table" w:customStyle="1" w:styleId="10">
    <w:name w:val="Сетка таблицы1"/>
    <w:basedOn w:val="a1"/>
    <w:qFormat/>
    <w:rsid w:val="00831131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83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Стиль123"/>
    <w:basedOn w:val="a"/>
    <w:qFormat/>
    <w:rsid w:val="00831131"/>
    <w:rPr>
      <w:sz w:val="24"/>
    </w:rPr>
  </w:style>
  <w:style w:type="character" w:styleId="a7">
    <w:name w:val="Placeholder Text"/>
    <w:basedOn w:val="a0"/>
    <w:uiPriority w:val="99"/>
    <w:semiHidden/>
    <w:qFormat/>
    <w:rsid w:val="00831131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831131"/>
    <w:pPr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rsid w:val="0083113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A97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5F3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C3D1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3D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C3D1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3D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FAD8-7E8F-4E19-8AD5-38EF4312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Avrora1</cp:lastModifiedBy>
  <cp:revision>6</cp:revision>
  <cp:lastPrinted>2024-12-09T17:40:00Z</cp:lastPrinted>
  <dcterms:created xsi:type="dcterms:W3CDTF">2024-11-25T10:24:00Z</dcterms:created>
  <dcterms:modified xsi:type="dcterms:W3CDTF">2024-12-10T07:28:00Z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F5C9CC0EB4174875938493EC89F3812A_13</vt:lpwstr>
  </property>
</Properties>
</file>