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261DF8" w:rsidRDefault="00B36B39">
      <w:pPr>
        <w:pStyle w:val="20"/>
        <w:shd w:val="clear" w:color="auto" w:fill="auto"/>
        <w:spacing w:after="0" w:line="230" w:lineRule="exact"/>
        <w:ind w:left="40"/>
        <w:rPr>
          <w:b/>
        </w:rPr>
      </w:pPr>
      <w:r w:rsidRPr="00261DF8">
        <w:rPr>
          <w:b/>
        </w:rPr>
        <w:t>Всероссийская олимпиад</w:t>
      </w:r>
      <w:r w:rsidR="00261DF8" w:rsidRPr="00261DF8">
        <w:rPr>
          <w:b/>
        </w:rPr>
        <w:t>а школьников по астрономии 2020-2021</w:t>
      </w:r>
      <w:r w:rsidRPr="00261DF8">
        <w:rPr>
          <w:b/>
        </w:rPr>
        <w:t xml:space="preserve"> уч. г.</w:t>
      </w:r>
    </w:p>
    <w:p w:rsidR="00F94C8F" w:rsidRPr="00261DF8" w:rsidRDefault="00B36B39">
      <w:pPr>
        <w:pStyle w:val="20"/>
        <w:shd w:val="clear" w:color="auto" w:fill="auto"/>
        <w:spacing w:after="167" w:line="230" w:lineRule="exact"/>
        <w:ind w:left="40"/>
        <w:rPr>
          <w:b/>
        </w:rPr>
      </w:pPr>
      <w:r w:rsidRPr="00261DF8">
        <w:rPr>
          <w:b/>
        </w:rPr>
        <w:t>Школьный этап. 10-11 классы</w:t>
      </w:r>
    </w:p>
    <w:p w:rsidR="00F94C8F" w:rsidRDefault="00B36B39">
      <w:pPr>
        <w:pStyle w:val="10"/>
        <w:keepNext/>
        <w:keepLines/>
        <w:shd w:val="clear" w:color="auto" w:fill="auto"/>
        <w:spacing w:before="0" w:after="344" w:line="310" w:lineRule="exact"/>
        <w:ind w:left="40"/>
      </w:pPr>
      <w:bookmarkStart w:id="0" w:name="bookmark0"/>
      <w:r>
        <w:rPr>
          <w:rStyle w:val="11"/>
          <w:b/>
          <w:bCs/>
        </w:rPr>
        <w:t>Ответы и критерии оценивания</w:t>
      </w:r>
      <w:bookmarkEnd w:id="0"/>
    </w:p>
    <w:p w:rsidR="00F94C8F" w:rsidRDefault="00B36B39">
      <w:pPr>
        <w:pStyle w:val="21"/>
        <w:shd w:val="clear" w:color="auto" w:fill="auto"/>
        <w:spacing w:before="0" w:after="113" w:line="270" w:lineRule="exact"/>
        <w:ind w:left="40"/>
      </w:pPr>
      <w:r>
        <w:t>Задание 1 (викторина)</w:t>
      </w:r>
    </w:p>
    <w:p w:rsidR="00F94C8F" w:rsidRDefault="00B36B39">
      <w:pPr>
        <w:pStyle w:val="21"/>
        <w:shd w:val="clear" w:color="auto" w:fill="auto"/>
        <w:spacing w:before="0" w:after="289" w:line="331" w:lineRule="exact"/>
        <w:ind w:left="40" w:right="40"/>
        <w:jc w:val="both"/>
      </w:pPr>
      <w:r>
        <w:t xml:space="preserve">В заданиях а, б и </w:t>
      </w:r>
      <w:proofErr w:type="gramStart"/>
      <w:r>
        <w:t>в продолжите</w:t>
      </w:r>
      <w:proofErr w:type="gramEnd"/>
      <w:r>
        <w:t xml:space="preserve"> список, дополнив его ещё </w:t>
      </w:r>
      <w:r>
        <w:rPr>
          <w:rStyle w:val="12"/>
        </w:rPr>
        <w:t>двумя</w:t>
      </w:r>
      <w:r>
        <w:t xml:space="preserve"> именами или символами:</w:t>
      </w:r>
      <w:bookmarkStart w:id="1" w:name="_GoBack"/>
      <w:bookmarkEnd w:id="1"/>
    </w:p>
    <w:p w:rsidR="00F94C8F" w:rsidRPr="00261DF8" w:rsidRDefault="00B36B39">
      <w:pPr>
        <w:pStyle w:val="21"/>
        <w:shd w:val="clear" w:color="auto" w:fill="auto"/>
        <w:tabs>
          <w:tab w:val="left" w:pos="318"/>
        </w:tabs>
        <w:spacing w:before="0" w:after="0" w:line="270" w:lineRule="exact"/>
        <w:ind w:left="40"/>
        <w:jc w:val="both"/>
        <w:rPr>
          <w:lang w:val="en-US"/>
        </w:rPr>
      </w:pPr>
      <w:r>
        <w:t>а</w:t>
      </w:r>
      <w:r w:rsidRPr="00261DF8">
        <w:rPr>
          <w:lang w:val="en-US"/>
        </w:rPr>
        <w:t>)</w:t>
      </w:r>
      <w:r w:rsidRPr="00261DF8">
        <w:rPr>
          <w:lang w:val="en-US"/>
        </w:rPr>
        <w:tab/>
      </w:r>
      <w:r>
        <w:rPr>
          <w:lang w:val="en-US"/>
        </w:rPr>
        <w:t xml:space="preserve">Ari, Tau, Gem, </w:t>
      </w:r>
      <w:proofErr w:type="spellStart"/>
      <w:r>
        <w:rPr>
          <w:lang w:val="en-US"/>
        </w:rPr>
        <w:t>Cnc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>Leo...</w:t>
      </w:r>
    </w:p>
    <w:p w:rsidR="00F94C8F" w:rsidRDefault="00B36B39">
      <w:pPr>
        <w:pStyle w:val="21"/>
        <w:shd w:val="clear" w:color="auto" w:fill="auto"/>
        <w:spacing w:before="0" w:after="315" w:line="270" w:lineRule="exact"/>
        <w:ind w:left="40"/>
      </w:pPr>
      <w:r>
        <w:rPr>
          <w:rStyle w:val="a7"/>
        </w:rPr>
        <w:t>Ответ:</w:t>
      </w:r>
      <w:r>
        <w:t xml:space="preserve"> </w:t>
      </w:r>
      <w:proofErr w:type="spellStart"/>
      <w:r>
        <w:rPr>
          <w:lang w:val="en-US"/>
        </w:rPr>
        <w:t>Vir</w:t>
      </w:r>
      <w:proofErr w:type="spellEnd"/>
      <w:r w:rsidRPr="00261DF8">
        <w:t xml:space="preserve">, </w:t>
      </w:r>
      <w:r>
        <w:rPr>
          <w:lang w:val="en-US"/>
        </w:rPr>
        <w:t>Lib</w:t>
      </w:r>
      <w:r w:rsidRPr="00261DF8">
        <w:t xml:space="preserve"> - </w:t>
      </w:r>
      <w:r>
        <w:t>сокращённые латинские названия зодиакальных созвездий.</w:t>
      </w:r>
    </w:p>
    <w:p w:rsidR="00F94C8F" w:rsidRDefault="00B36B39">
      <w:pPr>
        <w:pStyle w:val="21"/>
        <w:shd w:val="clear" w:color="auto" w:fill="auto"/>
        <w:tabs>
          <w:tab w:val="left" w:pos="342"/>
        </w:tabs>
        <w:spacing w:before="0" w:after="0" w:line="317" w:lineRule="exact"/>
        <w:ind w:left="40"/>
        <w:jc w:val="both"/>
      </w:pPr>
      <w:r>
        <w:t>б)</w:t>
      </w:r>
      <w:r>
        <w:tab/>
      </w:r>
      <w:proofErr w:type="spellStart"/>
      <w:r>
        <w:t>Дубхе</w:t>
      </w:r>
      <w:proofErr w:type="spellEnd"/>
      <w:r>
        <w:t xml:space="preserve">, </w:t>
      </w:r>
      <w:proofErr w:type="spellStart"/>
      <w:r>
        <w:t>Мерак</w:t>
      </w:r>
      <w:proofErr w:type="spellEnd"/>
      <w:r>
        <w:t xml:space="preserve">, </w:t>
      </w:r>
      <w:proofErr w:type="spellStart"/>
      <w:r>
        <w:t>Фекда</w:t>
      </w:r>
      <w:proofErr w:type="spellEnd"/>
      <w:r>
        <w:t xml:space="preserve">, </w:t>
      </w:r>
      <w:proofErr w:type="spellStart"/>
      <w:r>
        <w:t>Мегрец</w:t>
      </w:r>
      <w:proofErr w:type="spellEnd"/>
      <w:r>
        <w:t xml:space="preserve">, </w:t>
      </w:r>
      <w:proofErr w:type="spellStart"/>
      <w:r>
        <w:t>Алиот</w:t>
      </w:r>
      <w:proofErr w:type="spellEnd"/>
      <w:r>
        <w:t>...</w:t>
      </w:r>
    </w:p>
    <w:p w:rsidR="00F94C8F" w:rsidRDefault="00B36B39">
      <w:pPr>
        <w:pStyle w:val="21"/>
        <w:shd w:val="clear" w:color="auto" w:fill="auto"/>
        <w:spacing w:before="0" w:after="278" w:line="317" w:lineRule="exact"/>
        <w:ind w:left="40" w:right="40"/>
        <w:jc w:val="both"/>
      </w:pPr>
      <w:r>
        <w:rPr>
          <w:rStyle w:val="a7"/>
        </w:rPr>
        <w:t>Ответ:</w:t>
      </w:r>
      <w:r>
        <w:t xml:space="preserve"> Мицар, </w:t>
      </w:r>
      <w:proofErr w:type="spellStart"/>
      <w:r>
        <w:t>Бенетнаш</w:t>
      </w:r>
      <w:proofErr w:type="spellEnd"/>
      <w:r>
        <w:t xml:space="preserve"> (вариант названия - </w:t>
      </w:r>
      <w:proofErr w:type="spellStart"/>
      <w:r>
        <w:t>Алькаид</w:t>
      </w:r>
      <w:proofErr w:type="spellEnd"/>
      <w:r>
        <w:t>) - названия звёзд Ковша Большой Медведицы.</w:t>
      </w:r>
    </w:p>
    <w:p w:rsidR="00F94C8F" w:rsidRDefault="00B36B39">
      <w:pPr>
        <w:pStyle w:val="21"/>
        <w:shd w:val="clear" w:color="auto" w:fill="auto"/>
        <w:tabs>
          <w:tab w:val="left" w:pos="342"/>
        </w:tabs>
        <w:spacing w:before="0" w:after="0" w:line="270" w:lineRule="exact"/>
        <w:ind w:left="40"/>
        <w:jc w:val="both"/>
      </w:pPr>
      <w:r>
        <w:t>в)</w:t>
      </w:r>
      <w:r>
        <w:tab/>
      </w:r>
      <w:r>
        <w:rPr>
          <w:lang w:val="en-US"/>
        </w:rPr>
        <w:t>O</w:t>
      </w:r>
      <w:r w:rsidRPr="00261DF8">
        <w:t xml:space="preserve">, </w:t>
      </w:r>
      <w:r>
        <w:rPr>
          <w:lang w:val="en-US"/>
        </w:rPr>
        <w:t>B</w:t>
      </w:r>
      <w:r w:rsidRPr="00261DF8">
        <w:t xml:space="preserve">, </w:t>
      </w:r>
      <w:r>
        <w:rPr>
          <w:lang w:val="en-US"/>
        </w:rPr>
        <w:t>A</w:t>
      </w:r>
      <w:r w:rsidRPr="00261DF8">
        <w:t xml:space="preserve">, </w:t>
      </w:r>
      <w:r>
        <w:rPr>
          <w:lang w:val="en-US"/>
        </w:rPr>
        <w:t>F</w:t>
      </w:r>
      <w:r w:rsidRPr="00261DF8">
        <w:t xml:space="preserve">, </w:t>
      </w:r>
      <w:r>
        <w:rPr>
          <w:lang w:val="en-US"/>
        </w:rPr>
        <w:t>G</w:t>
      </w:r>
      <w:r w:rsidRPr="00261DF8">
        <w:t>...</w:t>
      </w:r>
    </w:p>
    <w:p w:rsidR="00F94C8F" w:rsidRDefault="00B36B39">
      <w:pPr>
        <w:pStyle w:val="21"/>
        <w:shd w:val="clear" w:color="auto" w:fill="auto"/>
        <w:spacing w:before="0" w:after="302" w:line="270" w:lineRule="exact"/>
        <w:ind w:left="40"/>
        <w:jc w:val="both"/>
      </w:pPr>
      <w:r>
        <w:rPr>
          <w:rStyle w:val="a7"/>
        </w:rPr>
        <w:t>Ответ:</w:t>
      </w:r>
      <w:r>
        <w:t xml:space="preserve"> К, М - спектральные классы звёзд.</w:t>
      </w:r>
    </w:p>
    <w:p w:rsidR="00F94C8F" w:rsidRDefault="00B36B39">
      <w:pPr>
        <w:pStyle w:val="21"/>
        <w:shd w:val="clear" w:color="auto" w:fill="auto"/>
        <w:tabs>
          <w:tab w:val="left" w:pos="352"/>
        </w:tabs>
        <w:spacing w:before="0" w:after="0" w:line="326" w:lineRule="exact"/>
        <w:ind w:left="40" w:right="40"/>
        <w:jc w:val="both"/>
      </w:pPr>
      <w:r>
        <w:t>г)</w:t>
      </w:r>
      <w:r>
        <w:tab/>
      </w:r>
      <w:proofErr w:type="gramStart"/>
      <w:r>
        <w:t>Название</w:t>
      </w:r>
      <w:proofErr w:type="gramEnd"/>
      <w:r>
        <w:t xml:space="preserve"> какого из месяцев года переводится как «десятый»? Какой он по счёту в нашем календаре и почему?</w:t>
      </w:r>
    </w:p>
    <w:p w:rsidR="00F94C8F" w:rsidRDefault="00B36B39">
      <w:pPr>
        <w:pStyle w:val="21"/>
        <w:shd w:val="clear" w:color="auto" w:fill="auto"/>
        <w:spacing w:before="0" w:after="236" w:line="322" w:lineRule="exact"/>
        <w:ind w:left="40" w:right="40"/>
        <w:jc w:val="both"/>
      </w:pPr>
      <w:r>
        <w:rPr>
          <w:rStyle w:val="a7"/>
        </w:rPr>
        <w:t>Ответ:</w:t>
      </w:r>
      <w:r>
        <w:t xml:space="preserve"> декабрь; название пр</w:t>
      </w:r>
      <w:r>
        <w:rPr>
          <w:rStyle w:val="12"/>
        </w:rPr>
        <w:t>ишл</w:t>
      </w:r>
      <w:r>
        <w:t>о из латинского языка; в римском календаре первым месяцем года был март.</w:t>
      </w:r>
    </w:p>
    <w:p w:rsidR="00F94C8F" w:rsidRDefault="00B36B39">
      <w:pPr>
        <w:pStyle w:val="21"/>
        <w:shd w:val="clear" w:color="auto" w:fill="auto"/>
        <w:tabs>
          <w:tab w:val="left" w:pos="434"/>
        </w:tabs>
        <w:spacing w:before="0" w:after="285" w:line="326" w:lineRule="exact"/>
        <w:ind w:left="40" w:right="40"/>
        <w:jc w:val="both"/>
      </w:pPr>
      <w:r>
        <w:t>д)</w:t>
      </w:r>
      <w:r>
        <w:tab/>
        <w:t xml:space="preserve">Какой </w:t>
      </w:r>
      <w:r>
        <w:t>из терминов л</w:t>
      </w:r>
      <w:r>
        <w:rPr>
          <w:rStyle w:val="12"/>
        </w:rPr>
        <w:t>ишн</w:t>
      </w:r>
      <w:r>
        <w:t>ий в этом ряду и почему: галактический год, световой год, астрономическая единица, парсек?</w:t>
      </w:r>
    </w:p>
    <w:p w:rsidR="00F94C8F" w:rsidRDefault="00B36B39">
      <w:pPr>
        <w:pStyle w:val="21"/>
        <w:shd w:val="clear" w:color="auto" w:fill="auto"/>
        <w:spacing w:before="0" w:after="306" w:line="270" w:lineRule="exact"/>
        <w:ind w:left="40"/>
      </w:pPr>
      <w:r>
        <w:rPr>
          <w:rStyle w:val="a7"/>
        </w:rPr>
        <w:t>Ответ:</w:t>
      </w:r>
      <w:r>
        <w:t xml:space="preserve"> галактический год - промежуток времени среди единиц расстояния.</w:t>
      </w:r>
    </w:p>
    <w:p w:rsidR="00F94C8F" w:rsidRDefault="00B36B39">
      <w:pPr>
        <w:pStyle w:val="21"/>
        <w:shd w:val="clear" w:color="auto" w:fill="auto"/>
        <w:spacing w:before="0" w:after="281" w:line="322" w:lineRule="exact"/>
        <w:ind w:left="40" w:right="40"/>
        <w:jc w:val="both"/>
      </w:pPr>
      <w:r>
        <w:rPr>
          <w:rStyle w:val="a7"/>
        </w:rPr>
        <w:t>Критерии оценивания:</w:t>
      </w:r>
      <w:r>
        <w:t xml:space="preserve"> в пунктах а, б, </w:t>
      </w:r>
      <w:proofErr w:type="gramStart"/>
      <w:r>
        <w:t>в</w:t>
      </w:r>
      <w:proofErr w:type="gramEnd"/>
      <w:r>
        <w:t xml:space="preserve"> по 1 </w:t>
      </w:r>
      <w:proofErr w:type="gramStart"/>
      <w:r>
        <w:t>баллу</w:t>
      </w:r>
      <w:proofErr w:type="gramEnd"/>
      <w:r>
        <w:t xml:space="preserve"> за каждое правильное названи</w:t>
      </w:r>
      <w:r>
        <w:t>е или символ; в пунктах г, д за полный ответ - 2 балла, частичный - 1 балл.</w:t>
      </w:r>
    </w:p>
    <w:p w:rsidR="00F94C8F" w:rsidRDefault="00B36B39">
      <w:pPr>
        <w:pStyle w:val="30"/>
        <w:shd w:val="clear" w:color="auto" w:fill="auto"/>
        <w:spacing w:before="0" w:after="352" w:line="270" w:lineRule="exact"/>
        <w:ind w:left="40"/>
      </w:pPr>
      <w:r>
        <w:t xml:space="preserve">Максимум за задание </w:t>
      </w:r>
      <w:r>
        <w:rPr>
          <w:rStyle w:val="31"/>
          <w:i/>
          <w:iCs/>
        </w:rPr>
        <w:t>-10 баллов.</w:t>
      </w:r>
    </w:p>
    <w:p w:rsidR="00F94C8F" w:rsidRDefault="00B36B39">
      <w:pPr>
        <w:pStyle w:val="21"/>
        <w:shd w:val="clear" w:color="auto" w:fill="auto"/>
        <w:spacing w:before="0" w:after="117" w:line="270" w:lineRule="exact"/>
        <w:ind w:left="40"/>
      </w:pPr>
      <w:r>
        <w:t>Задание 2 (словарик)</w:t>
      </w:r>
    </w:p>
    <w:p w:rsidR="00F94C8F" w:rsidRDefault="00B36B39">
      <w:pPr>
        <w:pStyle w:val="21"/>
        <w:shd w:val="clear" w:color="auto" w:fill="auto"/>
        <w:spacing w:before="0" w:after="248" w:line="326" w:lineRule="exact"/>
        <w:ind w:left="40" w:right="40"/>
        <w:jc w:val="both"/>
      </w:pPr>
      <w:r>
        <w:t xml:space="preserve">Перечислите все известные Вам </w:t>
      </w:r>
      <w:proofErr w:type="gramStart"/>
      <w:r>
        <w:t>астрономические термины, начинающиеся с буквы Э. Объясните</w:t>
      </w:r>
      <w:proofErr w:type="gramEnd"/>
      <w:r>
        <w:t>, что они означают.</w:t>
      </w:r>
    </w:p>
    <w:p w:rsidR="00F94C8F" w:rsidRDefault="00B36B39">
      <w:pPr>
        <w:pStyle w:val="40"/>
        <w:shd w:val="clear" w:color="auto" w:fill="auto"/>
        <w:spacing w:before="0"/>
        <w:ind w:left="40"/>
      </w:pPr>
      <w:r>
        <w:t>Возможные ответы (с</w:t>
      </w:r>
      <w:r>
        <w:t>писок избыточен):</w:t>
      </w:r>
    </w:p>
    <w:p w:rsidR="00F94C8F" w:rsidRDefault="00B36B39">
      <w:pPr>
        <w:pStyle w:val="21"/>
        <w:shd w:val="clear" w:color="auto" w:fill="auto"/>
        <w:spacing w:before="0" w:after="0" w:line="317" w:lineRule="exact"/>
        <w:ind w:left="40" w:right="40"/>
        <w:jc w:val="both"/>
      </w:pPr>
      <w:r>
        <w:t>экватор небесный - большой круг небесной сферы, плоскость которого перпендикулярна оси мира;</w:t>
      </w:r>
    </w:p>
    <w:p w:rsidR="00F94C8F" w:rsidRDefault="00B36B39">
      <w:pPr>
        <w:pStyle w:val="21"/>
        <w:shd w:val="clear" w:color="auto" w:fill="auto"/>
        <w:spacing w:before="0" w:after="0" w:line="317" w:lineRule="exact"/>
        <w:ind w:left="40" w:right="40"/>
        <w:jc w:val="both"/>
        <w:sectPr w:rsidR="00F94C8F">
          <w:headerReference w:type="default" r:id="rId7"/>
          <w:footerReference w:type="default" r:id="rId8"/>
          <w:footerReference w:type="first" r:id="rId9"/>
          <w:type w:val="continuous"/>
          <w:pgSz w:w="11909" w:h="16838"/>
          <w:pgMar w:top="671" w:right="1118" w:bottom="1204" w:left="1118" w:header="0" w:footer="3" w:gutter="0"/>
          <w:cols w:space="720"/>
          <w:noEndnote/>
          <w:titlePg/>
          <w:docGrid w:linePitch="360"/>
        </w:sectPr>
      </w:pPr>
      <w:proofErr w:type="spellStart"/>
      <w:r>
        <w:t>экзопланета</w:t>
      </w:r>
      <w:proofErr w:type="spellEnd"/>
      <w:r>
        <w:t xml:space="preserve"> - планета, принадлежащая иной, не Солнечной планетной системе; экзосфера - самая внешняя часть верхней атмосферы Земли (и других </w:t>
      </w:r>
      <w:r>
        <w:t>планет); эклиптика - видимый путь Солнца на небесной сфере в течение года;</w:t>
      </w:r>
    </w:p>
    <w:p w:rsidR="00F94C8F" w:rsidRDefault="00B36B39">
      <w:pPr>
        <w:pStyle w:val="21"/>
        <w:shd w:val="clear" w:color="auto" w:fill="auto"/>
        <w:spacing w:before="0" w:after="0" w:line="322" w:lineRule="exact"/>
        <w:ind w:left="20"/>
        <w:jc w:val="left"/>
      </w:pPr>
      <w:r>
        <w:lastRenderedPageBreak/>
        <w:t>эклиметр - прибор для измерения высоты светила;</w:t>
      </w:r>
    </w:p>
    <w:p w:rsidR="00F94C8F" w:rsidRDefault="00B36B39">
      <w:pPr>
        <w:pStyle w:val="21"/>
        <w:shd w:val="clear" w:color="auto" w:fill="auto"/>
        <w:spacing w:before="0" w:after="0" w:line="322" w:lineRule="exact"/>
        <w:ind w:left="20" w:right="20"/>
        <w:jc w:val="left"/>
      </w:pPr>
      <w:r>
        <w:t xml:space="preserve">эксцентриситет - число, характеризующее форму орбиты небесного тела; эллипс - одна из возможных траекторий небесного тела в </w:t>
      </w:r>
      <w:r>
        <w:t xml:space="preserve">гравитационном поле (или: геометрическое место точек на плоскости, сумма расстояний от которых до двух заданных точек (фокусов) одинакова; кривая второго порядка; одно из конических </w:t>
      </w:r>
      <w:r>
        <w:lastRenderedPageBreak/>
        <w:t>сечений);</w:t>
      </w:r>
    </w:p>
    <w:p w:rsidR="00F94C8F" w:rsidRDefault="00B36B39">
      <w:pPr>
        <w:pStyle w:val="21"/>
        <w:shd w:val="clear" w:color="auto" w:fill="auto"/>
        <w:spacing w:before="0" w:after="0" w:line="322" w:lineRule="exact"/>
        <w:ind w:left="20" w:right="20"/>
        <w:jc w:val="left"/>
      </w:pPr>
      <w:r>
        <w:t>элонгация - угловое расстояние между планетой и Солнцем на небес</w:t>
      </w:r>
      <w:r>
        <w:t>ной сфере для земного наблюдателя;</w:t>
      </w:r>
    </w:p>
    <w:p w:rsidR="00F94C8F" w:rsidRDefault="00B36B39">
      <w:pPr>
        <w:pStyle w:val="21"/>
        <w:shd w:val="clear" w:color="auto" w:fill="auto"/>
        <w:spacing w:before="0" w:after="0" w:line="322" w:lineRule="exact"/>
        <w:ind w:left="20"/>
        <w:jc w:val="left"/>
      </w:pPr>
      <w:r>
        <w:t>эфемерида - таблица предвычисленных положений небесных тел;</w:t>
      </w:r>
    </w:p>
    <w:p w:rsidR="00F94C8F" w:rsidRDefault="00B36B39">
      <w:pPr>
        <w:pStyle w:val="21"/>
        <w:shd w:val="clear" w:color="auto" w:fill="auto"/>
        <w:spacing w:before="0" w:after="0" w:line="322" w:lineRule="exact"/>
        <w:ind w:left="20"/>
        <w:jc w:val="left"/>
      </w:pPr>
      <w:r>
        <w:t>эпицикл - вспомогательная окружность, используемая для описания движения</w:t>
      </w:r>
    </w:p>
    <w:p w:rsidR="00F94C8F" w:rsidRDefault="00B36B39">
      <w:pPr>
        <w:pStyle w:val="21"/>
        <w:shd w:val="clear" w:color="auto" w:fill="auto"/>
        <w:spacing w:before="0" w:after="120" w:line="322" w:lineRule="exact"/>
        <w:ind w:left="20"/>
        <w:jc w:val="left"/>
      </w:pPr>
      <w:r>
        <w:t>планет в системе мира Птолемея.</w:t>
      </w:r>
    </w:p>
    <w:p w:rsidR="00F94C8F" w:rsidRDefault="00B36B39">
      <w:pPr>
        <w:pStyle w:val="21"/>
        <w:shd w:val="clear" w:color="auto" w:fill="auto"/>
        <w:spacing w:before="0" w:after="0" w:line="322" w:lineRule="exact"/>
        <w:ind w:left="20" w:right="20"/>
        <w:jc w:val="left"/>
      </w:pPr>
      <w:r>
        <w:rPr>
          <w:rStyle w:val="a7"/>
        </w:rPr>
        <w:t>Критерии оценивания:</w:t>
      </w:r>
      <w:r>
        <w:t xml:space="preserve"> по 1 баллу за каждый правильно напи</w:t>
      </w:r>
      <w:r>
        <w:t>санный термин и по 1 баллу за его объяснение (хотя бы своими словами), но не более 10 баллов.</w:t>
      </w:r>
    </w:p>
    <w:p w:rsidR="00F94C8F" w:rsidRDefault="00B36B39">
      <w:pPr>
        <w:pStyle w:val="40"/>
        <w:shd w:val="clear" w:color="auto" w:fill="auto"/>
        <w:spacing w:before="0" w:after="161" w:line="322" w:lineRule="exact"/>
        <w:ind w:left="20" w:right="20"/>
        <w:jc w:val="left"/>
      </w:pPr>
      <w:r>
        <w:t>Если ученик указал менее распространённый термин, не указанный выше, проверьте его значение по справочнику.</w:t>
      </w:r>
    </w:p>
    <w:p w:rsidR="00F94C8F" w:rsidRDefault="00B36B39">
      <w:pPr>
        <w:pStyle w:val="40"/>
        <w:shd w:val="clear" w:color="auto" w:fill="auto"/>
        <w:spacing w:before="0" w:after="347" w:line="270" w:lineRule="exact"/>
        <w:ind w:left="20"/>
        <w:jc w:val="left"/>
      </w:pPr>
      <w:r>
        <w:t>Максимум за задание -10 баллов.</w:t>
      </w:r>
    </w:p>
    <w:p w:rsidR="00F94C8F" w:rsidRDefault="00B36B39">
      <w:pPr>
        <w:pStyle w:val="21"/>
        <w:shd w:val="clear" w:color="auto" w:fill="auto"/>
        <w:spacing w:before="0" w:after="412" w:line="270" w:lineRule="exact"/>
        <w:ind w:right="40"/>
      </w:pPr>
      <w:r>
        <w:t>Задание 3 (галерея)</w:t>
      </w:r>
    </w:p>
    <w:p w:rsidR="00F94C8F" w:rsidRDefault="00B36B39">
      <w:pPr>
        <w:pStyle w:val="21"/>
        <w:shd w:val="clear" w:color="auto" w:fill="auto"/>
        <w:spacing w:before="0" w:after="366" w:line="270" w:lineRule="exact"/>
        <w:ind w:left="20"/>
        <w:jc w:val="left"/>
      </w:pPr>
      <w:r>
        <w:t>Какие космические тела изображены на фотографиях?</w:t>
      </w:r>
    </w:p>
    <w:p w:rsidR="00F94C8F" w:rsidRDefault="00B36B39">
      <w:pPr>
        <w:pStyle w:val="aa"/>
        <w:framePr w:h="6269" w:wrap="notBeside" w:vAnchor="text" w:hAnchor="text" w:xAlign="center" w:y="1"/>
        <w:shd w:val="clear" w:color="auto" w:fill="auto"/>
        <w:tabs>
          <w:tab w:val="left" w:pos="4579"/>
        </w:tabs>
        <w:spacing w:line="270" w:lineRule="exact"/>
      </w:pPr>
      <w:r>
        <w:t>а</w:t>
      </w:r>
      <w:r>
        <w:tab/>
        <w:t>б</w:t>
      </w:r>
    </w:p>
    <w:p w:rsidR="00F94C8F" w:rsidRDefault="00B36B39">
      <w:pPr>
        <w:framePr w:h="6269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75pt;height:313.05pt">
            <v:imagedata r:id="rId10" r:href="rId11"/>
          </v:shape>
        </w:pict>
      </w:r>
      <w:r>
        <w:fldChar w:fldCharType="end"/>
      </w:r>
    </w:p>
    <w:p w:rsidR="00F94C8F" w:rsidRDefault="00B36B39">
      <w:pPr>
        <w:rPr>
          <w:sz w:val="2"/>
          <w:szCs w:val="2"/>
        </w:rPr>
      </w:pPr>
      <w:r>
        <w:br w:type="page"/>
      </w:r>
    </w:p>
    <w:p w:rsidR="00F94C8F" w:rsidRDefault="00B36B39">
      <w:pPr>
        <w:pStyle w:val="40"/>
        <w:shd w:val="clear" w:color="auto" w:fill="auto"/>
        <w:spacing w:before="0" w:after="10" w:line="270" w:lineRule="exact"/>
        <w:ind w:left="20"/>
      </w:pPr>
      <w:r>
        <w:lastRenderedPageBreak/>
        <w:t>Ответы:</w:t>
      </w:r>
    </w:p>
    <w:p w:rsidR="00F94C8F" w:rsidRDefault="00B36B39">
      <w:pPr>
        <w:pStyle w:val="21"/>
        <w:shd w:val="clear" w:color="auto" w:fill="auto"/>
        <w:tabs>
          <w:tab w:val="left" w:pos="1023"/>
        </w:tabs>
        <w:spacing w:before="0" w:after="0" w:line="317" w:lineRule="exact"/>
        <w:ind w:left="740"/>
        <w:jc w:val="left"/>
      </w:pPr>
      <w:r>
        <w:t>а)</w:t>
      </w:r>
      <w:r>
        <w:tab/>
        <w:t>карликовая планета Плутон;</w:t>
      </w:r>
    </w:p>
    <w:p w:rsidR="00F94C8F" w:rsidRDefault="00B36B39">
      <w:pPr>
        <w:pStyle w:val="21"/>
        <w:shd w:val="clear" w:color="auto" w:fill="auto"/>
        <w:tabs>
          <w:tab w:val="left" w:pos="1028"/>
        </w:tabs>
        <w:spacing w:before="0" w:after="0" w:line="317" w:lineRule="exact"/>
        <w:ind w:left="740"/>
        <w:jc w:val="left"/>
      </w:pPr>
      <w:r>
        <w:t>б)</w:t>
      </w:r>
      <w:r>
        <w:tab/>
        <w:t>туманность Ориона (М42);</w:t>
      </w:r>
    </w:p>
    <w:p w:rsidR="00F94C8F" w:rsidRDefault="00B36B39">
      <w:pPr>
        <w:pStyle w:val="21"/>
        <w:shd w:val="clear" w:color="auto" w:fill="auto"/>
        <w:tabs>
          <w:tab w:val="left" w:pos="1038"/>
        </w:tabs>
        <w:spacing w:before="0" w:after="0" w:line="317" w:lineRule="exact"/>
        <w:ind w:left="740"/>
        <w:jc w:val="left"/>
      </w:pPr>
      <w:r>
        <w:t>в)</w:t>
      </w:r>
      <w:r>
        <w:tab/>
        <w:t>спутник Юпитера И</w:t>
      </w:r>
      <w:r>
        <w:t>о;</w:t>
      </w:r>
    </w:p>
    <w:p w:rsidR="00F94C8F" w:rsidRDefault="00B36B39">
      <w:pPr>
        <w:pStyle w:val="21"/>
        <w:shd w:val="clear" w:color="auto" w:fill="auto"/>
        <w:tabs>
          <w:tab w:val="left" w:pos="1014"/>
        </w:tabs>
        <w:spacing w:before="0" w:after="0" w:line="317" w:lineRule="exact"/>
        <w:ind w:left="740"/>
        <w:jc w:val="left"/>
      </w:pPr>
      <w:r>
        <w:t>г)</w:t>
      </w:r>
      <w:r>
        <w:tab/>
        <w:t>Луна в растущей фазе, виден пепельный свет.</w:t>
      </w:r>
    </w:p>
    <w:p w:rsidR="00F94C8F" w:rsidRDefault="00B36B39">
      <w:pPr>
        <w:pStyle w:val="21"/>
        <w:shd w:val="clear" w:color="auto" w:fill="auto"/>
        <w:spacing w:before="0" w:after="0" w:line="485" w:lineRule="exact"/>
        <w:ind w:left="20"/>
        <w:jc w:val="both"/>
      </w:pPr>
      <w:r>
        <w:rPr>
          <w:rStyle w:val="a7"/>
        </w:rPr>
        <w:t>Критерии оценивания:</w:t>
      </w:r>
      <w:r>
        <w:t xml:space="preserve"> по 1 баллу за каждый правильный ответ.</w:t>
      </w:r>
    </w:p>
    <w:p w:rsidR="00F94C8F" w:rsidRDefault="00B36B39">
      <w:pPr>
        <w:pStyle w:val="30"/>
        <w:shd w:val="clear" w:color="auto" w:fill="auto"/>
        <w:spacing w:before="0" w:after="0" w:line="485" w:lineRule="exact"/>
        <w:ind w:left="20"/>
      </w:pPr>
      <w:r>
        <w:t xml:space="preserve">Максимум за задание </w:t>
      </w:r>
      <w:r>
        <w:rPr>
          <w:rStyle w:val="31"/>
          <w:i/>
          <w:iCs/>
        </w:rPr>
        <w:t>- 4 балла.</w:t>
      </w:r>
    </w:p>
    <w:p w:rsidR="00F94C8F" w:rsidRDefault="00B36B39">
      <w:pPr>
        <w:pStyle w:val="21"/>
        <w:shd w:val="clear" w:color="auto" w:fill="auto"/>
        <w:spacing w:before="0" w:after="0" w:line="485" w:lineRule="exact"/>
        <w:ind w:left="4180"/>
        <w:jc w:val="left"/>
      </w:pPr>
      <w:r>
        <w:t>Задание 4</w:t>
      </w:r>
    </w:p>
    <w:p w:rsidR="00F94C8F" w:rsidRDefault="00B36B39">
      <w:pPr>
        <w:pStyle w:val="21"/>
        <w:shd w:val="clear" w:color="auto" w:fill="auto"/>
        <w:spacing w:before="0" w:after="120" w:line="322" w:lineRule="exact"/>
        <w:ind w:left="20" w:right="40"/>
        <w:jc w:val="both"/>
      </w:pPr>
      <w:r>
        <w:t xml:space="preserve">Космический корабль будущего находится на полпути с Земли к звезде Сириус (а Большого Пса). В каком </w:t>
      </w:r>
      <w:r>
        <w:t>созвездии космонавты видят Солнце? Считать, что скорость корабля много меньше скорости света.</w:t>
      </w:r>
    </w:p>
    <w:p w:rsidR="00F94C8F" w:rsidRDefault="00B36B39">
      <w:pPr>
        <w:pStyle w:val="21"/>
        <w:shd w:val="clear" w:color="auto" w:fill="auto"/>
        <w:spacing w:before="0" w:after="0" w:line="322" w:lineRule="exact"/>
        <w:ind w:left="20" w:right="40"/>
        <w:jc w:val="both"/>
      </w:pPr>
      <w:r>
        <w:rPr>
          <w:rStyle w:val="a7"/>
        </w:rPr>
        <w:t>Ответ:</w:t>
      </w:r>
      <w:r>
        <w:t xml:space="preserve"> Сириус - одна из ближайших к Солнечной системе звёзд. На полпути к ней видимое расположение на небесной сфере боль</w:t>
      </w:r>
      <w:r>
        <w:rPr>
          <w:rStyle w:val="12"/>
        </w:rPr>
        <w:t>ши</w:t>
      </w:r>
      <w:r>
        <w:t xml:space="preserve">нства, звёзд практически не изменится, </w:t>
      </w:r>
      <w:r>
        <w:t xml:space="preserve">поэтому можно ориентироваться по </w:t>
      </w:r>
      <w:proofErr w:type="gramStart"/>
      <w:r>
        <w:t>привычным нам</w:t>
      </w:r>
      <w:proofErr w:type="gramEnd"/>
      <w:r>
        <w:t xml:space="preserve"> созвездиям. Искажением формы созвездий из-за релятивистских эффектов, по условию, можно пренебречь.</w:t>
      </w:r>
    </w:p>
    <w:p w:rsidR="00F94C8F" w:rsidRDefault="00B36B39">
      <w:pPr>
        <w:pStyle w:val="21"/>
        <w:shd w:val="clear" w:color="auto" w:fill="auto"/>
        <w:spacing w:before="0" w:after="120" w:line="322" w:lineRule="exact"/>
        <w:ind w:left="20" w:right="40"/>
        <w:jc w:val="both"/>
      </w:pPr>
      <w:r>
        <w:t xml:space="preserve">Найдём на карте Сириус и определим его координаты: прямое восхождение </w:t>
      </w:r>
      <w:r w:rsidRPr="00261DF8">
        <w:t>6</w:t>
      </w:r>
      <w:r>
        <w:rPr>
          <w:vertAlign w:val="superscript"/>
          <w:lang w:val="en-US"/>
        </w:rPr>
        <w:t>h</w:t>
      </w:r>
      <w:r w:rsidRPr="00261DF8">
        <w:t xml:space="preserve"> 40</w:t>
      </w:r>
      <w:r>
        <w:rPr>
          <w:vertAlign w:val="superscript"/>
          <w:lang w:val="en-US"/>
        </w:rPr>
        <w:t>m</w:t>
      </w:r>
      <w:r w:rsidRPr="00261DF8">
        <w:t xml:space="preserve">, </w:t>
      </w:r>
      <w:r>
        <w:t>склонение -17°. Космонавты увид</w:t>
      </w:r>
      <w:r>
        <w:t xml:space="preserve">ят Солнце в противоположном направлении: прямое восхождение </w:t>
      </w:r>
      <w:r w:rsidRPr="00261DF8">
        <w:t>18</w:t>
      </w:r>
      <w:r>
        <w:rPr>
          <w:vertAlign w:val="superscript"/>
          <w:lang w:val="en-US"/>
        </w:rPr>
        <w:t>h</w:t>
      </w:r>
      <w:r w:rsidRPr="00261DF8">
        <w:t xml:space="preserve"> 40</w:t>
      </w:r>
      <w:r>
        <w:rPr>
          <w:vertAlign w:val="superscript"/>
          <w:lang w:val="en-US"/>
        </w:rPr>
        <w:t>m</w:t>
      </w:r>
      <w:r w:rsidRPr="00261DF8">
        <w:t xml:space="preserve">, </w:t>
      </w:r>
      <w:r>
        <w:t>склонение +17°. По карте определим, что эта точка находится в созвездии Геркулеса.</w:t>
      </w:r>
    </w:p>
    <w:p w:rsidR="00F94C8F" w:rsidRDefault="00B36B39">
      <w:pPr>
        <w:pStyle w:val="21"/>
        <w:shd w:val="clear" w:color="auto" w:fill="auto"/>
        <w:spacing w:before="0" w:after="161" w:line="322" w:lineRule="exact"/>
        <w:ind w:left="20" w:right="40"/>
        <w:jc w:val="both"/>
      </w:pPr>
      <w:proofErr w:type="gramStart"/>
      <w:r>
        <w:rPr>
          <w:rStyle w:val="a7"/>
        </w:rPr>
        <w:t>Критерии оценивания:</w:t>
      </w:r>
      <w:r>
        <w:t xml:space="preserve"> за правильный ответ с полным обоснованием - 4 балла; за правильный ответ без записи</w:t>
      </w:r>
      <w:r>
        <w:t xml:space="preserve"> координат противоположной точки (на основе чертежа небесной сферы или по аналогии с географическими координатами) - 3 балла; за правильный ответ с интуитивным обоснованием типа «нашёл на карте противоположную точку» - 2 балла; за правильный ответ без обос</w:t>
      </w:r>
      <w:r>
        <w:t>нования - 1 балл.</w:t>
      </w:r>
      <w:proofErr w:type="gramEnd"/>
    </w:p>
    <w:p w:rsidR="00F94C8F" w:rsidRDefault="00B36B39">
      <w:pPr>
        <w:pStyle w:val="30"/>
        <w:shd w:val="clear" w:color="auto" w:fill="auto"/>
        <w:spacing w:before="0" w:after="167" w:line="270" w:lineRule="exact"/>
        <w:ind w:left="20"/>
      </w:pPr>
      <w:r>
        <w:t xml:space="preserve">Максимум за задание </w:t>
      </w:r>
      <w:r>
        <w:rPr>
          <w:rStyle w:val="31"/>
          <w:i/>
          <w:iCs/>
        </w:rPr>
        <w:t>- 4 балла.</w:t>
      </w:r>
    </w:p>
    <w:p w:rsidR="00F94C8F" w:rsidRDefault="00B36B39">
      <w:pPr>
        <w:pStyle w:val="21"/>
        <w:shd w:val="clear" w:color="auto" w:fill="auto"/>
        <w:spacing w:before="0" w:after="125" w:line="270" w:lineRule="exact"/>
        <w:ind w:left="4180"/>
        <w:jc w:val="left"/>
      </w:pPr>
      <w:r>
        <w:pict>
          <v:shape id="_x0000_s1026" type="#_x0000_t75" style="position:absolute;left:0;text-align:left;margin-left:354.7pt;margin-top:4.3pt;width:151.7pt;height:148.8pt;z-index:-251658752;mso-wrap-distance-left:5pt;mso-wrap-distance-right:5pt;mso-position-horizontal-relative:margin" wrapcoords="0 0 21600 0 21600 21600 0 21600 0 0">
            <v:imagedata r:id="rId12" o:title="image2"/>
            <w10:wrap type="tight" anchorx="margin"/>
          </v:shape>
        </w:pict>
      </w:r>
      <w:r>
        <w:t>Задание 5</w:t>
      </w:r>
    </w:p>
    <w:p w:rsidR="00F94C8F" w:rsidRDefault="00B36B39">
      <w:pPr>
        <w:pStyle w:val="21"/>
        <w:shd w:val="clear" w:color="auto" w:fill="auto"/>
        <w:spacing w:before="0" w:after="97" w:line="317" w:lineRule="exact"/>
        <w:ind w:left="20" w:right="40"/>
        <w:jc w:val="both"/>
      </w:pPr>
      <w:r>
        <w:t>На рисунке показана, с соблюдением пропорций, орби</w:t>
      </w:r>
      <w:r>
        <w:softHyphen/>
        <w:t xml:space="preserve">та искусственного спутника Земли. Воспроизведите этот рисунок и дополните его, начертив (в одинаковом масштабе) векторы ускорений спутника в </w:t>
      </w:r>
      <w:r>
        <w:t>точках 1, 2 и 3. Подсказка: двигатели спутника выключены.</w:t>
      </w:r>
    </w:p>
    <w:p w:rsidR="00F94C8F" w:rsidRDefault="00B36B39">
      <w:pPr>
        <w:pStyle w:val="21"/>
        <w:shd w:val="clear" w:color="auto" w:fill="auto"/>
        <w:spacing w:before="0" w:after="139" w:line="346" w:lineRule="exact"/>
        <w:ind w:left="20" w:right="40"/>
        <w:jc w:val="both"/>
      </w:pPr>
      <w:r>
        <w:rPr>
          <w:rStyle w:val="a7"/>
        </w:rPr>
        <w:t>Ответ:</w:t>
      </w:r>
      <w:r>
        <w:t xml:space="preserve"> движение спутника происходит под действием одной силы - силы тяжести (орбита спутника является достаточно высокой, атмосфера на такой высоте отсутствует). Поэтому вектор ускорения во всех точ</w:t>
      </w:r>
      <w:r>
        <w:t>ках траектории должен быть направлен к центру Земли. Модуль</w:t>
      </w:r>
      <w:r>
        <w:br w:type="page"/>
      </w:r>
      <w:r>
        <w:lastRenderedPageBreak/>
        <w:t>ускорения обратно пропорционален квадрату расстояния до центра Земли. Т. к. расстояния в точках 1, 2 и 3 относятся как 1</w:t>
      </w:r>
      <w:proofErr w:type="gramStart"/>
      <w:r>
        <w:t xml:space="preserve"> :</w:t>
      </w:r>
      <w:proofErr w:type="gramEnd"/>
      <w:r>
        <w:t xml:space="preserve"> 1,5 : 2, то длины векторов ускорений на чертеже должны относиться как 4 :</w:t>
      </w:r>
      <w:r>
        <w:t xml:space="preserve"> 16/9 : 1.</w:t>
      </w:r>
    </w:p>
    <w:p w:rsidR="00F94C8F" w:rsidRDefault="00B36B39">
      <w:pPr>
        <w:pStyle w:val="21"/>
        <w:shd w:val="clear" w:color="auto" w:fill="auto"/>
        <w:spacing w:before="0" w:after="161" w:line="322" w:lineRule="exact"/>
        <w:ind w:left="20" w:right="20"/>
        <w:jc w:val="both"/>
      </w:pPr>
      <w:r>
        <w:rPr>
          <w:rStyle w:val="a7"/>
        </w:rPr>
        <w:t>Критерии оценивания:</w:t>
      </w:r>
      <w:r>
        <w:t xml:space="preserve"> за рассмотрение действующих на спутник сил - 1 балл; за правильное направление векторов в точках 1 и 3, приблизительное отображение соотношения длин векторов - 1 балл; за правильное направление вектора в точке 2 - 1 балл; за</w:t>
      </w:r>
      <w:r>
        <w:t xml:space="preserve"> точное отображение соотношения длин векторов с использованием закона всемирного тяготения - 1 балл.</w:t>
      </w:r>
    </w:p>
    <w:p w:rsidR="00F94C8F" w:rsidRDefault="00B36B39">
      <w:pPr>
        <w:pStyle w:val="30"/>
        <w:shd w:val="clear" w:color="auto" w:fill="auto"/>
        <w:spacing w:before="0" w:after="47" w:line="270" w:lineRule="exact"/>
        <w:ind w:left="20"/>
      </w:pPr>
      <w:r>
        <w:t xml:space="preserve">Максимум за задание </w:t>
      </w:r>
      <w:r>
        <w:rPr>
          <w:rStyle w:val="31"/>
          <w:i/>
          <w:iCs/>
        </w:rPr>
        <w:t>- 4 балла.</w:t>
      </w:r>
    </w:p>
    <w:p w:rsidR="00F94C8F" w:rsidRDefault="00B36B39">
      <w:pPr>
        <w:pStyle w:val="21"/>
        <w:shd w:val="clear" w:color="auto" w:fill="auto"/>
        <w:spacing w:before="0" w:after="126" w:line="270" w:lineRule="exact"/>
        <w:ind w:right="20"/>
      </w:pPr>
      <w:r>
        <w:t>Задание 6</w:t>
      </w:r>
    </w:p>
    <w:p w:rsidR="00F94C8F" w:rsidRDefault="00B36B39">
      <w:pPr>
        <w:pStyle w:val="21"/>
        <w:shd w:val="clear" w:color="auto" w:fill="auto"/>
        <w:spacing w:before="0" w:after="161" w:line="322" w:lineRule="exact"/>
        <w:ind w:left="20" w:right="20"/>
        <w:jc w:val="both"/>
      </w:pPr>
      <w:r>
        <w:t>Ускорение свободного падения на Марсе и на Меркурии примерно одинаковое - 3,7 м/с</w:t>
      </w:r>
      <w:proofErr w:type="gramStart"/>
      <w:r>
        <w:t xml:space="preserve"> .</w:t>
      </w:r>
      <w:proofErr w:type="gramEnd"/>
      <w:r>
        <w:t xml:space="preserve"> Однако Меркурий в 1,4 раза мен</w:t>
      </w:r>
      <w:r>
        <w:t>ьше Марса по диаметру. Сравните плотности планет.</w:t>
      </w:r>
    </w:p>
    <w:p w:rsidR="00F94C8F" w:rsidRDefault="00B36B39">
      <w:pPr>
        <w:pStyle w:val="21"/>
        <w:shd w:val="clear" w:color="auto" w:fill="auto"/>
        <w:spacing w:before="0" w:after="0" w:line="270" w:lineRule="exact"/>
        <w:ind w:left="20"/>
        <w:jc w:val="both"/>
      </w:pPr>
      <w:r>
        <w:rPr>
          <w:rStyle w:val="a7"/>
        </w:rPr>
        <w:t>Ответ:</w:t>
      </w:r>
      <w:r>
        <w:t xml:space="preserve"> ускорение свободного падения на поверхности планеты зависит </w:t>
      </w:r>
      <w:proofErr w:type="gramStart"/>
      <w:r>
        <w:t>от</w:t>
      </w:r>
      <w:proofErr w:type="gramEnd"/>
      <w:r>
        <w:t xml:space="preserve"> </w:t>
      </w:r>
      <w:proofErr w:type="gramStart"/>
      <w:r>
        <w:t>её</w:t>
      </w:r>
      <w:proofErr w:type="gramEnd"/>
    </w:p>
    <w:p w:rsidR="00F94C8F" w:rsidRDefault="00B36B39">
      <w:pPr>
        <w:pStyle w:val="21"/>
        <w:shd w:val="clear" w:color="auto" w:fill="auto"/>
        <w:spacing w:before="0" w:after="8" w:line="240" w:lineRule="auto"/>
        <w:ind w:left="20" w:right="20"/>
        <w:jc w:val="right"/>
      </w:pPr>
      <w:r>
        <w:rPr>
          <w:rStyle w:val="85pt"/>
        </w:rPr>
        <w:t>2</w:t>
      </w:r>
      <w:r>
        <w:rPr>
          <w:rStyle w:val="85pt0"/>
        </w:rPr>
        <w:t xml:space="preserve"> </w:t>
      </w:r>
      <w:r>
        <w:rPr>
          <w:rStyle w:val="85pt"/>
        </w:rPr>
        <w:t>2</w:t>
      </w:r>
      <w:r>
        <w:rPr>
          <w:rStyle w:val="85pt0"/>
        </w:rPr>
        <w:t xml:space="preserve"> </w:t>
      </w:r>
      <w:r>
        <w:rPr>
          <w:rStyle w:val="85pt"/>
        </w:rPr>
        <w:t xml:space="preserve">2 </w:t>
      </w:r>
      <w:r>
        <w:t xml:space="preserve">массы и радиуса: </w:t>
      </w:r>
      <w:r>
        <w:rPr>
          <w:lang w:val="en-US"/>
        </w:rPr>
        <w:t>g</w:t>
      </w:r>
      <w:r w:rsidRPr="00261DF8">
        <w:t xml:space="preserve"> </w:t>
      </w:r>
      <w:r>
        <w:t xml:space="preserve">= </w:t>
      </w:r>
      <w:r>
        <w:rPr>
          <w:lang w:val="en-US"/>
        </w:rPr>
        <w:t>GM</w:t>
      </w:r>
      <w:r w:rsidRPr="00261DF8">
        <w:t>/</w:t>
      </w:r>
      <w:r>
        <w:rPr>
          <w:lang w:val="en-US"/>
        </w:rPr>
        <w:t>R</w:t>
      </w:r>
      <w:r w:rsidRPr="00261DF8">
        <w:t xml:space="preserve"> </w:t>
      </w:r>
      <w:r>
        <w:t xml:space="preserve">. Так как ускорения одинаковы, </w:t>
      </w:r>
      <w:r>
        <w:rPr>
          <w:lang w:val="en-US"/>
        </w:rPr>
        <w:t>M</w:t>
      </w:r>
      <w:r w:rsidRPr="00261DF8">
        <w:rPr>
          <w:vertAlign w:val="subscript"/>
        </w:rPr>
        <w:t>1</w:t>
      </w:r>
      <w:r w:rsidRPr="00261DF8">
        <w:t>/</w:t>
      </w:r>
      <w:r>
        <w:rPr>
          <w:lang w:val="en-US"/>
        </w:rPr>
        <w:t>R</w:t>
      </w:r>
      <w:r w:rsidRPr="00261DF8">
        <w:rPr>
          <w:vertAlign w:val="subscript"/>
        </w:rPr>
        <w:t>1</w:t>
      </w:r>
      <w:r w:rsidRPr="00261DF8">
        <w:t xml:space="preserve"> </w:t>
      </w:r>
      <w:r>
        <w:t xml:space="preserve">= </w:t>
      </w:r>
      <w:r>
        <w:rPr>
          <w:lang w:val="en-US"/>
        </w:rPr>
        <w:t>M</w:t>
      </w:r>
      <w:r w:rsidRPr="00261DF8">
        <w:rPr>
          <w:vertAlign w:val="subscript"/>
        </w:rPr>
        <w:t>2</w:t>
      </w:r>
      <w:r w:rsidRPr="00261DF8">
        <w:t>/</w:t>
      </w:r>
      <w:r>
        <w:rPr>
          <w:lang w:val="en-US"/>
        </w:rPr>
        <w:t>R</w:t>
      </w:r>
      <w:r w:rsidRPr="00261DF8">
        <w:rPr>
          <w:vertAlign w:val="subscript"/>
        </w:rPr>
        <w:t>2</w:t>
      </w:r>
      <w:r w:rsidRPr="00261DF8">
        <w:t xml:space="preserve"> </w:t>
      </w:r>
      <w:r>
        <w:t>.</w:t>
      </w:r>
    </w:p>
    <w:p w:rsidR="00F94C8F" w:rsidRDefault="00B36B39">
      <w:pPr>
        <w:pStyle w:val="21"/>
        <w:shd w:val="clear" w:color="auto" w:fill="auto"/>
        <w:spacing w:before="0" w:after="56" w:line="270" w:lineRule="exact"/>
        <w:ind w:left="20"/>
        <w:jc w:val="both"/>
      </w:pPr>
      <w:r>
        <w:t xml:space="preserve">Массу планеты можно выразить через радиус и среднюю </w:t>
      </w:r>
      <w:r>
        <w:t>плотность:</w:t>
      </w:r>
    </w:p>
    <w:p w:rsidR="00F94C8F" w:rsidRDefault="00B36B39">
      <w:pPr>
        <w:pStyle w:val="21"/>
        <w:shd w:val="clear" w:color="auto" w:fill="auto"/>
        <w:spacing w:before="0" w:after="47" w:line="270" w:lineRule="exact"/>
        <w:ind w:left="20"/>
        <w:jc w:val="both"/>
      </w:pPr>
      <w:r>
        <w:t xml:space="preserve">М = </w:t>
      </w:r>
      <w:r w:rsidRPr="00261DF8">
        <w:t>4^</w:t>
      </w:r>
      <w:r>
        <w:rPr>
          <w:lang w:val="en-US"/>
        </w:rPr>
        <w:t>R</w:t>
      </w:r>
      <w:r w:rsidRPr="00261DF8">
        <w:t xml:space="preserve"> </w:t>
      </w:r>
      <w:proofErr w:type="gramStart"/>
      <w:r>
        <w:t>р</w:t>
      </w:r>
      <w:proofErr w:type="gramEnd"/>
      <w:r>
        <w:t>/3. После подстановки массы в предыдущее равенство получаем</w:t>
      </w:r>
    </w:p>
    <w:p w:rsidR="00F94C8F" w:rsidRDefault="00B36B39">
      <w:pPr>
        <w:pStyle w:val="21"/>
        <w:shd w:val="clear" w:color="auto" w:fill="auto"/>
        <w:spacing w:before="0" w:after="42" w:line="270" w:lineRule="exact"/>
        <w:ind w:left="20"/>
        <w:jc w:val="both"/>
      </w:pPr>
      <w:proofErr w:type="spellStart"/>
      <w:proofErr w:type="gramStart"/>
      <w:r>
        <w:rPr>
          <w:lang w:val="en-US"/>
        </w:rPr>
        <w:t>piRi</w:t>
      </w:r>
      <w:proofErr w:type="spellEnd"/>
      <w:proofErr w:type="gramEnd"/>
      <w:r w:rsidRPr="00261DF8">
        <w:t xml:space="preserve"> </w:t>
      </w:r>
      <w:r>
        <w:t xml:space="preserve">= </w:t>
      </w:r>
      <w:r>
        <w:rPr>
          <w:lang w:val="en-US"/>
        </w:rPr>
        <w:t>p</w:t>
      </w:r>
      <w:r w:rsidRPr="00261DF8">
        <w:rPr>
          <w:vertAlign w:val="subscript"/>
        </w:rPr>
        <w:t>2</w:t>
      </w:r>
      <w:r>
        <w:rPr>
          <w:lang w:val="en-US"/>
        </w:rPr>
        <w:t>R</w:t>
      </w:r>
      <w:r w:rsidRPr="00261DF8">
        <w:rPr>
          <w:vertAlign w:val="subscript"/>
        </w:rPr>
        <w:t>2</w:t>
      </w:r>
      <w:r w:rsidRPr="00261DF8">
        <w:t xml:space="preserve">. </w:t>
      </w:r>
      <w:r>
        <w:t>Следовательно, плотность Меркурия больше плотности Марса</w:t>
      </w:r>
    </w:p>
    <w:p w:rsidR="00F94C8F" w:rsidRDefault="00B36B39">
      <w:pPr>
        <w:pStyle w:val="21"/>
        <w:shd w:val="clear" w:color="auto" w:fill="auto"/>
        <w:spacing w:before="0" w:after="126" w:line="270" w:lineRule="exact"/>
        <w:ind w:left="20"/>
        <w:jc w:val="both"/>
      </w:pPr>
      <w:r>
        <w:t>в 1,4 раза.</w:t>
      </w:r>
    </w:p>
    <w:p w:rsidR="00F94C8F" w:rsidRDefault="00B36B39">
      <w:pPr>
        <w:pStyle w:val="21"/>
        <w:shd w:val="clear" w:color="auto" w:fill="auto"/>
        <w:spacing w:before="0" w:after="161" w:line="322" w:lineRule="exact"/>
        <w:ind w:left="20" w:right="20"/>
        <w:jc w:val="both"/>
      </w:pPr>
      <w:r>
        <w:rPr>
          <w:rStyle w:val="a7"/>
        </w:rPr>
        <w:t>Критерии оценивания:</w:t>
      </w:r>
      <w:r>
        <w:t xml:space="preserve"> за правильный ответ, рациональное решение - 4 балла; за правильный ответ,</w:t>
      </w:r>
      <w:r>
        <w:t xml:space="preserve"> нерациональное решение - 3 балла; за запись формул для ускорения свободного падения и массы (с использованием объёма шара) - по 1 баллу.</w:t>
      </w:r>
    </w:p>
    <w:p w:rsidR="00F94C8F" w:rsidRDefault="00B36B39">
      <w:pPr>
        <w:pStyle w:val="30"/>
        <w:shd w:val="clear" w:color="auto" w:fill="auto"/>
        <w:spacing w:before="0" w:after="47" w:line="270" w:lineRule="exact"/>
        <w:ind w:left="20"/>
      </w:pPr>
      <w:r>
        <w:t xml:space="preserve">Максимум за задание </w:t>
      </w:r>
      <w:r>
        <w:rPr>
          <w:rStyle w:val="31"/>
          <w:i/>
          <w:iCs/>
        </w:rPr>
        <w:t>- 4 балла.</w:t>
      </w:r>
    </w:p>
    <w:p w:rsidR="00F94C8F" w:rsidRDefault="00B36B39">
      <w:pPr>
        <w:pStyle w:val="21"/>
        <w:shd w:val="clear" w:color="auto" w:fill="auto"/>
        <w:spacing w:before="0" w:after="121" w:line="270" w:lineRule="exact"/>
        <w:ind w:right="20"/>
      </w:pPr>
      <w:r>
        <w:t>Задание 7</w:t>
      </w:r>
    </w:p>
    <w:p w:rsidR="00F94C8F" w:rsidRDefault="00B36B39">
      <w:pPr>
        <w:pStyle w:val="21"/>
        <w:shd w:val="clear" w:color="auto" w:fill="auto"/>
        <w:spacing w:before="0" w:after="120" w:line="322" w:lineRule="exact"/>
        <w:ind w:left="20" w:right="20"/>
        <w:jc w:val="both"/>
      </w:pPr>
      <w:r>
        <w:t>Статистика наблюдений полярных сияний показывает, что на широте Москвы (56</w:t>
      </w:r>
      <w:r>
        <w:rPr>
          <w:vertAlign w:val="superscript"/>
        </w:rPr>
        <w:t>о</w:t>
      </w:r>
      <w:r>
        <w:t xml:space="preserve"> с. ш.) они бывают гораздо реже, чем на той же географической широте на юге Канады. Почему?</w:t>
      </w:r>
    </w:p>
    <w:p w:rsidR="00F94C8F" w:rsidRDefault="00B36B39">
      <w:pPr>
        <w:pStyle w:val="21"/>
        <w:shd w:val="clear" w:color="auto" w:fill="auto"/>
        <w:spacing w:before="0" w:after="120" w:line="322" w:lineRule="exact"/>
        <w:ind w:left="20" w:right="20"/>
        <w:jc w:val="both"/>
      </w:pPr>
      <w:r>
        <w:rPr>
          <w:rStyle w:val="a7"/>
        </w:rPr>
        <w:t>Ответ:</w:t>
      </w:r>
      <w:r>
        <w:t xml:space="preserve"> полярные сияния - результат взаимодействия солнечного ветра с магнитным полем Земли. Магнитные полюса Земли не совпадают с </w:t>
      </w:r>
      <w:proofErr w:type="gramStart"/>
      <w:r>
        <w:t>географическими</w:t>
      </w:r>
      <w:proofErr w:type="gramEnd"/>
      <w:r>
        <w:t>. Арктический магни</w:t>
      </w:r>
      <w:r>
        <w:t>тный полюс располагается в Западном полушарии. Москва расположена значительно дальше от магнитного полюса, чем южные области Канады.</w:t>
      </w:r>
    </w:p>
    <w:p w:rsidR="00F94C8F" w:rsidRDefault="00B36B39">
      <w:pPr>
        <w:pStyle w:val="21"/>
        <w:shd w:val="clear" w:color="auto" w:fill="auto"/>
        <w:spacing w:before="0" w:after="161" w:line="322" w:lineRule="exact"/>
        <w:ind w:left="20" w:right="20"/>
        <w:jc w:val="both"/>
      </w:pPr>
      <w:r>
        <w:rPr>
          <w:rStyle w:val="a7"/>
        </w:rPr>
        <w:t>Критерии оценивания:</w:t>
      </w:r>
      <w:r>
        <w:t xml:space="preserve"> за правильный ответ с полным обоснованием - 4 балла; за указание на связь полярных сияний с магнитным </w:t>
      </w:r>
      <w:r>
        <w:t xml:space="preserve">полем Земли и солнечным ветром - 2 балла; за указание на несовпадение магнитных полюсов с </w:t>
      </w:r>
      <w:proofErr w:type="gramStart"/>
      <w:r>
        <w:t>географическими</w:t>
      </w:r>
      <w:proofErr w:type="gramEnd"/>
      <w:r>
        <w:t xml:space="preserve"> - 1 балл.</w:t>
      </w:r>
    </w:p>
    <w:p w:rsidR="00F94C8F" w:rsidRDefault="00B36B39">
      <w:pPr>
        <w:pStyle w:val="30"/>
        <w:shd w:val="clear" w:color="auto" w:fill="auto"/>
        <w:spacing w:before="0" w:after="0" w:line="270" w:lineRule="exact"/>
        <w:ind w:left="20"/>
      </w:pPr>
      <w:r>
        <w:t xml:space="preserve">Максимум за задание </w:t>
      </w:r>
      <w:r>
        <w:rPr>
          <w:rStyle w:val="31"/>
          <w:i/>
          <w:iCs/>
        </w:rPr>
        <w:t>- 4 балла.</w:t>
      </w:r>
    </w:p>
    <w:p w:rsidR="00F94C8F" w:rsidRDefault="00B36B39">
      <w:pPr>
        <w:pStyle w:val="21"/>
        <w:shd w:val="clear" w:color="auto" w:fill="auto"/>
        <w:spacing w:before="0" w:after="126" w:line="270" w:lineRule="exact"/>
      </w:pPr>
      <w:r>
        <w:t>Задание 8</w:t>
      </w:r>
    </w:p>
    <w:p w:rsidR="00F94C8F" w:rsidRDefault="00B36B39">
      <w:pPr>
        <w:pStyle w:val="21"/>
        <w:shd w:val="clear" w:color="auto" w:fill="auto"/>
        <w:spacing w:before="0" w:line="322" w:lineRule="exact"/>
        <w:ind w:left="20" w:right="20"/>
        <w:jc w:val="both"/>
      </w:pPr>
      <w:r>
        <w:lastRenderedPageBreak/>
        <w:t>Каждый год происходит хотя бы одно полное солнечное затмение с полосой полной фазы длиной 10 000 км</w:t>
      </w:r>
      <w:r>
        <w:t xml:space="preserve"> и шириной 200 км (в среднем). Исходя из этого, оцените, как часто полное затмение происходит в определённом пункте Земли.</w:t>
      </w:r>
    </w:p>
    <w:p w:rsidR="00F94C8F" w:rsidRDefault="00B36B39">
      <w:pPr>
        <w:pStyle w:val="21"/>
        <w:shd w:val="clear" w:color="auto" w:fill="auto"/>
        <w:spacing w:before="0" w:line="322" w:lineRule="exact"/>
        <w:ind w:left="20" w:right="20"/>
        <w:jc w:val="both"/>
      </w:pPr>
      <w:r>
        <w:rPr>
          <w:rStyle w:val="a7"/>
        </w:rPr>
        <w:t>Ответ:</w:t>
      </w:r>
      <w:r>
        <w:t xml:space="preserve"> площадь полосы полной фазы - 10 000 км х 200 км = 2 ■ 10</w:t>
      </w:r>
      <w:r>
        <w:rPr>
          <w:vertAlign w:val="superscript"/>
        </w:rPr>
        <w:t>6</w:t>
      </w:r>
      <w:r>
        <w:t xml:space="preserve"> кв. км. Площадь земной поверхности 4 х 3,14 х (6400 км)</w:t>
      </w:r>
      <w:r>
        <w:rPr>
          <w:vertAlign w:val="superscript"/>
        </w:rPr>
        <w:t>2</w:t>
      </w:r>
      <w:r>
        <w:t xml:space="preserve"> = 514 ■ 10</w:t>
      </w:r>
      <w:r>
        <w:rPr>
          <w:vertAlign w:val="superscript"/>
        </w:rPr>
        <w:t>6</w:t>
      </w:r>
      <w:r>
        <w:t xml:space="preserve"> кв. км. Разделив второе на первое, получим 257. Если считать, что затмения во всех точках Земли равновероятны, то через конкретный пункт полоса полной фазы проходит в среднем один раз за 257 лет. С учётом оценочного характера задачи корректный ответ - раз</w:t>
      </w:r>
      <w:r>
        <w:t xml:space="preserve"> в 200-300 лет.</w:t>
      </w:r>
    </w:p>
    <w:p w:rsidR="00F94C8F" w:rsidRDefault="00B36B39">
      <w:pPr>
        <w:pStyle w:val="21"/>
        <w:shd w:val="clear" w:color="auto" w:fill="auto"/>
        <w:spacing w:before="0" w:after="281" w:line="322" w:lineRule="exact"/>
        <w:ind w:left="20" w:right="20"/>
        <w:jc w:val="both"/>
      </w:pPr>
      <w:r>
        <w:rPr>
          <w:rStyle w:val="a7"/>
        </w:rPr>
        <w:t>Критерии оценивания:</w:t>
      </w:r>
      <w:r>
        <w:t xml:space="preserve"> за полное решение с корректным ответом - 4 балла; за превышение точности, вычислительную ошибку и отсутствие указания на одинаковую вероятность затмений снимается по 1 баллу; расчёт площади полосы полной фазы и площади земной поверхности оценивается в 1 б</w:t>
      </w:r>
      <w:r>
        <w:t>алл.</w:t>
      </w:r>
    </w:p>
    <w:p w:rsidR="00F94C8F" w:rsidRDefault="00B36B39">
      <w:pPr>
        <w:pStyle w:val="30"/>
        <w:shd w:val="clear" w:color="auto" w:fill="auto"/>
        <w:spacing w:before="0" w:after="702" w:line="270" w:lineRule="exact"/>
        <w:ind w:left="20"/>
      </w:pPr>
      <w:r>
        <w:t xml:space="preserve">Максимум за задание </w:t>
      </w:r>
      <w:r>
        <w:rPr>
          <w:rStyle w:val="31"/>
          <w:i/>
          <w:iCs/>
        </w:rPr>
        <w:t>- 4 балла.</w:t>
      </w:r>
    </w:p>
    <w:p w:rsidR="00F94C8F" w:rsidRDefault="00B36B39">
      <w:pPr>
        <w:pStyle w:val="21"/>
        <w:shd w:val="clear" w:color="auto" w:fill="auto"/>
        <w:spacing w:before="0" w:after="0" w:line="270" w:lineRule="exact"/>
      </w:pPr>
      <w:r>
        <w:rPr>
          <w:rStyle w:val="12"/>
        </w:rPr>
        <w:t>Всего за работу - 44 балла.</w:t>
      </w:r>
    </w:p>
    <w:sectPr w:rsidR="00F94C8F">
      <w:type w:val="continuous"/>
      <w:pgSz w:w="11909" w:h="16838"/>
      <w:pgMar w:top="1590" w:right="1250" w:bottom="1283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39" w:rsidRDefault="00B36B39">
      <w:r>
        <w:separator/>
      </w:r>
    </w:p>
  </w:endnote>
  <w:endnote w:type="continuationSeparator" w:id="0">
    <w:p w:rsidR="00B36B39" w:rsidRDefault="00B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8F" w:rsidRDefault="00B36B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35pt;margin-top:788.5pt;width:6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4C8F" w:rsidRDefault="00B36B39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1DF8" w:rsidRPr="00261DF8">
                  <w:rPr>
                    <w:rStyle w:val="135pt"/>
                    <w:noProof/>
                  </w:rPr>
                  <w:t>4</w:t>
                </w:r>
                <w:r>
                  <w:rPr>
                    <w:rStyle w:val="13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8F" w:rsidRDefault="00B36B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9pt;margin-top:798.25pt;width:3.8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4C8F" w:rsidRDefault="00B36B39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61DF8" w:rsidRPr="00261DF8">
                  <w:rPr>
                    <w:rStyle w:val="135pt"/>
                    <w:noProof/>
                  </w:rPr>
                  <w:t>1</w:t>
                </w:r>
                <w:r>
                  <w:rPr>
                    <w:rStyle w:val="13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39" w:rsidRDefault="00B36B39"/>
  </w:footnote>
  <w:footnote w:type="continuationSeparator" w:id="0">
    <w:p w:rsidR="00B36B39" w:rsidRDefault="00B36B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8F" w:rsidRDefault="00B36B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8pt;margin-top:45pt;width:364.8pt;height:21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1DF8" w:rsidRPr="00261DF8" w:rsidRDefault="00261DF8" w:rsidP="00261DF8">
                <w:pPr>
                  <w:pStyle w:val="20"/>
                  <w:shd w:val="clear" w:color="auto" w:fill="auto"/>
                  <w:spacing w:after="0" w:line="230" w:lineRule="exact"/>
                  <w:ind w:left="40"/>
                  <w:rPr>
                    <w:b/>
                  </w:rPr>
                </w:pPr>
                <w:r>
                  <w:rPr>
                    <w:rStyle w:val="a8"/>
                  </w:rPr>
                  <w:t xml:space="preserve"> </w:t>
                </w:r>
                <w:r w:rsidRPr="00261DF8">
                  <w:rPr>
                    <w:b/>
                  </w:rPr>
                  <w:t>Всероссийская олимпиада школьников по астрономии 2020-2021 уч. г.</w:t>
                </w:r>
              </w:p>
              <w:p w:rsidR="00261DF8" w:rsidRPr="00261DF8" w:rsidRDefault="00261DF8" w:rsidP="00261DF8">
                <w:pPr>
                  <w:pStyle w:val="20"/>
                  <w:shd w:val="clear" w:color="auto" w:fill="auto"/>
                  <w:spacing w:after="167" w:line="230" w:lineRule="exact"/>
                  <w:ind w:left="40"/>
                  <w:rPr>
                    <w:b/>
                  </w:rPr>
                </w:pPr>
                <w:r w:rsidRPr="00261DF8">
                  <w:rPr>
                    <w:b/>
                  </w:rPr>
                  <w:t>Школьный этап. 10-11 классы</w:t>
                </w:r>
              </w:p>
              <w:p w:rsidR="00F94C8F" w:rsidRDefault="00F94C8F">
                <w:pPr>
                  <w:pStyle w:val="a5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4C8F"/>
    <w:rsid w:val="00261DF8"/>
    <w:rsid w:val="00B36B39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261D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1DF8"/>
    <w:rPr>
      <w:color w:val="000000"/>
    </w:rPr>
  </w:style>
  <w:style w:type="paragraph" w:styleId="ad">
    <w:name w:val="footer"/>
    <w:basedOn w:val="a"/>
    <w:link w:val="ae"/>
    <w:uiPriority w:val="99"/>
    <w:unhideWhenUsed/>
    <w:rsid w:val="00261D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1D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../../AppData/Local/Temp/FineReader11/media/image1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2020-09-25T09:45:00Z</dcterms:created>
  <dcterms:modified xsi:type="dcterms:W3CDTF">2020-09-25T09:47:00Z</dcterms:modified>
</cp:coreProperties>
</file>