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E8" w:rsidRDefault="007F33B3" w:rsidP="00C72EE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425B1C">
        <w:rPr>
          <w:b/>
          <w:bCs/>
          <w:sz w:val="28"/>
          <w:szCs w:val="28"/>
        </w:rPr>
        <w:t>ЗАДАНИ</w:t>
      </w:r>
      <w:r>
        <w:rPr>
          <w:b/>
          <w:bCs/>
          <w:sz w:val="28"/>
          <w:szCs w:val="28"/>
        </w:rPr>
        <w:t>Я</w:t>
      </w:r>
      <w:r w:rsidRPr="00425B1C">
        <w:rPr>
          <w:b/>
          <w:bCs/>
          <w:sz w:val="28"/>
          <w:szCs w:val="28"/>
        </w:rPr>
        <w:t xml:space="preserve"> ДЛЯ ПРОВЕДЕНИЯ </w:t>
      </w:r>
      <w:r>
        <w:rPr>
          <w:b/>
          <w:bCs/>
          <w:sz w:val="28"/>
          <w:szCs w:val="28"/>
        </w:rPr>
        <w:t xml:space="preserve">ПРАКТИЧЕСКОГО ТУРА </w:t>
      </w:r>
    </w:p>
    <w:p w:rsidR="00425B1C" w:rsidRPr="00425B1C" w:rsidRDefault="007F33B3" w:rsidP="00C72EE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425B1C">
        <w:rPr>
          <w:b/>
          <w:bCs/>
          <w:sz w:val="28"/>
          <w:szCs w:val="28"/>
        </w:rPr>
        <w:t xml:space="preserve">В </w:t>
      </w:r>
      <w:r w:rsidR="00077957">
        <w:rPr>
          <w:b/>
          <w:bCs/>
          <w:sz w:val="28"/>
          <w:szCs w:val="28"/>
        </w:rPr>
        <w:t>7</w:t>
      </w:r>
      <w:r w:rsidRPr="00425B1C">
        <w:rPr>
          <w:b/>
          <w:bCs/>
          <w:sz w:val="28"/>
          <w:szCs w:val="28"/>
        </w:rPr>
        <w:t>-</w:t>
      </w:r>
      <w:r w:rsidR="00077957">
        <w:rPr>
          <w:b/>
          <w:bCs/>
          <w:sz w:val="28"/>
          <w:szCs w:val="28"/>
        </w:rPr>
        <w:t>8</w:t>
      </w:r>
      <w:r w:rsidRPr="00425B1C">
        <w:rPr>
          <w:b/>
          <w:bCs/>
          <w:sz w:val="28"/>
          <w:szCs w:val="28"/>
        </w:rPr>
        <w:t xml:space="preserve"> КЛАССАХ</w:t>
      </w:r>
      <w:r>
        <w:rPr>
          <w:b/>
          <w:bCs/>
          <w:sz w:val="28"/>
          <w:szCs w:val="28"/>
        </w:rPr>
        <w:t>, МАЛЬЧИКИ</w:t>
      </w:r>
    </w:p>
    <w:p w:rsidR="00425B1C" w:rsidRPr="00425B1C" w:rsidRDefault="00425B1C" w:rsidP="00425B1C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25B1C" w:rsidRDefault="007F33B3" w:rsidP="007F33B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</w:rPr>
      </w:pPr>
      <w:r w:rsidRPr="007F33B3">
        <w:rPr>
          <w:b/>
          <w:bCs/>
          <w:iCs/>
          <w:sz w:val="28"/>
          <w:szCs w:val="28"/>
        </w:rPr>
        <w:t>ГИМНАСТИКА</w:t>
      </w:r>
    </w:p>
    <w:p w:rsidR="008765F3" w:rsidRPr="00E55021" w:rsidRDefault="008765F3" w:rsidP="008765F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5021">
        <w:rPr>
          <w:sz w:val="28"/>
          <w:szCs w:val="28"/>
        </w:rPr>
        <w:t>Испытания проводятся в виде выполнения акробатического</w:t>
      </w:r>
      <w:r>
        <w:rPr>
          <w:sz w:val="28"/>
          <w:szCs w:val="28"/>
        </w:rPr>
        <w:t xml:space="preserve"> </w:t>
      </w:r>
      <w:r w:rsidRPr="00E55021">
        <w:rPr>
          <w:sz w:val="28"/>
          <w:szCs w:val="28"/>
        </w:rPr>
        <w:t>упражнения, которое имеет строго обязательный характер.</w:t>
      </w:r>
    </w:p>
    <w:p w:rsidR="008765F3" w:rsidRPr="00E55021" w:rsidRDefault="008765F3" w:rsidP="008765F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5021">
        <w:rPr>
          <w:sz w:val="28"/>
          <w:szCs w:val="28"/>
        </w:rPr>
        <w:t>В случае изменения установленной последовательности элементов упражнение не</w:t>
      </w:r>
      <w:r>
        <w:rPr>
          <w:sz w:val="28"/>
          <w:szCs w:val="28"/>
        </w:rPr>
        <w:t xml:space="preserve"> </w:t>
      </w:r>
      <w:proofErr w:type="gramStart"/>
      <w:r w:rsidRPr="00E55021">
        <w:rPr>
          <w:sz w:val="28"/>
          <w:szCs w:val="28"/>
        </w:rPr>
        <w:t>оценивается</w:t>
      </w:r>
      <w:proofErr w:type="gramEnd"/>
      <w:r w:rsidRPr="00E55021">
        <w:rPr>
          <w:sz w:val="28"/>
          <w:szCs w:val="28"/>
        </w:rPr>
        <w:t xml:space="preserve"> и участник получает 0,0 баллов.</w:t>
      </w:r>
    </w:p>
    <w:p w:rsidR="008765F3" w:rsidRPr="00E55021" w:rsidRDefault="008765F3" w:rsidP="008765F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5021">
        <w:rPr>
          <w:sz w:val="28"/>
          <w:szCs w:val="28"/>
        </w:rPr>
        <w:t>Если участник не сумел выполнить какой-либо элемент или соединение, включенное в</w:t>
      </w:r>
      <w:r>
        <w:rPr>
          <w:sz w:val="28"/>
          <w:szCs w:val="28"/>
        </w:rPr>
        <w:t xml:space="preserve"> </w:t>
      </w:r>
      <w:r w:rsidRPr="00E55021">
        <w:rPr>
          <w:sz w:val="28"/>
          <w:szCs w:val="28"/>
        </w:rPr>
        <w:t>упражнение, или заменил их другими, оценка снижается на указанную в</w:t>
      </w:r>
      <w:r>
        <w:rPr>
          <w:sz w:val="28"/>
          <w:szCs w:val="28"/>
        </w:rPr>
        <w:t xml:space="preserve"> </w:t>
      </w:r>
      <w:r w:rsidRPr="00E55021">
        <w:rPr>
          <w:sz w:val="28"/>
          <w:szCs w:val="28"/>
        </w:rPr>
        <w:t>программе стоимость элемента или соединения, включающего данный элемент.</w:t>
      </w:r>
    </w:p>
    <w:p w:rsidR="008765F3" w:rsidRPr="00E55021" w:rsidRDefault="008765F3" w:rsidP="008765F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5021">
        <w:rPr>
          <w:sz w:val="28"/>
          <w:szCs w:val="28"/>
        </w:rPr>
        <w:t>Упражнения должны иметь четко выраженное начало и окончание, выполняться со</w:t>
      </w:r>
      <w:r>
        <w:rPr>
          <w:sz w:val="28"/>
          <w:szCs w:val="28"/>
        </w:rPr>
        <w:t xml:space="preserve"> </w:t>
      </w:r>
      <w:r w:rsidRPr="00E55021">
        <w:rPr>
          <w:sz w:val="28"/>
          <w:szCs w:val="28"/>
        </w:rPr>
        <w:t>сменой направления, динамично, слитно, без неоправданных пауз. Фиксация статических</w:t>
      </w:r>
      <w:r>
        <w:rPr>
          <w:sz w:val="28"/>
          <w:szCs w:val="28"/>
        </w:rPr>
        <w:t xml:space="preserve"> </w:t>
      </w:r>
      <w:r w:rsidRPr="00E55021">
        <w:rPr>
          <w:sz w:val="28"/>
          <w:szCs w:val="28"/>
        </w:rPr>
        <w:t xml:space="preserve">элементов не менее </w:t>
      </w:r>
      <w:r>
        <w:rPr>
          <w:sz w:val="28"/>
          <w:szCs w:val="28"/>
        </w:rPr>
        <w:t>2</w:t>
      </w:r>
      <w:r w:rsidRPr="00E55021">
        <w:rPr>
          <w:sz w:val="28"/>
          <w:szCs w:val="28"/>
        </w:rPr>
        <w:t xml:space="preserve"> секунд.</w:t>
      </w:r>
    </w:p>
    <w:p w:rsidR="008765F3" w:rsidRDefault="008765F3" w:rsidP="008765F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5021">
        <w:rPr>
          <w:sz w:val="28"/>
          <w:szCs w:val="28"/>
        </w:rPr>
        <w:t>Судьи оценивают качество выполнения упражнения в сравнении с идеально возможным вариантом</w:t>
      </w:r>
      <w:r>
        <w:rPr>
          <w:sz w:val="28"/>
          <w:szCs w:val="28"/>
        </w:rPr>
        <w:t xml:space="preserve"> </w:t>
      </w:r>
      <w:r w:rsidRPr="00E55021">
        <w:rPr>
          <w:sz w:val="28"/>
          <w:szCs w:val="28"/>
        </w:rPr>
        <w:t>исполнения.</w:t>
      </w:r>
      <w:r>
        <w:rPr>
          <w:sz w:val="28"/>
          <w:szCs w:val="28"/>
        </w:rPr>
        <w:t xml:space="preserve"> </w:t>
      </w:r>
      <w:r w:rsidRPr="00EC36AF">
        <w:rPr>
          <w:sz w:val="28"/>
          <w:szCs w:val="28"/>
        </w:rPr>
        <w:t>Ошибки исполнения могут быть: мелкими – 0,1 балла; средними – 0,3</w:t>
      </w:r>
      <w:r>
        <w:rPr>
          <w:sz w:val="28"/>
          <w:szCs w:val="28"/>
        </w:rPr>
        <w:t xml:space="preserve"> </w:t>
      </w:r>
      <w:r w:rsidRPr="00EC36AF">
        <w:rPr>
          <w:sz w:val="28"/>
          <w:szCs w:val="28"/>
        </w:rPr>
        <w:t>балла; грубыми – 0,5 балла.</w:t>
      </w:r>
    </w:p>
    <w:p w:rsidR="008765F3" w:rsidRPr="00425B1C" w:rsidRDefault="008765F3" w:rsidP="008765F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5B1C">
        <w:rPr>
          <w:sz w:val="28"/>
          <w:szCs w:val="28"/>
        </w:rPr>
        <w:t>Максимально возможная оценка за выполнение</w:t>
      </w:r>
      <w:r>
        <w:rPr>
          <w:sz w:val="28"/>
          <w:szCs w:val="28"/>
        </w:rPr>
        <w:t xml:space="preserve"> упражнений</w:t>
      </w:r>
      <w:r w:rsidRPr="00425B1C">
        <w:rPr>
          <w:sz w:val="28"/>
          <w:szCs w:val="28"/>
        </w:rPr>
        <w:t xml:space="preserve"> – 1</w:t>
      </w:r>
      <w:r w:rsidRPr="00425B1C">
        <w:rPr>
          <w:b/>
          <w:bCs/>
          <w:sz w:val="28"/>
          <w:szCs w:val="28"/>
        </w:rPr>
        <w:t xml:space="preserve">0,0 </w:t>
      </w:r>
      <w:r w:rsidRPr="00425B1C">
        <w:rPr>
          <w:sz w:val="28"/>
          <w:szCs w:val="28"/>
        </w:rPr>
        <w:t>баллов.</w:t>
      </w:r>
    </w:p>
    <w:tbl>
      <w:tblPr>
        <w:tblStyle w:val="a3"/>
        <w:tblW w:w="0" w:type="auto"/>
        <w:tblLook w:val="04A0"/>
      </w:tblPr>
      <w:tblGrid>
        <w:gridCol w:w="8188"/>
        <w:gridCol w:w="1383"/>
      </w:tblGrid>
      <w:tr w:rsidR="007F33B3" w:rsidTr="006C5E6D">
        <w:tc>
          <w:tcPr>
            <w:tcW w:w="8188" w:type="dxa"/>
          </w:tcPr>
          <w:p w:rsidR="007F33B3" w:rsidRPr="00077957" w:rsidRDefault="007F33B3" w:rsidP="0007795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7F33B3" w:rsidRPr="00077957" w:rsidRDefault="007F33B3" w:rsidP="0007795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425B1C">
              <w:rPr>
                <w:sz w:val="28"/>
                <w:szCs w:val="28"/>
              </w:rPr>
              <w:t>Баллы</w:t>
            </w:r>
          </w:p>
        </w:tc>
      </w:tr>
      <w:tr w:rsidR="007F33B3" w:rsidTr="006C5E6D">
        <w:tc>
          <w:tcPr>
            <w:tcW w:w="8188" w:type="dxa"/>
          </w:tcPr>
          <w:p w:rsidR="007F33B3" w:rsidRPr="00425B1C" w:rsidRDefault="00077957" w:rsidP="0007795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25B1C">
              <w:rPr>
                <w:sz w:val="28"/>
                <w:szCs w:val="28"/>
              </w:rPr>
              <w:t>И.п. – о.с.</w:t>
            </w:r>
          </w:p>
        </w:tc>
        <w:tc>
          <w:tcPr>
            <w:tcW w:w="1383" w:type="dxa"/>
          </w:tcPr>
          <w:p w:rsidR="007F33B3" w:rsidRPr="00425B1C" w:rsidRDefault="007F33B3" w:rsidP="0007795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F33B3" w:rsidTr="006C5E6D">
        <w:tc>
          <w:tcPr>
            <w:tcW w:w="8188" w:type="dxa"/>
          </w:tcPr>
          <w:p w:rsidR="007F33B3" w:rsidRPr="00077957" w:rsidRDefault="00077957" w:rsidP="0007795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077957">
              <w:rPr>
                <w:sz w:val="28"/>
                <w:szCs w:val="28"/>
              </w:rPr>
              <w:t>«Старт пловца» – кувырок вперёд прыжком – упор присев</w:t>
            </w:r>
            <w:r>
              <w:rPr>
                <w:sz w:val="28"/>
                <w:szCs w:val="28"/>
              </w:rPr>
              <w:t>……….</w:t>
            </w:r>
          </w:p>
        </w:tc>
        <w:tc>
          <w:tcPr>
            <w:tcW w:w="1383" w:type="dxa"/>
          </w:tcPr>
          <w:p w:rsidR="007F33B3" w:rsidRPr="00077957" w:rsidRDefault="00077957" w:rsidP="0007795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077957">
              <w:rPr>
                <w:sz w:val="28"/>
                <w:szCs w:val="28"/>
              </w:rPr>
              <w:t>2,0</w:t>
            </w:r>
          </w:p>
        </w:tc>
      </w:tr>
      <w:tr w:rsidR="007F33B3" w:rsidTr="006C5E6D">
        <w:tc>
          <w:tcPr>
            <w:tcW w:w="8188" w:type="dxa"/>
          </w:tcPr>
          <w:p w:rsidR="007F33B3" w:rsidRPr="00077957" w:rsidRDefault="00077957" w:rsidP="0007795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077957">
              <w:rPr>
                <w:sz w:val="28"/>
                <w:szCs w:val="28"/>
              </w:rPr>
              <w:t>Прыжок вверх с поворотом на 180° - упор присев</w:t>
            </w:r>
            <w:r>
              <w:rPr>
                <w:sz w:val="28"/>
                <w:szCs w:val="28"/>
              </w:rPr>
              <w:t>………………….</w:t>
            </w:r>
          </w:p>
        </w:tc>
        <w:tc>
          <w:tcPr>
            <w:tcW w:w="1383" w:type="dxa"/>
          </w:tcPr>
          <w:p w:rsidR="007F33B3" w:rsidRPr="00077957" w:rsidRDefault="00077957" w:rsidP="0007795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077957">
              <w:rPr>
                <w:sz w:val="28"/>
                <w:szCs w:val="28"/>
              </w:rPr>
              <w:t>2,0</w:t>
            </w:r>
          </w:p>
        </w:tc>
      </w:tr>
      <w:tr w:rsidR="007F33B3" w:rsidTr="006C5E6D">
        <w:tc>
          <w:tcPr>
            <w:tcW w:w="8188" w:type="dxa"/>
          </w:tcPr>
          <w:p w:rsidR="007F33B3" w:rsidRPr="00077957" w:rsidRDefault="00077957" w:rsidP="0007795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077957">
              <w:rPr>
                <w:sz w:val="28"/>
                <w:szCs w:val="28"/>
              </w:rPr>
              <w:t>Кувырок назад – упор присев – встать ноги врозь</w:t>
            </w:r>
            <w:r>
              <w:rPr>
                <w:sz w:val="28"/>
                <w:szCs w:val="28"/>
              </w:rPr>
              <w:t>………………….</w:t>
            </w:r>
          </w:p>
        </w:tc>
        <w:tc>
          <w:tcPr>
            <w:tcW w:w="1383" w:type="dxa"/>
          </w:tcPr>
          <w:p w:rsidR="007F33B3" w:rsidRPr="00077957" w:rsidRDefault="00077957" w:rsidP="0007795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077957">
              <w:rPr>
                <w:sz w:val="28"/>
                <w:szCs w:val="28"/>
              </w:rPr>
              <w:t>2,0</w:t>
            </w:r>
          </w:p>
        </w:tc>
      </w:tr>
      <w:tr w:rsidR="007F33B3" w:rsidTr="006C5E6D">
        <w:tc>
          <w:tcPr>
            <w:tcW w:w="8188" w:type="dxa"/>
          </w:tcPr>
          <w:p w:rsidR="007F33B3" w:rsidRPr="00077957" w:rsidRDefault="00077957" w:rsidP="0007795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proofErr w:type="gramStart"/>
            <w:r w:rsidRPr="00077957">
              <w:rPr>
                <w:sz w:val="28"/>
                <w:szCs w:val="28"/>
              </w:rPr>
              <w:t>Наклон</w:t>
            </w:r>
            <w:proofErr w:type="gramEnd"/>
            <w:r w:rsidRPr="00077957">
              <w:rPr>
                <w:sz w:val="28"/>
                <w:szCs w:val="28"/>
              </w:rPr>
              <w:t xml:space="preserve"> вперёд прогнувшись (обозначить), руки в стороны</w:t>
            </w:r>
            <w:r>
              <w:rPr>
                <w:sz w:val="28"/>
                <w:szCs w:val="28"/>
              </w:rPr>
              <w:t>……….</w:t>
            </w:r>
          </w:p>
        </w:tc>
        <w:tc>
          <w:tcPr>
            <w:tcW w:w="1383" w:type="dxa"/>
          </w:tcPr>
          <w:p w:rsidR="007F33B3" w:rsidRPr="00077957" w:rsidRDefault="00077957" w:rsidP="0007795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077957">
              <w:rPr>
                <w:sz w:val="28"/>
                <w:szCs w:val="28"/>
              </w:rPr>
              <w:t>1,0</w:t>
            </w:r>
          </w:p>
        </w:tc>
      </w:tr>
      <w:tr w:rsidR="007F33B3" w:rsidTr="006C5E6D">
        <w:tc>
          <w:tcPr>
            <w:tcW w:w="8188" w:type="dxa"/>
          </w:tcPr>
          <w:p w:rsidR="007F33B3" w:rsidRPr="00425B1C" w:rsidRDefault="00077957" w:rsidP="0007795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077957">
              <w:rPr>
                <w:sz w:val="28"/>
                <w:szCs w:val="28"/>
              </w:rPr>
              <w:t xml:space="preserve">Кувырок вперёд в стойку на лопатках (держать), с помощью рук </w:t>
            </w:r>
            <w:proofErr w:type="gramStart"/>
            <w:r w:rsidRPr="00077957">
              <w:rPr>
                <w:sz w:val="28"/>
                <w:szCs w:val="28"/>
              </w:rPr>
              <w:t>–п</w:t>
            </w:r>
            <w:proofErr w:type="gramEnd"/>
            <w:r w:rsidRPr="00077957">
              <w:rPr>
                <w:sz w:val="28"/>
                <w:szCs w:val="28"/>
              </w:rPr>
              <w:t>ерекат вперёд - упор присев</w:t>
            </w:r>
            <w:r>
              <w:rPr>
                <w:sz w:val="28"/>
                <w:szCs w:val="28"/>
              </w:rPr>
              <w:t>………………………………………...</w:t>
            </w:r>
          </w:p>
        </w:tc>
        <w:tc>
          <w:tcPr>
            <w:tcW w:w="1383" w:type="dxa"/>
          </w:tcPr>
          <w:p w:rsidR="00077957" w:rsidRDefault="00077957" w:rsidP="0007795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  <w:p w:rsidR="007F33B3" w:rsidRPr="00425B1C" w:rsidRDefault="00077957" w:rsidP="0007795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077957" w:rsidTr="006C5E6D">
        <w:tc>
          <w:tcPr>
            <w:tcW w:w="8188" w:type="dxa"/>
          </w:tcPr>
          <w:p w:rsidR="00077957" w:rsidRPr="00425B1C" w:rsidRDefault="00077957" w:rsidP="0007795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077957">
              <w:rPr>
                <w:sz w:val="28"/>
                <w:szCs w:val="28"/>
              </w:rPr>
              <w:t>Прыжок вверх с поворотом на 180°</w:t>
            </w:r>
            <w:r>
              <w:rPr>
                <w:sz w:val="28"/>
                <w:szCs w:val="28"/>
              </w:rPr>
              <w:t>………………………………….</w:t>
            </w:r>
          </w:p>
        </w:tc>
        <w:tc>
          <w:tcPr>
            <w:tcW w:w="1383" w:type="dxa"/>
          </w:tcPr>
          <w:p w:rsidR="00077957" w:rsidRPr="00425B1C" w:rsidRDefault="00077957" w:rsidP="0007795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</w:tbl>
    <w:p w:rsidR="007F33B3" w:rsidRDefault="007F33B3" w:rsidP="00425B1C">
      <w:pPr>
        <w:widowControl w:val="0"/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</w:p>
    <w:p w:rsidR="007F33B3" w:rsidRDefault="007F33B3" w:rsidP="007F33B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</w:rPr>
      </w:pPr>
      <w:r w:rsidRPr="005938C7">
        <w:rPr>
          <w:b/>
          <w:bCs/>
          <w:iCs/>
          <w:sz w:val="28"/>
          <w:szCs w:val="28"/>
        </w:rPr>
        <w:lastRenderedPageBreak/>
        <w:t>БАСКЕТБОЛ</w:t>
      </w:r>
    </w:p>
    <w:p w:rsidR="007F33B3" w:rsidRDefault="00A274B4" w:rsidP="00A274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74B4">
        <w:rPr>
          <w:sz w:val="28"/>
          <w:szCs w:val="28"/>
        </w:rPr>
        <w:t xml:space="preserve">Участник стоит спиной к площадке в углу за лицевой линией. По сигналу он бежит спиной вперед до центральной линии к фишке </w:t>
      </w:r>
      <w:r>
        <w:rPr>
          <w:sz w:val="28"/>
          <w:szCs w:val="28"/>
        </w:rPr>
        <w:t>№</w:t>
      </w:r>
      <w:r w:rsidRPr="00A274B4">
        <w:rPr>
          <w:sz w:val="28"/>
          <w:szCs w:val="28"/>
        </w:rPr>
        <w:t xml:space="preserve">1, дальше приставным шагом правым боком вдоль центральной линии к мячу </w:t>
      </w:r>
      <w:r>
        <w:rPr>
          <w:sz w:val="28"/>
          <w:szCs w:val="28"/>
        </w:rPr>
        <w:t>№</w:t>
      </w:r>
      <w:r w:rsidRPr="00A274B4">
        <w:rPr>
          <w:sz w:val="28"/>
          <w:szCs w:val="28"/>
        </w:rPr>
        <w:t>1, берет мяч и ведет правой рукой к фишке</w:t>
      </w:r>
      <w:r>
        <w:rPr>
          <w:sz w:val="28"/>
          <w:szCs w:val="28"/>
        </w:rPr>
        <w:t xml:space="preserve"> №</w:t>
      </w:r>
      <w:r w:rsidRPr="00A274B4">
        <w:rPr>
          <w:sz w:val="28"/>
          <w:szCs w:val="28"/>
        </w:rPr>
        <w:t xml:space="preserve">2, обводит ее правой рукой, левой рукой обводит фишку </w:t>
      </w:r>
      <w:r>
        <w:rPr>
          <w:sz w:val="28"/>
          <w:szCs w:val="28"/>
        </w:rPr>
        <w:t>№</w:t>
      </w:r>
      <w:r w:rsidRPr="00A274B4">
        <w:rPr>
          <w:sz w:val="28"/>
          <w:szCs w:val="28"/>
        </w:rPr>
        <w:t xml:space="preserve">3, правой рукой обводят фишку </w:t>
      </w:r>
      <w:r>
        <w:rPr>
          <w:sz w:val="28"/>
          <w:szCs w:val="28"/>
        </w:rPr>
        <w:t>№</w:t>
      </w:r>
      <w:proofErr w:type="gramStart"/>
      <w:r w:rsidRPr="00A274B4">
        <w:rPr>
          <w:sz w:val="28"/>
          <w:szCs w:val="28"/>
        </w:rPr>
        <w:t>4</w:t>
      </w:r>
      <w:proofErr w:type="gramEnd"/>
      <w:r w:rsidRPr="00A274B4">
        <w:rPr>
          <w:sz w:val="28"/>
          <w:szCs w:val="28"/>
        </w:rPr>
        <w:t xml:space="preserve"> и выполняет бросок после 2 шагов. Затем участник бежит к штрафной линии, берет мяч </w:t>
      </w:r>
      <w:r>
        <w:rPr>
          <w:sz w:val="28"/>
          <w:szCs w:val="28"/>
        </w:rPr>
        <w:t>№</w:t>
      </w:r>
      <w:r w:rsidRPr="00A274B4">
        <w:rPr>
          <w:sz w:val="28"/>
          <w:szCs w:val="28"/>
        </w:rPr>
        <w:t xml:space="preserve">2 и выполняет штрафной бросок. Далее бежит в центральный круг к мячу </w:t>
      </w:r>
      <w:r>
        <w:rPr>
          <w:sz w:val="28"/>
          <w:szCs w:val="28"/>
        </w:rPr>
        <w:t>№</w:t>
      </w:r>
      <w:r w:rsidRPr="00A274B4">
        <w:rPr>
          <w:sz w:val="28"/>
          <w:szCs w:val="28"/>
        </w:rPr>
        <w:t xml:space="preserve">3, берет мяч и ведет его к щиту </w:t>
      </w:r>
      <w:r>
        <w:rPr>
          <w:sz w:val="28"/>
          <w:szCs w:val="28"/>
        </w:rPr>
        <w:t>№</w:t>
      </w:r>
      <w:r w:rsidRPr="00A274B4">
        <w:rPr>
          <w:sz w:val="28"/>
          <w:szCs w:val="28"/>
        </w:rPr>
        <w:t>2, от штрафной линии выполняет передачу в щит, подбирает мяч и выполняет бросок с места, если мяч не забит, то выполняется еще один бросок.</w:t>
      </w:r>
    </w:p>
    <w:p w:rsidR="00A274B4" w:rsidRDefault="00A274B4" w:rsidP="00A274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74B4">
        <w:rPr>
          <w:sz w:val="28"/>
          <w:szCs w:val="28"/>
        </w:rPr>
        <w:t xml:space="preserve">Участник оценивается по времени выполнения задания от стартового сигнала до касания мячом пола после выполнения последнего броска. К этому времени прибавляются штрафные секунды: </w:t>
      </w:r>
    </w:p>
    <w:p w:rsidR="00A274B4" w:rsidRDefault="00A274B4" w:rsidP="00A274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74B4">
        <w:rPr>
          <w:sz w:val="28"/>
          <w:szCs w:val="28"/>
        </w:rPr>
        <w:t xml:space="preserve">- непопадания мяча – 5 сек. </w:t>
      </w:r>
    </w:p>
    <w:p w:rsidR="00A274B4" w:rsidRDefault="00A274B4" w:rsidP="00A274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74B4">
        <w:rPr>
          <w:sz w:val="28"/>
          <w:szCs w:val="28"/>
        </w:rPr>
        <w:t xml:space="preserve">- выполнение броска неуказанным способом (нарушение </w:t>
      </w:r>
      <w:proofErr w:type="spellStart"/>
      <w:r w:rsidRPr="00A274B4">
        <w:rPr>
          <w:sz w:val="28"/>
          <w:szCs w:val="28"/>
        </w:rPr>
        <w:t>двушажной</w:t>
      </w:r>
      <w:proofErr w:type="spellEnd"/>
      <w:r w:rsidRPr="00A274B4">
        <w:rPr>
          <w:sz w:val="28"/>
          <w:szCs w:val="28"/>
        </w:rPr>
        <w:t xml:space="preserve"> техники)</w:t>
      </w:r>
      <w:r>
        <w:rPr>
          <w:sz w:val="28"/>
          <w:szCs w:val="28"/>
        </w:rPr>
        <w:t xml:space="preserve"> </w:t>
      </w:r>
      <w:r w:rsidRPr="00A274B4">
        <w:rPr>
          <w:sz w:val="28"/>
          <w:szCs w:val="28"/>
        </w:rPr>
        <w:t xml:space="preserve">- 5 сек. </w:t>
      </w:r>
    </w:p>
    <w:p w:rsidR="00A274B4" w:rsidRDefault="00A274B4" w:rsidP="00A274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74B4">
        <w:rPr>
          <w:sz w:val="28"/>
          <w:szCs w:val="28"/>
        </w:rPr>
        <w:t xml:space="preserve">- обводка фишки не с той стороны - 5 сек. </w:t>
      </w:r>
    </w:p>
    <w:p w:rsidR="00A274B4" w:rsidRDefault="00A274B4" w:rsidP="00A274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74B4">
        <w:rPr>
          <w:sz w:val="28"/>
          <w:szCs w:val="28"/>
        </w:rPr>
        <w:t xml:space="preserve">- нарушение техники ведения мяча 2 сек. </w:t>
      </w:r>
    </w:p>
    <w:p w:rsidR="00A274B4" w:rsidRDefault="00A274B4" w:rsidP="00A274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74B4">
        <w:rPr>
          <w:sz w:val="28"/>
          <w:szCs w:val="28"/>
        </w:rPr>
        <w:t>- перемещения неуказанным способом – 2 сек.</w:t>
      </w:r>
    </w:p>
    <w:p w:rsidR="00A274B4" w:rsidRDefault="00A274B4" w:rsidP="00A274B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2308860"/>
            <wp:effectExtent l="19050" t="0" r="3175" b="0"/>
            <wp:docPr id="3" name="Рисунок 2" descr="баскетбол 6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скетбол 6 кл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4B4" w:rsidRDefault="00A274B4" w:rsidP="00A274B4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Рис.1. Порядок действий в баскетболе</w:t>
      </w:r>
    </w:p>
    <w:p w:rsidR="00A274B4" w:rsidRDefault="00A274B4" w:rsidP="00A274B4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DD6142" w:rsidRDefault="00DD6142" w:rsidP="00DD614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DD6142">
        <w:rPr>
          <w:b/>
          <w:bCs/>
          <w:sz w:val="28"/>
          <w:szCs w:val="28"/>
        </w:rPr>
        <w:lastRenderedPageBreak/>
        <w:t>ФУТБОЛ</w:t>
      </w:r>
    </w:p>
    <w:p w:rsidR="00DD6142" w:rsidRPr="00DD6142" w:rsidRDefault="00DD6142" w:rsidP="00DD614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E645C" w:rsidRPr="004E645C" w:rsidRDefault="004E645C" w:rsidP="004E64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45C">
        <w:rPr>
          <w:sz w:val="28"/>
          <w:szCs w:val="28"/>
        </w:rPr>
        <w:t xml:space="preserve">По сигналу участник стартует от лицевой линии слева от ворот. Выполняя ведения мяча №1, участник обводит фишку № 1 слева, фишку № 2 справа и фишку № 3 слева; далее выполняет ведение мяча к фишке № 4 слева в зону удара для атаки ворот. Находясь в зоне удара, участник выполняет удар по воротам левой ногой, не пересекая линию удара. После удара участник бежит до ближайшей штанги ворот </w:t>
      </w:r>
      <w:proofErr w:type="gramStart"/>
      <w:r w:rsidRPr="004E645C">
        <w:rPr>
          <w:sz w:val="28"/>
          <w:szCs w:val="28"/>
        </w:rPr>
        <w:t>выполняет касание штанги разворачивается</w:t>
      </w:r>
      <w:proofErr w:type="gramEnd"/>
      <w:r w:rsidRPr="004E645C">
        <w:rPr>
          <w:sz w:val="28"/>
          <w:szCs w:val="28"/>
        </w:rPr>
        <w:t xml:space="preserve"> и бежит к фишке №4 обегает её слева по ходу движения и движется к мячу №2, находящемуся на лицевой линии справа от ворот. Выполняя ведения мяча, участник обводит фишку № 5 справа, фишку № 6 слева и фишку № 7 справа, далее, движется в зону удара для атаки ворот. К фишке №4 справа. Находясь в зоне удара, участник выполняет удар по воротам правой ногой, не пересекая линию удара. После удара участник бежит к ближайшей штанге ворот </w:t>
      </w:r>
      <w:proofErr w:type="gramStart"/>
      <w:r w:rsidRPr="004E645C">
        <w:rPr>
          <w:sz w:val="28"/>
          <w:szCs w:val="28"/>
        </w:rPr>
        <w:t>выполняет касание разворачивается</w:t>
      </w:r>
      <w:proofErr w:type="gramEnd"/>
      <w:r w:rsidRPr="004E645C">
        <w:rPr>
          <w:sz w:val="28"/>
          <w:szCs w:val="28"/>
        </w:rPr>
        <w:t xml:space="preserve"> и бежит на финиш к центральной линии зала.</w:t>
      </w:r>
    </w:p>
    <w:p w:rsidR="004E645C" w:rsidRPr="004E645C" w:rsidRDefault="004E645C" w:rsidP="004E64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45C">
        <w:rPr>
          <w:sz w:val="28"/>
          <w:szCs w:val="28"/>
        </w:rPr>
        <w:t>Остановка секундомера осуществляется после пересечения центральной линии</w:t>
      </w:r>
      <w:r>
        <w:rPr>
          <w:sz w:val="28"/>
          <w:szCs w:val="28"/>
        </w:rPr>
        <w:t xml:space="preserve">. </w:t>
      </w:r>
      <w:r w:rsidRPr="004E645C">
        <w:rPr>
          <w:sz w:val="28"/>
          <w:szCs w:val="28"/>
        </w:rPr>
        <w:t>Штрафное время начисляется за следующие ошибки:</w:t>
      </w:r>
    </w:p>
    <w:p w:rsidR="004E645C" w:rsidRPr="004E645C" w:rsidRDefault="004E645C" w:rsidP="004E64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4E645C">
        <w:rPr>
          <w:sz w:val="28"/>
          <w:szCs w:val="28"/>
        </w:rPr>
        <w:t>Необбегание</w:t>
      </w:r>
      <w:proofErr w:type="spellEnd"/>
      <w:r w:rsidRPr="004E645C">
        <w:rPr>
          <w:sz w:val="28"/>
          <w:szCs w:val="28"/>
        </w:rPr>
        <w:t xml:space="preserve"> фишки с мячом - плюс 5 сек.</w:t>
      </w:r>
    </w:p>
    <w:p w:rsidR="004E645C" w:rsidRPr="004E645C" w:rsidRDefault="004E645C" w:rsidP="004E64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45C">
        <w:rPr>
          <w:sz w:val="28"/>
          <w:szCs w:val="28"/>
        </w:rPr>
        <w:t>Нанесение удара по мячу за линией удара - плюс 5 сек.</w:t>
      </w:r>
    </w:p>
    <w:p w:rsidR="004E645C" w:rsidRPr="004E645C" w:rsidRDefault="004E645C" w:rsidP="004E64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45C">
        <w:rPr>
          <w:sz w:val="28"/>
          <w:szCs w:val="28"/>
        </w:rPr>
        <w:t>Удар по мячу не той ногой - плюс 5 сек.</w:t>
      </w:r>
    </w:p>
    <w:p w:rsidR="004E645C" w:rsidRPr="004E645C" w:rsidRDefault="004E645C" w:rsidP="004E64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45C">
        <w:rPr>
          <w:sz w:val="28"/>
          <w:szCs w:val="28"/>
        </w:rPr>
        <w:t>Непопадание по воротам - плюс 10 сек.</w:t>
      </w:r>
    </w:p>
    <w:p w:rsidR="004E645C" w:rsidRPr="004E645C" w:rsidRDefault="004E645C" w:rsidP="004E64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45C">
        <w:rPr>
          <w:sz w:val="28"/>
          <w:szCs w:val="28"/>
        </w:rPr>
        <w:t>Касание фишки мячом или ногой - плюс 1 сек.</w:t>
      </w:r>
    </w:p>
    <w:p w:rsidR="00425B1C" w:rsidRDefault="00425B1C" w:rsidP="004E64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E645C" w:rsidRDefault="004E645C" w:rsidP="004E64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E645C" w:rsidRDefault="004E645C" w:rsidP="004E64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E645C" w:rsidRDefault="004E645C" w:rsidP="004E64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E645C" w:rsidRDefault="004E645C" w:rsidP="004E64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E645C" w:rsidRDefault="004E645C" w:rsidP="004E64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E645C" w:rsidRDefault="004E645C" w:rsidP="004E64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E645C" w:rsidRDefault="004E645C" w:rsidP="004E645C">
      <w:r>
        <w:rPr>
          <w:noProof/>
        </w:rPr>
        <w:lastRenderedPageBreak/>
        <w:drawing>
          <wp:inline distT="0" distB="0" distL="0" distR="0">
            <wp:extent cx="5813913" cy="3286125"/>
            <wp:effectExtent l="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l="37500" t="28775" r="14583" b="23076"/>
                    <a:stretch/>
                  </pic:blipFill>
                  <pic:spPr bwMode="auto">
                    <a:xfrm>
                      <a:off x="0" y="0"/>
                      <a:ext cx="5810808" cy="3284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E645C" w:rsidRDefault="004E645C" w:rsidP="004E645C">
      <w:bookmarkStart w:id="0" w:name="_GoBack"/>
      <w:r>
        <w:rPr>
          <w:noProof/>
        </w:rPr>
        <w:drawing>
          <wp:inline distT="0" distB="0" distL="0" distR="0">
            <wp:extent cx="5636058" cy="1552575"/>
            <wp:effectExtent l="0" t="0" r="317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l="35577" t="19658" r="21955" b="59544"/>
                    <a:stretch/>
                  </pic:blipFill>
                  <pic:spPr bwMode="auto">
                    <a:xfrm>
                      <a:off x="0" y="0"/>
                      <a:ext cx="5633051" cy="1551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E645C" w:rsidRDefault="004E645C" w:rsidP="004E645C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Рис.1. Порядок действий в футболе</w:t>
      </w:r>
    </w:p>
    <w:p w:rsidR="004E645C" w:rsidRDefault="004E645C" w:rsidP="004E64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25B1C" w:rsidRDefault="007F33B3" w:rsidP="007F33B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7F33B3">
        <w:rPr>
          <w:b/>
          <w:bCs/>
          <w:sz w:val="28"/>
          <w:szCs w:val="28"/>
        </w:rPr>
        <w:t>ЛЕГКАЯ АТЛЕТИКА</w:t>
      </w:r>
    </w:p>
    <w:p w:rsidR="00425B1C" w:rsidRPr="00425B1C" w:rsidRDefault="00425B1C" w:rsidP="00C72EE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B1C">
        <w:rPr>
          <w:sz w:val="28"/>
          <w:szCs w:val="28"/>
        </w:rPr>
        <w:t>Конкурсное испытание заключается в преодолении дистанции</w:t>
      </w:r>
      <w:r w:rsidR="00077957">
        <w:rPr>
          <w:sz w:val="28"/>
          <w:szCs w:val="28"/>
        </w:rPr>
        <w:t xml:space="preserve"> 500м</w:t>
      </w:r>
      <w:r w:rsidRPr="00425B1C">
        <w:rPr>
          <w:sz w:val="28"/>
          <w:szCs w:val="28"/>
        </w:rPr>
        <w:t xml:space="preserve"> </w:t>
      </w:r>
    </w:p>
    <w:p w:rsidR="001E0C27" w:rsidRPr="00425B1C" w:rsidRDefault="001E0C27" w:rsidP="00425B1C">
      <w:pPr>
        <w:widowControl w:val="0"/>
        <w:spacing w:line="360" w:lineRule="auto"/>
        <w:ind w:firstLine="709"/>
        <w:rPr>
          <w:sz w:val="28"/>
          <w:szCs w:val="28"/>
        </w:rPr>
      </w:pPr>
    </w:p>
    <w:sectPr w:rsidR="001E0C27" w:rsidRPr="00425B1C" w:rsidSect="001E0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3B59"/>
    <w:multiLevelType w:val="multilevel"/>
    <w:tmpl w:val="EAEA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772369"/>
    <w:multiLevelType w:val="singleLevel"/>
    <w:tmpl w:val="DF36A98E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">
    <w:nsid w:val="57093947"/>
    <w:multiLevelType w:val="multilevel"/>
    <w:tmpl w:val="7478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5B1C"/>
    <w:rsid w:val="00077957"/>
    <w:rsid w:val="001E0C27"/>
    <w:rsid w:val="002C241D"/>
    <w:rsid w:val="00425B1C"/>
    <w:rsid w:val="004E645C"/>
    <w:rsid w:val="007F33B3"/>
    <w:rsid w:val="0083741A"/>
    <w:rsid w:val="008765F3"/>
    <w:rsid w:val="00A274B4"/>
    <w:rsid w:val="00C72EE8"/>
    <w:rsid w:val="00DB7688"/>
    <w:rsid w:val="00DD6142"/>
    <w:rsid w:val="00E1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33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3B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DD614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D6142"/>
    <w:rPr>
      <w:b/>
      <w:bCs/>
    </w:rPr>
  </w:style>
  <w:style w:type="character" w:styleId="a8">
    <w:name w:val="Emphasis"/>
    <w:basedOn w:val="a0"/>
    <w:uiPriority w:val="20"/>
    <w:qFormat/>
    <w:rsid w:val="00DD61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sZoom</cp:lastModifiedBy>
  <cp:revision>8</cp:revision>
  <dcterms:created xsi:type="dcterms:W3CDTF">2016-10-05T04:49:00Z</dcterms:created>
  <dcterms:modified xsi:type="dcterms:W3CDTF">2021-09-08T13:58:00Z</dcterms:modified>
</cp:coreProperties>
</file>