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 xml:space="preserve">В </w:t>
      </w:r>
      <w:r w:rsidR="00077957">
        <w:rPr>
          <w:b/>
          <w:bCs/>
          <w:sz w:val="28"/>
          <w:szCs w:val="28"/>
        </w:rPr>
        <w:t>7</w:t>
      </w:r>
      <w:r w:rsidRPr="00425B1C">
        <w:rPr>
          <w:b/>
          <w:bCs/>
          <w:sz w:val="28"/>
          <w:szCs w:val="28"/>
        </w:rPr>
        <w:t>-</w:t>
      </w:r>
      <w:r w:rsidR="00077957">
        <w:rPr>
          <w:b/>
          <w:bCs/>
          <w:sz w:val="28"/>
          <w:szCs w:val="28"/>
        </w:rPr>
        <w:t>8</w:t>
      </w:r>
      <w:r w:rsidRPr="00425B1C">
        <w:rPr>
          <w:b/>
          <w:bCs/>
          <w:sz w:val="28"/>
          <w:szCs w:val="28"/>
        </w:rPr>
        <w:t xml:space="preserve"> КЛАССАХ</w:t>
      </w:r>
      <w:r>
        <w:rPr>
          <w:b/>
          <w:bCs/>
          <w:sz w:val="28"/>
          <w:szCs w:val="28"/>
        </w:rPr>
        <w:t>, МАЛЬЧИКИ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7F33B3">
        <w:rPr>
          <w:b/>
          <w:bCs/>
          <w:iCs/>
          <w:sz w:val="28"/>
          <w:szCs w:val="28"/>
        </w:rPr>
        <w:t>ГИМНАСТИКА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8765F3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Ошибки исполнения могут быть: мелкими – 0,1 балла; средними – 0,3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балла; грубыми – 0,5 балла.</w:t>
      </w:r>
    </w:p>
    <w:p w:rsidR="008765F3" w:rsidRPr="00425B1C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7F33B3" w:rsidTr="006C5E6D">
        <w:tc>
          <w:tcPr>
            <w:tcW w:w="8188" w:type="dxa"/>
          </w:tcPr>
          <w:p w:rsidR="007F33B3" w:rsidRPr="00077957" w:rsidRDefault="007F33B3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F33B3" w:rsidRPr="00077957" w:rsidRDefault="007F33B3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7F33B3" w:rsidTr="006C5E6D">
        <w:tc>
          <w:tcPr>
            <w:tcW w:w="8188" w:type="dxa"/>
          </w:tcPr>
          <w:p w:rsidR="007F33B3" w:rsidRPr="00425B1C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– о.с.</w:t>
            </w:r>
          </w:p>
        </w:tc>
        <w:tc>
          <w:tcPr>
            <w:tcW w:w="1383" w:type="dxa"/>
          </w:tcPr>
          <w:p w:rsidR="007F33B3" w:rsidRPr="00425B1C" w:rsidRDefault="007F33B3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33B3" w:rsidTr="006C5E6D">
        <w:tc>
          <w:tcPr>
            <w:tcW w:w="8188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«Старт пловца» – кувырок вперёд прыжком – упор присев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1383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2,0</w:t>
            </w:r>
          </w:p>
        </w:tc>
      </w:tr>
      <w:tr w:rsidR="007F33B3" w:rsidTr="006C5E6D">
        <w:tc>
          <w:tcPr>
            <w:tcW w:w="8188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Прыжок вверх с поворотом на 180° - упор присев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1383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2,0</w:t>
            </w:r>
          </w:p>
        </w:tc>
      </w:tr>
      <w:tr w:rsidR="007F33B3" w:rsidTr="006C5E6D">
        <w:tc>
          <w:tcPr>
            <w:tcW w:w="8188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Кувырок назад – упор присев – встать ноги врозь</w:t>
            </w:r>
            <w:r>
              <w:rPr>
                <w:sz w:val="28"/>
                <w:szCs w:val="28"/>
              </w:rPr>
              <w:t>………………….</w:t>
            </w:r>
          </w:p>
        </w:tc>
        <w:tc>
          <w:tcPr>
            <w:tcW w:w="1383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2,0</w:t>
            </w:r>
          </w:p>
        </w:tc>
      </w:tr>
      <w:tr w:rsidR="007F33B3" w:rsidTr="006C5E6D">
        <w:tc>
          <w:tcPr>
            <w:tcW w:w="8188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077957">
              <w:rPr>
                <w:sz w:val="28"/>
                <w:szCs w:val="28"/>
              </w:rPr>
              <w:t>Наклон</w:t>
            </w:r>
            <w:proofErr w:type="gramEnd"/>
            <w:r w:rsidRPr="00077957">
              <w:rPr>
                <w:sz w:val="28"/>
                <w:szCs w:val="28"/>
              </w:rPr>
              <w:t xml:space="preserve"> вперёд прогнувшись (обозначить), руки в стороны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1383" w:type="dxa"/>
          </w:tcPr>
          <w:p w:rsidR="007F33B3" w:rsidRP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1,0</w:t>
            </w:r>
          </w:p>
        </w:tc>
      </w:tr>
      <w:tr w:rsidR="007F33B3" w:rsidTr="006C5E6D">
        <w:tc>
          <w:tcPr>
            <w:tcW w:w="8188" w:type="dxa"/>
          </w:tcPr>
          <w:p w:rsidR="007F33B3" w:rsidRPr="00425B1C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 xml:space="preserve">Кувырок вперёд в стойку на лопатках (держать), с помощью рук </w:t>
            </w:r>
            <w:proofErr w:type="gramStart"/>
            <w:r w:rsidRPr="00077957">
              <w:rPr>
                <w:sz w:val="28"/>
                <w:szCs w:val="28"/>
              </w:rPr>
              <w:t>–п</w:t>
            </w:r>
            <w:proofErr w:type="gramEnd"/>
            <w:r w:rsidRPr="00077957">
              <w:rPr>
                <w:sz w:val="28"/>
                <w:szCs w:val="28"/>
              </w:rPr>
              <w:t>ерекат вперёд - упор присев</w:t>
            </w:r>
            <w:r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1383" w:type="dxa"/>
          </w:tcPr>
          <w:p w:rsidR="00077957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F33B3" w:rsidRPr="00425B1C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77957" w:rsidTr="006C5E6D">
        <w:tc>
          <w:tcPr>
            <w:tcW w:w="8188" w:type="dxa"/>
          </w:tcPr>
          <w:p w:rsidR="00077957" w:rsidRPr="00425B1C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77957">
              <w:rPr>
                <w:sz w:val="28"/>
                <w:szCs w:val="28"/>
              </w:rPr>
              <w:t>Прыжок вверх с поворотом на 180°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1383" w:type="dxa"/>
          </w:tcPr>
          <w:p w:rsidR="00077957" w:rsidRPr="00425B1C" w:rsidRDefault="00077957" w:rsidP="000779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7F33B3" w:rsidRDefault="007F33B3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7F33B3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lastRenderedPageBreak/>
        <w:t>БАСКЕТБОЛ</w:t>
      </w:r>
    </w:p>
    <w:p w:rsidR="007F33B3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Участник стоит спиной к площадке в углу за лицевой линией. По сигналу он бежит спиной вперед до центральной линии к фишке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 xml:space="preserve">1, дальше приставным шагом правым боком вдоль центральной линии к мячу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>1, берет мяч и ведет правой рукой к фишке</w:t>
      </w:r>
      <w:r>
        <w:rPr>
          <w:sz w:val="28"/>
          <w:szCs w:val="28"/>
        </w:rPr>
        <w:t xml:space="preserve"> №</w:t>
      </w:r>
      <w:r w:rsidRPr="00A274B4">
        <w:rPr>
          <w:sz w:val="28"/>
          <w:szCs w:val="28"/>
        </w:rPr>
        <w:t xml:space="preserve">2, обводит ее правой рукой, левой рукой обводит фишку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 xml:space="preserve">3, правой рукой обводят фишку </w:t>
      </w:r>
      <w:r>
        <w:rPr>
          <w:sz w:val="28"/>
          <w:szCs w:val="28"/>
        </w:rPr>
        <w:t>№</w:t>
      </w:r>
      <w:proofErr w:type="gramStart"/>
      <w:r w:rsidRPr="00A274B4">
        <w:rPr>
          <w:sz w:val="28"/>
          <w:szCs w:val="28"/>
        </w:rPr>
        <w:t>4</w:t>
      </w:r>
      <w:proofErr w:type="gramEnd"/>
      <w:r w:rsidRPr="00A274B4">
        <w:rPr>
          <w:sz w:val="28"/>
          <w:szCs w:val="28"/>
        </w:rPr>
        <w:t xml:space="preserve"> и выполняет бросок после 2 шагов. Затем участник бежит к штрафной линии, берет мяч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 xml:space="preserve">2 и выполняет штрафной бросок. Далее бежит в центральный круг к мячу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 xml:space="preserve">3, берет мяч и ведет его к щиту </w:t>
      </w:r>
      <w:r>
        <w:rPr>
          <w:sz w:val="28"/>
          <w:szCs w:val="28"/>
        </w:rPr>
        <w:t>№</w:t>
      </w:r>
      <w:r w:rsidRPr="00A274B4">
        <w:rPr>
          <w:sz w:val="28"/>
          <w:szCs w:val="28"/>
        </w:rPr>
        <w:t>2, от штрафной линии выполняет передачу в щит, подбирает мяч и выполняет бросок с места, если мяч не забит, то выполняется еще один бросок.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Участник оценивается по времени выполнения задания от стартового сигнала до касания мячом пола после выполнения последнего броска. К этому времени прибавляются штрафные секунды: 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- непопадания мяча – 5 сек. 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- выполнение броска неуказанным способом (нарушение </w:t>
      </w:r>
      <w:proofErr w:type="spellStart"/>
      <w:r w:rsidRPr="00A274B4">
        <w:rPr>
          <w:sz w:val="28"/>
          <w:szCs w:val="28"/>
        </w:rPr>
        <w:t>двушажной</w:t>
      </w:r>
      <w:proofErr w:type="spellEnd"/>
      <w:r w:rsidRPr="00A274B4">
        <w:rPr>
          <w:sz w:val="28"/>
          <w:szCs w:val="28"/>
        </w:rPr>
        <w:t xml:space="preserve"> техники)</w:t>
      </w:r>
      <w:r>
        <w:rPr>
          <w:sz w:val="28"/>
          <w:szCs w:val="28"/>
        </w:rPr>
        <w:t xml:space="preserve"> </w:t>
      </w:r>
      <w:r w:rsidRPr="00A274B4">
        <w:rPr>
          <w:sz w:val="28"/>
          <w:szCs w:val="28"/>
        </w:rPr>
        <w:t xml:space="preserve">- 5 сек. 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- обводка фишки не с той стороны - 5 сек. 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 xml:space="preserve">- нарушение техники ведения мяча 2 сек. 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74B4">
        <w:rPr>
          <w:sz w:val="28"/>
          <w:szCs w:val="28"/>
        </w:rPr>
        <w:t>- перемещения неуказанным способом – 2 сек.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308860"/>
            <wp:effectExtent l="19050" t="0" r="3175" b="0"/>
            <wp:docPr id="3" name="Рисунок 2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D6142">
        <w:rPr>
          <w:b/>
          <w:bCs/>
          <w:sz w:val="28"/>
          <w:szCs w:val="28"/>
        </w:rPr>
        <w:lastRenderedPageBreak/>
        <w:t>ФУТБОЛ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 xml:space="preserve">По сигналу участник стартует от лицевой линии слева от ворот. Выполняя ведения мяча №1, участник обводит фишку № 1 слева, фишку № 2 справа и фишку № 3 слева; далее выполняет ведение мяча к фишке № 4 слева в зону удара для атаки ворот. Находясь в зоне удара, участник выполняет удар по воротам левой ногой, не пересекая линию удара. После удара участник бежит до ближайшей штанги ворот </w:t>
      </w:r>
      <w:proofErr w:type="gramStart"/>
      <w:r w:rsidRPr="004E645C">
        <w:rPr>
          <w:sz w:val="28"/>
          <w:szCs w:val="28"/>
        </w:rPr>
        <w:t>выполняет касание штанги разворачивается</w:t>
      </w:r>
      <w:proofErr w:type="gramEnd"/>
      <w:r w:rsidRPr="004E645C">
        <w:rPr>
          <w:sz w:val="28"/>
          <w:szCs w:val="28"/>
        </w:rPr>
        <w:t xml:space="preserve"> и бежит к фишке №4 обегает её слева по ходу движения и движется к мячу №2, находящемуся на лицевой линии справа от ворот. Выполняя ведения мяча, участник обводит фишку № 5 справа, фишку № 6 слева и фишку № 7 справа, далее, движется в зону удара для атаки ворот. К фишке №4 справа. Находясь в зоне удара, участник выполняет удар по воротам правой ногой, не пересекая линию удара. После удара участник бежит к ближайшей штанге ворот </w:t>
      </w:r>
      <w:proofErr w:type="gramStart"/>
      <w:r w:rsidRPr="004E645C">
        <w:rPr>
          <w:sz w:val="28"/>
          <w:szCs w:val="28"/>
        </w:rPr>
        <w:t>выполняет касание разворачивается</w:t>
      </w:r>
      <w:proofErr w:type="gramEnd"/>
      <w:r w:rsidRPr="004E645C">
        <w:rPr>
          <w:sz w:val="28"/>
          <w:szCs w:val="28"/>
        </w:rPr>
        <w:t xml:space="preserve"> и бежит на финиш к центральной линии зала.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>Остановка секундомера осуществляется после пересечения центральной линии</w:t>
      </w:r>
      <w:r>
        <w:rPr>
          <w:sz w:val="28"/>
          <w:szCs w:val="28"/>
        </w:rPr>
        <w:t xml:space="preserve">. </w:t>
      </w:r>
      <w:r w:rsidRPr="004E645C">
        <w:rPr>
          <w:sz w:val="28"/>
          <w:szCs w:val="28"/>
        </w:rPr>
        <w:t>Штрафное время начисляется за следующие ошибки: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645C">
        <w:rPr>
          <w:sz w:val="28"/>
          <w:szCs w:val="28"/>
        </w:rPr>
        <w:t>Необбегание</w:t>
      </w:r>
      <w:proofErr w:type="spellEnd"/>
      <w:r w:rsidRPr="004E645C">
        <w:rPr>
          <w:sz w:val="28"/>
          <w:szCs w:val="28"/>
        </w:rPr>
        <w:t xml:space="preserve"> фишки с мячом - плюс 5 сек.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>Нанесение удара по мячу за линией удара - плюс 5 сек.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>Удар по мячу не той ногой - плюс 5 сек.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>Непопадание по воротам - плюс 10 сек.</w:t>
      </w:r>
    </w:p>
    <w:p w:rsidR="004E645C" w:rsidRP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45C">
        <w:rPr>
          <w:sz w:val="28"/>
          <w:szCs w:val="28"/>
        </w:rPr>
        <w:t>Касание фишки мячом или ногой - плюс 1 сек.</w:t>
      </w:r>
    </w:p>
    <w:p w:rsidR="00425B1C" w:rsidRDefault="00425B1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645C" w:rsidRDefault="004E645C" w:rsidP="004E645C">
      <w:r>
        <w:rPr>
          <w:noProof/>
        </w:rPr>
        <w:lastRenderedPageBreak/>
        <w:drawing>
          <wp:inline distT="0" distB="0" distL="0" distR="0">
            <wp:extent cx="5813913" cy="328612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7500" t="28775" r="14583" b="23076"/>
                    <a:stretch/>
                  </pic:blipFill>
                  <pic:spPr bwMode="auto">
                    <a:xfrm>
                      <a:off x="0" y="0"/>
                      <a:ext cx="5810808" cy="328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645C" w:rsidRDefault="004E645C" w:rsidP="004E645C">
      <w:bookmarkStart w:id="0" w:name="_GoBack"/>
      <w:r>
        <w:rPr>
          <w:noProof/>
        </w:rPr>
        <w:drawing>
          <wp:inline distT="0" distB="0" distL="0" distR="0">
            <wp:extent cx="5636058" cy="1552575"/>
            <wp:effectExtent l="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5577" t="19658" r="21955" b="59544"/>
                    <a:stretch/>
                  </pic:blipFill>
                  <pic:spPr bwMode="auto">
                    <a:xfrm>
                      <a:off x="0" y="0"/>
                      <a:ext cx="5633051" cy="155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футболе</w:t>
      </w:r>
    </w:p>
    <w:p w:rsidR="004E645C" w:rsidRDefault="004E645C" w:rsidP="004E64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F33B3">
        <w:rPr>
          <w:b/>
          <w:bCs/>
          <w:sz w:val="28"/>
          <w:szCs w:val="28"/>
        </w:rPr>
        <w:t>ЛЕГКАЯ АТЛЕТИКА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Конкурсное испытание заключается в преодолении дистанции</w:t>
      </w:r>
      <w:r w:rsidR="00077957">
        <w:rPr>
          <w:sz w:val="28"/>
          <w:szCs w:val="28"/>
        </w:rPr>
        <w:t xml:space="preserve"> 500м</w:t>
      </w:r>
      <w:r w:rsidRPr="00425B1C">
        <w:rPr>
          <w:sz w:val="28"/>
          <w:szCs w:val="28"/>
        </w:rPr>
        <w:t xml:space="preserve"> 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59"/>
    <w:multiLevelType w:val="multilevel"/>
    <w:tmpl w:val="EAE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369"/>
    <w:multiLevelType w:val="singleLevel"/>
    <w:tmpl w:val="DF36A9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077957"/>
    <w:rsid w:val="001E0C27"/>
    <w:rsid w:val="002C241D"/>
    <w:rsid w:val="00425B1C"/>
    <w:rsid w:val="004E645C"/>
    <w:rsid w:val="007F33B3"/>
    <w:rsid w:val="0083741A"/>
    <w:rsid w:val="008765F3"/>
    <w:rsid w:val="00A274B4"/>
    <w:rsid w:val="00C72EE8"/>
    <w:rsid w:val="00DB7688"/>
    <w:rsid w:val="00DD6142"/>
    <w:rsid w:val="00E1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1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6142"/>
    <w:rPr>
      <w:b/>
      <w:bCs/>
    </w:rPr>
  </w:style>
  <w:style w:type="character" w:styleId="a8">
    <w:name w:val="Emphasis"/>
    <w:basedOn w:val="a0"/>
    <w:uiPriority w:val="20"/>
    <w:qFormat/>
    <w:rsid w:val="00DD6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8</cp:revision>
  <dcterms:created xsi:type="dcterms:W3CDTF">2016-10-05T04:49:00Z</dcterms:created>
  <dcterms:modified xsi:type="dcterms:W3CDTF">2021-09-08T13:58:00Z</dcterms:modified>
</cp:coreProperties>
</file>