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B3" w:rsidRPr="00AE1BB3" w:rsidRDefault="00AE1BB3" w:rsidP="00AE1BB3">
      <w:pPr>
        <w:pStyle w:val="a4"/>
        <w:jc w:val="right"/>
        <w:rPr>
          <w:rFonts w:ascii="Times New Roman" w:hAnsi="Times New Roman" w:cs="Times New Roman"/>
        </w:rPr>
      </w:pPr>
      <w:r>
        <w:t xml:space="preserve">                                                                                             </w:t>
      </w:r>
      <w:r w:rsidRPr="00AE1BB3">
        <w:rPr>
          <w:rFonts w:ascii="Times New Roman" w:hAnsi="Times New Roman" w:cs="Times New Roman"/>
        </w:rPr>
        <w:t>Приложение № 1 к Постановлению</w:t>
      </w:r>
    </w:p>
    <w:p w:rsidR="00AE1BB3" w:rsidRPr="00AE1BB3" w:rsidRDefault="00AE1BB3" w:rsidP="00AE1BB3">
      <w:pPr>
        <w:pStyle w:val="a4"/>
        <w:jc w:val="center"/>
        <w:rPr>
          <w:rFonts w:ascii="Times New Roman" w:hAnsi="Times New Roman" w:cs="Times New Roman"/>
        </w:rPr>
      </w:pPr>
      <w:r>
        <w:rPr>
          <w:rFonts w:ascii="Times New Roman" w:hAnsi="Times New Roman" w:cs="Times New Roman"/>
        </w:rPr>
        <w:t xml:space="preserve">                                                                                                                </w:t>
      </w:r>
      <w:r w:rsidRPr="00AE1BB3">
        <w:rPr>
          <w:rFonts w:ascii="Times New Roman" w:hAnsi="Times New Roman" w:cs="Times New Roman"/>
        </w:rPr>
        <w:t xml:space="preserve">Администрации </w:t>
      </w:r>
      <w:proofErr w:type="gramStart"/>
      <w:r w:rsidRPr="00AE1BB3">
        <w:rPr>
          <w:rFonts w:ascii="Times New Roman" w:hAnsi="Times New Roman" w:cs="Times New Roman"/>
        </w:rPr>
        <w:t>муниципального</w:t>
      </w:r>
      <w:proofErr w:type="gramEnd"/>
    </w:p>
    <w:p w:rsidR="00AE1BB3" w:rsidRPr="00AE1BB3" w:rsidRDefault="00AE1BB3" w:rsidP="00AE1BB3">
      <w:pPr>
        <w:pStyle w:val="a4"/>
        <w:jc w:val="center"/>
        <w:rPr>
          <w:rFonts w:ascii="Times New Roman" w:hAnsi="Times New Roman" w:cs="Times New Roman"/>
        </w:rPr>
      </w:pPr>
      <w:r>
        <w:rPr>
          <w:rFonts w:ascii="Times New Roman" w:hAnsi="Times New Roman" w:cs="Times New Roman"/>
        </w:rPr>
        <w:t xml:space="preserve">                                                                                                             </w:t>
      </w:r>
      <w:r w:rsidRPr="00AE1BB3">
        <w:rPr>
          <w:rFonts w:ascii="Times New Roman" w:hAnsi="Times New Roman" w:cs="Times New Roman"/>
        </w:rPr>
        <w:t xml:space="preserve">района </w:t>
      </w:r>
      <w:proofErr w:type="spellStart"/>
      <w:r w:rsidRPr="00AE1BB3">
        <w:rPr>
          <w:rFonts w:ascii="Times New Roman" w:hAnsi="Times New Roman" w:cs="Times New Roman"/>
        </w:rPr>
        <w:t>Стерлитамакский</w:t>
      </w:r>
      <w:proofErr w:type="spellEnd"/>
      <w:r w:rsidRPr="00AE1BB3">
        <w:rPr>
          <w:rFonts w:ascii="Times New Roman" w:hAnsi="Times New Roman" w:cs="Times New Roman"/>
        </w:rPr>
        <w:t xml:space="preserve"> район</w:t>
      </w:r>
    </w:p>
    <w:p w:rsidR="00AE1BB3" w:rsidRPr="00AE1BB3" w:rsidRDefault="00AE1BB3" w:rsidP="00AE1BB3">
      <w:pPr>
        <w:pStyle w:val="a4"/>
        <w:jc w:val="center"/>
        <w:rPr>
          <w:rFonts w:ascii="Times New Roman" w:hAnsi="Times New Roman" w:cs="Times New Roman"/>
        </w:rPr>
      </w:pPr>
      <w:r>
        <w:rPr>
          <w:rFonts w:ascii="Times New Roman" w:hAnsi="Times New Roman" w:cs="Times New Roman"/>
        </w:rPr>
        <w:t xml:space="preserve">                                                                                                     </w:t>
      </w:r>
      <w:r w:rsidRPr="00AE1BB3">
        <w:rPr>
          <w:rFonts w:ascii="Times New Roman" w:hAnsi="Times New Roman" w:cs="Times New Roman"/>
        </w:rPr>
        <w:t>Республики Башкортостан</w:t>
      </w:r>
    </w:p>
    <w:p w:rsidR="00AE1BB3" w:rsidRPr="00AE1BB3" w:rsidRDefault="00AE1BB3" w:rsidP="00AE1BB3">
      <w:pPr>
        <w:pStyle w:val="a4"/>
        <w:jc w:val="center"/>
        <w:rPr>
          <w:rFonts w:ascii="Times New Roman" w:hAnsi="Times New Roman" w:cs="Times New Roman"/>
        </w:rPr>
      </w:pPr>
      <w:r>
        <w:rPr>
          <w:rFonts w:ascii="Times New Roman" w:hAnsi="Times New Roman" w:cs="Times New Roman"/>
        </w:rPr>
        <w:t xml:space="preserve">                                                                                                        от «08» июля 2021 г. № 308</w:t>
      </w:r>
    </w:p>
    <w:p w:rsidR="00AE1BB3" w:rsidRPr="00590B60" w:rsidRDefault="00AE1BB3" w:rsidP="00AE1BB3">
      <w:pPr>
        <w:spacing w:after="0" w:line="240" w:lineRule="auto"/>
        <w:ind w:firstLine="709"/>
        <w:jc w:val="right"/>
        <w:textAlignment w:val="baseline"/>
        <w:outlineLvl w:val="1"/>
        <w:rPr>
          <w:rFonts w:ascii="Times New Roman" w:eastAsia="Times New Roman" w:hAnsi="Times New Roman" w:cs="Times New Roman"/>
          <w:b/>
          <w:bCs/>
          <w:sz w:val="28"/>
          <w:szCs w:val="28"/>
        </w:rPr>
      </w:pPr>
      <w:r w:rsidRPr="00590B60">
        <w:rPr>
          <w:rFonts w:ascii="Times New Roman" w:eastAsia="Times New Roman" w:hAnsi="Times New Roman" w:cs="Times New Roman"/>
          <w:b/>
          <w:bCs/>
          <w:sz w:val="28"/>
          <w:szCs w:val="28"/>
        </w:rPr>
        <w:br/>
        <w:t>Положение о порядке формирования и подготовки кадрового резерва руководителей муниципальных образовательных</w:t>
      </w:r>
      <w:r>
        <w:rPr>
          <w:rFonts w:ascii="Times New Roman" w:eastAsia="Times New Roman" w:hAnsi="Times New Roman" w:cs="Times New Roman"/>
          <w:b/>
          <w:bCs/>
          <w:sz w:val="28"/>
          <w:szCs w:val="28"/>
        </w:rPr>
        <w:t xml:space="preserve"> бюджетных</w:t>
      </w:r>
      <w:r w:rsidRPr="00590B60">
        <w:rPr>
          <w:rFonts w:ascii="Times New Roman" w:eastAsia="Times New Roman" w:hAnsi="Times New Roman" w:cs="Times New Roman"/>
          <w:b/>
          <w:bCs/>
          <w:sz w:val="28"/>
          <w:szCs w:val="28"/>
        </w:rPr>
        <w:t xml:space="preserve"> учреждений </w:t>
      </w:r>
      <w:r>
        <w:rPr>
          <w:rFonts w:ascii="Times New Roman" w:eastAsia="Times New Roman" w:hAnsi="Times New Roman" w:cs="Times New Roman"/>
          <w:b/>
          <w:bCs/>
          <w:sz w:val="28"/>
          <w:szCs w:val="28"/>
        </w:rPr>
        <w:t xml:space="preserve">муниципального района </w:t>
      </w:r>
      <w:proofErr w:type="spellStart"/>
      <w:r>
        <w:rPr>
          <w:rFonts w:ascii="Times New Roman" w:eastAsia="Times New Roman" w:hAnsi="Times New Roman" w:cs="Times New Roman"/>
          <w:b/>
          <w:bCs/>
          <w:sz w:val="28"/>
          <w:szCs w:val="28"/>
        </w:rPr>
        <w:t>Стерлитамакский</w:t>
      </w:r>
      <w:proofErr w:type="spellEnd"/>
      <w:r>
        <w:rPr>
          <w:rFonts w:ascii="Times New Roman" w:eastAsia="Times New Roman" w:hAnsi="Times New Roman" w:cs="Times New Roman"/>
          <w:b/>
          <w:bCs/>
          <w:sz w:val="28"/>
          <w:szCs w:val="28"/>
        </w:rPr>
        <w:t xml:space="preserve"> район Республики Башкортостан</w:t>
      </w:r>
    </w:p>
    <w:p w:rsidR="00AE1BB3" w:rsidRPr="00590B60" w:rsidRDefault="00AE1BB3" w:rsidP="00AE1BB3">
      <w:pPr>
        <w:spacing w:after="0" w:line="240" w:lineRule="auto"/>
        <w:ind w:firstLine="709"/>
        <w:jc w:val="both"/>
        <w:textAlignment w:val="baseline"/>
        <w:rPr>
          <w:rFonts w:ascii="Times New Roman" w:eastAsia="Times New Roman" w:hAnsi="Times New Roman" w:cs="Times New Roman"/>
          <w:b/>
          <w:bCs/>
          <w:sz w:val="28"/>
          <w:szCs w:val="28"/>
        </w:rPr>
      </w:pPr>
    </w:p>
    <w:p w:rsidR="00AE1BB3" w:rsidRPr="00590B60" w:rsidRDefault="00AE1BB3" w:rsidP="00AE1BB3">
      <w:pPr>
        <w:spacing w:after="0" w:line="240" w:lineRule="auto"/>
        <w:ind w:firstLine="709"/>
        <w:jc w:val="center"/>
        <w:textAlignment w:val="baseline"/>
        <w:outlineLvl w:val="2"/>
        <w:rPr>
          <w:rFonts w:ascii="Times New Roman" w:eastAsia="Times New Roman" w:hAnsi="Times New Roman" w:cs="Times New Roman"/>
          <w:b/>
          <w:bCs/>
          <w:sz w:val="28"/>
          <w:szCs w:val="28"/>
        </w:rPr>
      </w:pPr>
      <w:r w:rsidRPr="00590B60">
        <w:rPr>
          <w:rFonts w:ascii="Times New Roman" w:eastAsia="Times New Roman" w:hAnsi="Times New Roman" w:cs="Times New Roman"/>
          <w:b/>
          <w:bCs/>
          <w:sz w:val="28"/>
          <w:szCs w:val="28"/>
        </w:rPr>
        <w:t>1. Общие положения</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 xml:space="preserve">1.1. Положение о порядке формирования и подготовки кадрового резерва руководителей </w:t>
      </w:r>
      <w:r>
        <w:rPr>
          <w:rFonts w:ascii="Times New Roman" w:eastAsia="Times New Roman" w:hAnsi="Times New Roman" w:cs="Times New Roman"/>
          <w:sz w:val="28"/>
          <w:szCs w:val="28"/>
        </w:rPr>
        <w:t xml:space="preserve">муниципальных образовательных бюджетных учреждений муниципального района </w:t>
      </w:r>
      <w:proofErr w:type="spellStart"/>
      <w:r>
        <w:rPr>
          <w:rFonts w:ascii="Times New Roman" w:eastAsia="Times New Roman" w:hAnsi="Times New Roman" w:cs="Times New Roman"/>
          <w:sz w:val="28"/>
          <w:szCs w:val="28"/>
        </w:rPr>
        <w:t>Стерлитамакский</w:t>
      </w:r>
      <w:proofErr w:type="spellEnd"/>
      <w:r>
        <w:rPr>
          <w:rFonts w:ascii="Times New Roman" w:eastAsia="Times New Roman" w:hAnsi="Times New Roman" w:cs="Times New Roman"/>
          <w:sz w:val="28"/>
          <w:szCs w:val="28"/>
        </w:rPr>
        <w:t xml:space="preserve"> район Республики Башкортостан </w:t>
      </w:r>
      <w:r w:rsidRPr="00590B60">
        <w:rPr>
          <w:rFonts w:ascii="Times New Roman" w:eastAsia="Times New Roman" w:hAnsi="Times New Roman" w:cs="Times New Roman"/>
          <w:sz w:val="28"/>
          <w:szCs w:val="28"/>
        </w:rPr>
        <w:t xml:space="preserve">(далее - Положение) разработано в соответствии </w:t>
      </w:r>
      <w:r w:rsidRPr="00E36601">
        <w:rPr>
          <w:rFonts w:ascii="Times New Roman" w:eastAsia="Times New Roman" w:hAnsi="Times New Roman" w:cs="Times New Roman"/>
          <w:sz w:val="28"/>
          <w:szCs w:val="28"/>
        </w:rPr>
        <w:t xml:space="preserve">с Федеральным законом от 29.12.2012 №273-ФЗ «Об образовании в Российской Федерации», </w:t>
      </w:r>
      <w:hyperlink r:id="rId5" w:anchor="64U0IK" w:history="1">
        <w:r w:rsidRPr="00E36601">
          <w:rPr>
            <w:rFonts w:ascii="Times New Roman" w:eastAsia="Times New Roman" w:hAnsi="Times New Roman" w:cs="Times New Roman"/>
            <w:sz w:val="28"/>
            <w:szCs w:val="28"/>
          </w:rPr>
          <w:t>приказом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r w:rsidRPr="00590B60">
        <w:rPr>
          <w:rFonts w:ascii="Times New Roman" w:eastAsia="Times New Roman" w:hAnsi="Times New Roman" w:cs="Times New Roman"/>
          <w:sz w:val="28"/>
          <w:szCs w:val="28"/>
        </w:rPr>
        <w:t>».</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 xml:space="preserve">1.2. Настоящее Положение определяет порядок формирования резерва руководителей, из числа которых осуществляется назначение руководителей </w:t>
      </w:r>
      <w:r>
        <w:rPr>
          <w:rFonts w:ascii="Times New Roman" w:eastAsia="Times New Roman" w:hAnsi="Times New Roman" w:cs="Times New Roman"/>
          <w:sz w:val="28"/>
          <w:szCs w:val="28"/>
        </w:rPr>
        <w:t xml:space="preserve">муниципальных образовательных бюджетных учреждений муниципального района </w:t>
      </w:r>
      <w:proofErr w:type="spellStart"/>
      <w:r>
        <w:rPr>
          <w:rFonts w:ascii="Times New Roman" w:eastAsia="Times New Roman" w:hAnsi="Times New Roman" w:cs="Times New Roman"/>
          <w:sz w:val="28"/>
          <w:szCs w:val="28"/>
        </w:rPr>
        <w:t>Стерлитамакский</w:t>
      </w:r>
      <w:proofErr w:type="spellEnd"/>
      <w:r>
        <w:rPr>
          <w:rFonts w:ascii="Times New Roman" w:eastAsia="Times New Roman" w:hAnsi="Times New Roman" w:cs="Times New Roman"/>
          <w:sz w:val="28"/>
          <w:szCs w:val="28"/>
        </w:rPr>
        <w:t xml:space="preserve"> район Республики Башкортостан </w:t>
      </w:r>
      <w:r w:rsidRPr="00590B60">
        <w:rPr>
          <w:rFonts w:ascii="Times New Roman" w:eastAsia="Times New Roman" w:hAnsi="Times New Roman" w:cs="Times New Roman"/>
          <w:sz w:val="28"/>
          <w:szCs w:val="28"/>
        </w:rPr>
        <w:t>(далее - кадровый резерв), а также регламент работы с лицами, включенными в кадровый резерв.</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1.3. Кадровый резерв представляет собой перечень лиц, соответствующих квалификационным характеристикам должности «руководитель» образовательного учреждения.</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 xml:space="preserve">Число лиц, включенных в кадровый резерв, не должно превышать 1/4 от общего числа всех руководителей </w:t>
      </w:r>
      <w:r>
        <w:rPr>
          <w:rFonts w:ascii="Times New Roman" w:eastAsia="Times New Roman" w:hAnsi="Times New Roman" w:cs="Times New Roman"/>
          <w:sz w:val="28"/>
          <w:szCs w:val="28"/>
        </w:rPr>
        <w:t xml:space="preserve">муниципальных образовательных бюджетных учреждений муниципального района </w:t>
      </w:r>
      <w:proofErr w:type="spellStart"/>
      <w:r>
        <w:rPr>
          <w:rFonts w:ascii="Times New Roman" w:eastAsia="Times New Roman" w:hAnsi="Times New Roman" w:cs="Times New Roman"/>
          <w:sz w:val="28"/>
          <w:szCs w:val="28"/>
        </w:rPr>
        <w:t>Стерлитамакский</w:t>
      </w:r>
      <w:proofErr w:type="spellEnd"/>
      <w:r>
        <w:rPr>
          <w:rFonts w:ascii="Times New Roman" w:eastAsia="Times New Roman" w:hAnsi="Times New Roman" w:cs="Times New Roman"/>
          <w:sz w:val="28"/>
          <w:szCs w:val="28"/>
        </w:rPr>
        <w:t xml:space="preserve"> район Республики Башкортостан</w:t>
      </w:r>
      <w:r w:rsidRPr="00590B60">
        <w:rPr>
          <w:rFonts w:ascii="Times New Roman" w:eastAsia="Times New Roman" w:hAnsi="Times New Roman" w:cs="Times New Roman"/>
          <w:sz w:val="28"/>
          <w:szCs w:val="28"/>
        </w:rPr>
        <w:t>.</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1.4. Формирование кадрового резерва осуществляется в целях:</w:t>
      </w:r>
    </w:p>
    <w:p w:rsidR="00AE1BB3" w:rsidRPr="001D51CA" w:rsidRDefault="00AE1BB3" w:rsidP="00AE1BB3">
      <w:pPr>
        <w:pStyle w:val="a3"/>
        <w:numPr>
          <w:ilvl w:val="0"/>
          <w:numId w:val="1"/>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1D51CA">
        <w:rPr>
          <w:rFonts w:ascii="Times New Roman" w:eastAsia="Times New Roman" w:hAnsi="Times New Roman" w:cs="Times New Roman"/>
          <w:sz w:val="28"/>
          <w:szCs w:val="28"/>
          <w:lang w:eastAsia="ru-RU"/>
        </w:rPr>
        <w:t xml:space="preserve">совершенствования деятельности по подбору и расстановке кадров для замещения вакантных должностей руководителей муниципальных образовательных бюджетных учреждений муниципального района </w:t>
      </w:r>
      <w:proofErr w:type="spellStart"/>
      <w:r w:rsidRPr="001D51CA">
        <w:rPr>
          <w:rFonts w:ascii="Times New Roman" w:eastAsia="Times New Roman" w:hAnsi="Times New Roman" w:cs="Times New Roman"/>
          <w:sz w:val="28"/>
          <w:szCs w:val="28"/>
          <w:lang w:eastAsia="ru-RU"/>
        </w:rPr>
        <w:t>Стерлитамакский</w:t>
      </w:r>
      <w:proofErr w:type="spellEnd"/>
      <w:r w:rsidRPr="001D51CA">
        <w:rPr>
          <w:rFonts w:ascii="Times New Roman" w:eastAsia="Times New Roman" w:hAnsi="Times New Roman" w:cs="Times New Roman"/>
          <w:sz w:val="28"/>
          <w:szCs w:val="28"/>
          <w:lang w:eastAsia="ru-RU"/>
        </w:rPr>
        <w:t xml:space="preserve"> район Республики Башкортостан;</w:t>
      </w:r>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AE1BB3">
        <w:rPr>
          <w:rFonts w:ascii="Times New Roman" w:eastAsia="Times New Roman" w:hAnsi="Times New Roman" w:cs="Times New Roman"/>
          <w:sz w:val="28"/>
          <w:szCs w:val="28"/>
        </w:rPr>
        <w:t>улучшения качественного состава руководителей образовательных учреждений;</w:t>
      </w:r>
    </w:p>
    <w:p w:rsid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AE1BB3">
        <w:rPr>
          <w:rFonts w:ascii="Times New Roman" w:eastAsia="Times New Roman" w:hAnsi="Times New Roman" w:cs="Times New Roman"/>
          <w:sz w:val="28"/>
          <w:szCs w:val="28"/>
        </w:rPr>
        <w:t>своевременного удовлетворения потребности в руководящих кадрах.</w:t>
      </w:r>
    </w:p>
    <w:p w:rsidR="00AE1BB3" w:rsidRPr="001D51CA"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1D51CA">
        <w:rPr>
          <w:rFonts w:ascii="Times New Roman" w:eastAsia="Times New Roman" w:hAnsi="Times New Roman" w:cs="Times New Roman"/>
          <w:sz w:val="28"/>
          <w:szCs w:val="28"/>
        </w:rPr>
        <w:t>Работа с кадровым резервом проводится в целях:</w:t>
      </w:r>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AE1BB3">
        <w:rPr>
          <w:rFonts w:ascii="Times New Roman" w:eastAsia="Times New Roman" w:hAnsi="Times New Roman" w:cs="Times New Roman"/>
          <w:sz w:val="28"/>
          <w:szCs w:val="28"/>
        </w:rPr>
        <w:t xml:space="preserve">повышения </w:t>
      </w:r>
      <w:proofErr w:type="gramStart"/>
      <w:r w:rsidRPr="00AE1BB3">
        <w:rPr>
          <w:rFonts w:ascii="Times New Roman" w:eastAsia="Times New Roman" w:hAnsi="Times New Roman" w:cs="Times New Roman"/>
          <w:sz w:val="28"/>
          <w:szCs w:val="28"/>
        </w:rPr>
        <w:t>уровня мотивации работников системы образования муниципального района</w:t>
      </w:r>
      <w:proofErr w:type="gramEnd"/>
      <w:r w:rsidRPr="00AE1BB3">
        <w:rPr>
          <w:rFonts w:ascii="Times New Roman" w:eastAsia="Times New Roman" w:hAnsi="Times New Roman" w:cs="Times New Roman"/>
          <w:sz w:val="28"/>
          <w:szCs w:val="28"/>
        </w:rPr>
        <w:t xml:space="preserve"> </w:t>
      </w:r>
      <w:proofErr w:type="spellStart"/>
      <w:r w:rsidRPr="00AE1BB3">
        <w:rPr>
          <w:rFonts w:ascii="Times New Roman" w:eastAsia="Times New Roman" w:hAnsi="Times New Roman" w:cs="Times New Roman"/>
          <w:sz w:val="28"/>
          <w:szCs w:val="28"/>
        </w:rPr>
        <w:t>Стерлитамакский</w:t>
      </w:r>
      <w:proofErr w:type="spellEnd"/>
      <w:r w:rsidRPr="00AE1BB3">
        <w:rPr>
          <w:rFonts w:ascii="Times New Roman" w:eastAsia="Times New Roman" w:hAnsi="Times New Roman" w:cs="Times New Roman"/>
          <w:sz w:val="28"/>
          <w:szCs w:val="28"/>
        </w:rPr>
        <w:t xml:space="preserve"> район Республики Башкортостан к профессиональному росту;</w:t>
      </w:r>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AE1BB3">
        <w:rPr>
          <w:rFonts w:ascii="Times New Roman" w:eastAsia="Times New Roman" w:hAnsi="Times New Roman" w:cs="Times New Roman"/>
          <w:sz w:val="28"/>
          <w:szCs w:val="28"/>
        </w:rPr>
        <w:lastRenderedPageBreak/>
        <w:t xml:space="preserve">улучшения </w:t>
      </w:r>
      <w:proofErr w:type="gramStart"/>
      <w:r w:rsidRPr="00AE1BB3">
        <w:rPr>
          <w:rFonts w:ascii="Times New Roman" w:eastAsia="Times New Roman" w:hAnsi="Times New Roman" w:cs="Times New Roman"/>
          <w:sz w:val="28"/>
          <w:szCs w:val="28"/>
        </w:rPr>
        <w:t>результатов профессиональной деятельности руководителей муниципальных образовательных бюджетных учреждений муниципального района</w:t>
      </w:r>
      <w:proofErr w:type="gramEnd"/>
      <w:r w:rsidRPr="00AE1BB3">
        <w:rPr>
          <w:rFonts w:ascii="Times New Roman" w:eastAsia="Times New Roman" w:hAnsi="Times New Roman" w:cs="Times New Roman"/>
          <w:sz w:val="28"/>
          <w:szCs w:val="28"/>
        </w:rPr>
        <w:t xml:space="preserve"> </w:t>
      </w:r>
      <w:proofErr w:type="spellStart"/>
      <w:r w:rsidRPr="00AE1BB3">
        <w:rPr>
          <w:rFonts w:ascii="Times New Roman" w:eastAsia="Times New Roman" w:hAnsi="Times New Roman" w:cs="Times New Roman"/>
          <w:sz w:val="28"/>
          <w:szCs w:val="28"/>
        </w:rPr>
        <w:t>Стерлитамакский</w:t>
      </w:r>
      <w:proofErr w:type="spellEnd"/>
      <w:r w:rsidRPr="00AE1BB3">
        <w:rPr>
          <w:rFonts w:ascii="Times New Roman" w:eastAsia="Times New Roman" w:hAnsi="Times New Roman" w:cs="Times New Roman"/>
          <w:sz w:val="28"/>
          <w:szCs w:val="28"/>
        </w:rPr>
        <w:t xml:space="preserve"> район Республики Башкортостан;</w:t>
      </w:r>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AE1BB3">
        <w:rPr>
          <w:rFonts w:ascii="Times New Roman" w:eastAsia="Times New Roman" w:hAnsi="Times New Roman" w:cs="Times New Roman"/>
          <w:sz w:val="28"/>
          <w:szCs w:val="28"/>
        </w:rPr>
        <w:t xml:space="preserve">сокращения периода адаптации вновь назначенного руководителя муниципального образовательного бюджетного учреждения муниципального района </w:t>
      </w:r>
      <w:proofErr w:type="spellStart"/>
      <w:r w:rsidRPr="00AE1BB3">
        <w:rPr>
          <w:rFonts w:ascii="Times New Roman" w:eastAsia="Times New Roman" w:hAnsi="Times New Roman" w:cs="Times New Roman"/>
          <w:sz w:val="28"/>
          <w:szCs w:val="28"/>
        </w:rPr>
        <w:t>Стерлитамакский</w:t>
      </w:r>
      <w:proofErr w:type="spellEnd"/>
      <w:r w:rsidRPr="00AE1BB3">
        <w:rPr>
          <w:rFonts w:ascii="Times New Roman" w:eastAsia="Times New Roman" w:hAnsi="Times New Roman" w:cs="Times New Roman"/>
          <w:sz w:val="28"/>
          <w:szCs w:val="28"/>
        </w:rPr>
        <w:t xml:space="preserve"> район Республики Башкортостан при вступлении в должность.</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1.5. Принципы формирования кадрового резерва:</w:t>
      </w:r>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AE1BB3">
        <w:rPr>
          <w:rFonts w:ascii="Times New Roman" w:eastAsia="Times New Roman" w:hAnsi="Times New Roman" w:cs="Times New Roman"/>
          <w:sz w:val="28"/>
          <w:szCs w:val="28"/>
        </w:rPr>
        <w:t>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критериев, указанных в приложении № 1 к настоящему Положению);</w:t>
      </w:r>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AE1BB3">
        <w:rPr>
          <w:rFonts w:ascii="Times New Roman" w:eastAsia="Times New Roman" w:hAnsi="Times New Roman" w:cs="Times New Roman"/>
          <w:sz w:val="28"/>
          <w:szCs w:val="28"/>
        </w:rPr>
        <w:t>зачисление в кадровый резерв в соответствии с личными способностями, уровнем профессиональной подготовки, результатами профессиональной деятельности и на основе равного подхода к кандидатам;</w:t>
      </w:r>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AE1BB3">
        <w:rPr>
          <w:rFonts w:ascii="Times New Roman" w:eastAsia="Times New Roman" w:hAnsi="Times New Roman" w:cs="Times New Roman"/>
          <w:sz w:val="28"/>
          <w:szCs w:val="28"/>
        </w:rPr>
        <w:t>добровольность включения и нахождения в кадровом резерве;</w:t>
      </w:r>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proofErr w:type="spellStart"/>
      <w:r w:rsidRPr="00AE1BB3">
        <w:rPr>
          <w:rFonts w:ascii="Times New Roman" w:eastAsia="Times New Roman" w:hAnsi="Times New Roman" w:cs="Times New Roman"/>
          <w:sz w:val="28"/>
          <w:szCs w:val="28"/>
        </w:rPr>
        <w:t>ласность</w:t>
      </w:r>
      <w:proofErr w:type="spellEnd"/>
      <w:r w:rsidRPr="00AE1BB3">
        <w:rPr>
          <w:rFonts w:ascii="Times New Roman" w:eastAsia="Times New Roman" w:hAnsi="Times New Roman" w:cs="Times New Roman"/>
          <w:sz w:val="28"/>
          <w:szCs w:val="28"/>
        </w:rPr>
        <w:t xml:space="preserve"> в формировании и работе с кадровым резервом.</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1.6. Кадровый резерв формируется на основе результатов соответствующих отборочных мероприятий, предусмотренных настоящим Положением, с учетом прогноза текущей и перспективной потребности в кадрах и квоты, установленной пунктом 1.3 настоящего Положения.</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 xml:space="preserve">1.7. Организационную, координирующую и методическую функции по формированию и работе с кадровым резервом выполняет </w:t>
      </w:r>
      <w:r>
        <w:rPr>
          <w:rFonts w:ascii="Times New Roman" w:eastAsia="Times New Roman" w:hAnsi="Times New Roman" w:cs="Times New Roman"/>
          <w:sz w:val="28"/>
          <w:szCs w:val="28"/>
        </w:rPr>
        <w:t>муниципальное учреждение отдел образования</w:t>
      </w:r>
      <w:r w:rsidRPr="00590B60">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 xml:space="preserve">муниципального района </w:t>
      </w:r>
      <w:proofErr w:type="spellStart"/>
      <w:r>
        <w:rPr>
          <w:rFonts w:ascii="Times New Roman" w:eastAsia="Times New Roman" w:hAnsi="Times New Roman" w:cs="Times New Roman"/>
          <w:sz w:val="28"/>
          <w:szCs w:val="28"/>
        </w:rPr>
        <w:t>Стерлитамакский</w:t>
      </w:r>
      <w:proofErr w:type="spellEnd"/>
      <w:r>
        <w:rPr>
          <w:rFonts w:ascii="Times New Roman" w:eastAsia="Times New Roman" w:hAnsi="Times New Roman" w:cs="Times New Roman"/>
          <w:sz w:val="28"/>
          <w:szCs w:val="28"/>
        </w:rPr>
        <w:t xml:space="preserve"> район Республики Башкортостан </w:t>
      </w:r>
      <w:r w:rsidRPr="00590B60">
        <w:rPr>
          <w:rFonts w:ascii="Times New Roman" w:eastAsia="Times New Roman" w:hAnsi="Times New Roman" w:cs="Times New Roman"/>
          <w:sz w:val="28"/>
          <w:szCs w:val="28"/>
        </w:rPr>
        <w:t xml:space="preserve">(далее </w:t>
      </w:r>
      <w:r>
        <w:rPr>
          <w:rFonts w:ascii="Times New Roman" w:eastAsia="Times New Roman" w:hAnsi="Times New Roman" w:cs="Times New Roman"/>
          <w:sz w:val="28"/>
          <w:szCs w:val="28"/>
        </w:rPr>
        <w:t>–</w:t>
      </w:r>
      <w:r w:rsidRPr="00590B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Отдел образования</w:t>
      </w:r>
      <w:r w:rsidRPr="00590B60">
        <w:rPr>
          <w:rFonts w:ascii="Times New Roman" w:eastAsia="Times New Roman" w:hAnsi="Times New Roman" w:cs="Times New Roman"/>
          <w:sz w:val="28"/>
          <w:szCs w:val="28"/>
        </w:rPr>
        <w:t>).</w:t>
      </w:r>
    </w:p>
    <w:p w:rsidR="00AE1BB3" w:rsidRPr="00590B60"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 xml:space="preserve">1.8. </w:t>
      </w:r>
      <w:r>
        <w:rPr>
          <w:rFonts w:ascii="Times New Roman" w:eastAsia="Times New Roman" w:hAnsi="Times New Roman" w:cs="Times New Roman"/>
          <w:sz w:val="28"/>
          <w:szCs w:val="28"/>
        </w:rPr>
        <w:t>Отдел образования</w:t>
      </w:r>
      <w:r w:rsidRPr="00590B60">
        <w:rPr>
          <w:rFonts w:ascii="Times New Roman" w:eastAsia="Times New Roman" w:hAnsi="Times New Roman" w:cs="Times New Roman"/>
          <w:sz w:val="28"/>
          <w:szCs w:val="28"/>
        </w:rPr>
        <w:t xml:space="preserve"> оформляет учетные карты лиц, включенных в кадровый резерв, которые хранятся в соответствии с правилами ведения и хранения документов, содержащих персональные данные работника.</w:t>
      </w:r>
    </w:p>
    <w:p w:rsidR="00AE1BB3" w:rsidRPr="00590B60" w:rsidRDefault="00AE1BB3" w:rsidP="00AE1BB3">
      <w:pPr>
        <w:spacing w:after="0" w:line="240" w:lineRule="auto"/>
        <w:ind w:firstLine="709"/>
        <w:jc w:val="both"/>
        <w:textAlignment w:val="baseline"/>
        <w:outlineLvl w:val="2"/>
        <w:rPr>
          <w:rFonts w:ascii="Times New Roman" w:eastAsia="Times New Roman" w:hAnsi="Times New Roman" w:cs="Times New Roman"/>
          <w:b/>
          <w:bCs/>
          <w:sz w:val="28"/>
          <w:szCs w:val="28"/>
        </w:rPr>
      </w:pPr>
      <w:r w:rsidRPr="00590B60">
        <w:rPr>
          <w:rFonts w:ascii="Times New Roman" w:eastAsia="Times New Roman" w:hAnsi="Times New Roman" w:cs="Times New Roman"/>
          <w:b/>
          <w:bCs/>
          <w:sz w:val="28"/>
          <w:szCs w:val="28"/>
        </w:rPr>
        <w:t>2. Порядок ф</w:t>
      </w:r>
      <w:r>
        <w:rPr>
          <w:rFonts w:ascii="Times New Roman" w:eastAsia="Times New Roman" w:hAnsi="Times New Roman" w:cs="Times New Roman"/>
          <w:b/>
          <w:bCs/>
          <w:sz w:val="28"/>
          <w:szCs w:val="28"/>
        </w:rPr>
        <w:t xml:space="preserve">ормирования кадрового резерва </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2.1. Кадровый резерв формируется из числа:</w:t>
      </w:r>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AE1BB3">
        <w:rPr>
          <w:rFonts w:ascii="Times New Roman" w:eastAsia="Times New Roman" w:hAnsi="Times New Roman" w:cs="Times New Roman"/>
          <w:sz w:val="28"/>
          <w:szCs w:val="28"/>
        </w:rPr>
        <w:t xml:space="preserve">педагогических работников муниципальных образовательных бюджетных учреждений муниципального района </w:t>
      </w:r>
      <w:proofErr w:type="spellStart"/>
      <w:r w:rsidRPr="00AE1BB3">
        <w:rPr>
          <w:rFonts w:ascii="Times New Roman" w:eastAsia="Times New Roman" w:hAnsi="Times New Roman" w:cs="Times New Roman"/>
          <w:sz w:val="28"/>
          <w:szCs w:val="28"/>
        </w:rPr>
        <w:t>Стерлитамакский</w:t>
      </w:r>
      <w:proofErr w:type="spellEnd"/>
      <w:r w:rsidRPr="00AE1BB3">
        <w:rPr>
          <w:rFonts w:ascii="Times New Roman" w:eastAsia="Times New Roman" w:hAnsi="Times New Roman" w:cs="Times New Roman"/>
          <w:sz w:val="28"/>
          <w:szCs w:val="28"/>
        </w:rPr>
        <w:t xml:space="preserve"> район Республики Башкортостан;</w:t>
      </w:r>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AE1BB3">
        <w:rPr>
          <w:rFonts w:ascii="Times New Roman" w:eastAsia="Times New Roman" w:hAnsi="Times New Roman" w:cs="Times New Roman"/>
          <w:sz w:val="28"/>
          <w:szCs w:val="28"/>
        </w:rPr>
        <w:t xml:space="preserve">заместителей руководителей, руководителей структурных подразделений муниципальных образовательных бюджетных учреждений муниципального района </w:t>
      </w:r>
      <w:proofErr w:type="spellStart"/>
      <w:r w:rsidRPr="00AE1BB3">
        <w:rPr>
          <w:rFonts w:ascii="Times New Roman" w:eastAsia="Times New Roman" w:hAnsi="Times New Roman" w:cs="Times New Roman"/>
          <w:sz w:val="28"/>
          <w:szCs w:val="28"/>
        </w:rPr>
        <w:t>Стерлитамакский</w:t>
      </w:r>
      <w:proofErr w:type="spellEnd"/>
      <w:r w:rsidRPr="00AE1BB3">
        <w:rPr>
          <w:rFonts w:ascii="Times New Roman" w:eastAsia="Times New Roman" w:hAnsi="Times New Roman" w:cs="Times New Roman"/>
          <w:sz w:val="28"/>
          <w:szCs w:val="28"/>
        </w:rPr>
        <w:t xml:space="preserve"> район Республики Башкортостан;</w:t>
      </w:r>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AE1BB3">
        <w:rPr>
          <w:rFonts w:ascii="Times New Roman" w:eastAsia="Times New Roman" w:hAnsi="Times New Roman" w:cs="Times New Roman"/>
          <w:sz w:val="28"/>
          <w:szCs w:val="28"/>
        </w:rPr>
        <w:t>иных лиц.</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2.2. В кадровый резе</w:t>
      </w:r>
      <w:proofErr w:type="gramStart"/>
      <w:r w:rsidRPr="00590B60">
        <w:rPr>
          <w:rFonts w:ascii="Times New Roman" w:eastAsia="Times New Roman" w:hAnsi="Times New Roman" w:cs="Times New Roman"/>
          <w:sz w:val="28"/>
          <w:szCs w:val="28"/>
        </w:rPr>
        <w:t>рв вкл</w:t>
      </w:r>
      <w:proofErr w:type="gramEnd"/>
      <w:r w:rsidRPr="00590B60">
        <w:rPr>
          <w:rFonts w:ascii="Times New Roman" w:eastAsia="Times New Roman" w:hAnsi="Times New Roman" w:cs="Times New Roman"/>
          <w:sz w:val="28"/>
          <w:szCs w:val="28"/>
        </w:rPr>
        <w:t>ючаются лица, соответствующие квалификационным характеристикам должностей работников образования по должности «руководитель», имеющие:</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proofErr w:type="gramStart"/>
      <w:r w:rsidRPr="00590B60">
        <w:rPr>
          <w:rFonts w:ascii="Times New Roman" w:eastAsia="Times New Roman" w:hAnsi="Times New Roman" w:cs="Times New Roman"/>
          <w:sz w:val="28"/>
          <w:szCs w:val="28"/>
        </w:rPr>
        <w:t xml:space="preserve">1)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w:t>
      </w:r>
      <w:r w:rsidRPr="00590B60">
        <w:rPr>
          <w:rFonts w:ascii="Times New Roman" w:eastAsia="Times New Roman" w:hAnsi="Times New Roman" w:cs="Times New Roman"/>
          <w:sz w:val="28"/>
          <w:szCs w:val="28"/>
        </w:rPr>
        <w:lastRenderedPageBreak/>
        <w:t>менеджмента и экономики и стаж работы на педагогических или руководящих должностях не менее 5 лет;</w:t>
      </w:r>
      <w:proofErr w:type="gramEnd"/>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2) рекомендации для включения в кадровый резерв руководителей муниципальных образовательных</w:t>
      </w:r>
      <w:r>
        <w:rPr>
          <w:rFonts w:ascii="Times New Roman" w:eastAsia="Times New Roman" w:hAnsi="Times New Roman" w:cs="Times New Roman"/>
          <w:sz w:val="28"/>
          <w:szCs w:val="28"/>
        </w:rPr>
        <w:t xml:space="preserve"> бюджетных </w:t>
      </w:r>
      <w:r w:rsidRPr="00590B60">
        <w:rPr>
          <w:rFonts w:ascii="Times New Roman" w:eastAsia="Times New Roman" w:hAnsi="Times New Roman" w:cs="Times New Roman"/>
          <w:sz w:val="28"/>
          <w:szCs w:val="28"/>
        </w:rPr>
        <w:t>учреждений, представителей органов управления образовательным учреждением (попечительских советов, управляющих советов и др.), аттестационных комиссий образовательных учреждений высшего профессионального образования, обучающих по направлениям подготовки «Государственное и муниципальное управление», «Менеджмент», «Управление персоналом», общественных организаций, действующих депутатов всех уровней.</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2.3. При подготовке рекомендаций на кандидата в кадровый резерв следует руководствоваться следующими критериями:</w:t>
      </w:r>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AE1BB3">
        <w:rPr>
          <w:rFonts w:ascii="Times New Roman" w:eastAsia="Times New Roman" w:hAnsi="Times New Roman" w:cs="Times New Roman"/>
          <w:sz w:val="28"/>
          <w:szCs w:val="28"/>
        </w:rPr>
        <w:t>результативность профессиональной и управленческой деятельности, динамичность карьеры, положительная деловая репутация, инициативность;</w:t>
      </w:r>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AE1BB3">
        <w:rPr>
          <w:rFonts w:ascii="Times New Roman" w:eastAsia="Times New Roman" w:hAnsi="Times New Roman" w:cs="Times New Roman"/>
          <w:sz w:val="28"/>
          <w:szCs w:val="28"/>
        </w:rPr>
        <w:t xml:space="preserve">умение планировать, принимать эффективные управленческие решения, осуществлять </w:t>
      </w:r>
      <w:proofErr w:type="gramStart"/>
      <w:r w:rsidRPr="00AE1BB3">
        <w:rPr>
          <w:rFonts w:ascii="Times New Roman" w:eastAsia="Times New Roman" w:hAnsi="Times New Roman" w:cs="Times New Roman"/>
          <w:sz w:val="28"/>
          <w:szCs w:val="28"/>
        </w:rPr>
        <w:t>контроль за</w:t>
      </w:r>
      <w:proofErr w:type="gramEnd"/>
      <w:r w:rsidRPr="00AE1BB3">
        <w:rPr>
          <w:rFonts w:ascii="Times New Roman" w:eastAsia="Times New Roman" w:hAnsi="Times New Roman" w:cs="Times New Roman"/>
          <w:sz w:val="28"/>
          <w:szCs w:val="28"/>
        </w:rPr>
        <w:t xml:space="preserve"> их исполнением;</w:t>
      </w:r>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AE1BB3">
        <w:rPr>
          <w:rFonts w:ascii="Times New Roman" w:eastAsia="Times New Roman" w:hAnsi="Times New Roman" w:cs="Times New Roman"/>
          <w:sz w:val="28"/>
          <w:szCs w:val="28"/>
        </w:rPr>
        <w:t>владение приемами ведения деловых переговоров, публичных выступлений;</w:t>
      </w:r>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AE1BB3">
        <w:rPr>
          <w:rFonts w:ascii="Times New Roman" w:eastAsia="Times New Roman" w:hAnsi="Times New Roman" w:cs="Times New Roman"/>
          <w:sz w:val="28"/>
          <w:szCs w:val="28"/>
        </w:rPr>
        <w:t>требовательность к себе и подчиненным, обязательность, способность к критической оценке своей работы;</w:t>
      </w:r>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AE1BB3">
        <w:rPr>
          <w:rFonts w:ascii="Times New Roman" w:eastAsia="Times New Roman" w:hAnsi="Times New Roman" w:cs="Times New Roman"/>
          <w:sz w:val="28"/>
          <w:szCs w:val="28"/>
        </w:rPr>
        <w:t>систематическое повышение профессионального уровня.</w:t>
      </w:r>
    </w:p>
    <w:p w:rsidR="00AE1BB3" w:rsidRPr="00590B60"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2.4. Формирование кадрового резе</w:t>
      </w:r>
      <w:r>
        <w:rPr>
          <w:rFonts w:ascii="Times New Roman" w:eastAsia="Times New Roman" w:hAnsi="Times New Roman" w:cs="Times New Roman"/>
          <w:sz w:val="28"/>
          <w:szCs w:val="28"/>
        </w:rPr>
        <w:t xml:space="preserve">рва включает в себя два этапа. </w:t>
      </w:r>
    </w:p>
    <w:p w:rsid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На первом этапе осуществляется подбор кандидатов в кадровый резерв.</w:t>
      </w:r>
      <w:r>
        <w:rPr>
          <w:rFonts w:ascii="Times New Roman" w:eastAsia="Times New Roman" w:hAnsi="Times New Roman" w:cs="Times New Roman"/>
          <w:sz w:val="28"/>
          <w:szCs w:val="28"/>
        </w:rPr>
        <w:t xml:space="preserve"> </w:t>
      </w:r>
      <w:r w:rsidRPr="00590B60">
        <w:rPr>
          <w:rFonts w:ascii="Times New Roman" w:eastAsia="Times New Roman" w:hAnsi="Times New Roman" w:cs="Times New Roman"/>
          <w:sz w:val="28"/>
          <w:szCs w:val="28"/>
        </w:rPr>
        <w:t>Включение кандидата в кадровый резерв осуществляется с его согласия, выраженного лично в письменной форме после доведения до него требований настоящего Положения.</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Для зачисления в кадровый резерв кандидатами представляются следующие документы:</w:t>
      </w:r>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AE1BB3">
        <w:rPr>
          <w:rFonts w:ascii="Times New Roman" w:eastAsia="Times New Roman" w:hAnsi="Times New Roman" w:cs="Times New Roman"/>
          <w:sz w:val="28"/>
          <w:szCs w:val="28"/>
        </w:rPr>
        <w:t>заявление кандидата на имя начальника Отдела образования;</w:t>
      </w:r>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AE1BB3">
        <w:rPr>
          <w:rFonts w:ascii="Times New Roman" w:eastAsia="Times New Roman" w:hAnsi="Times New Roman" w:cs="Times New Roman"/>
          <w:sz w:val="28"/>
          <w:szCs w:val="28"/>
        </w:rPr>
        <w:t>резюме с фотографией 3х4 см;</w:t>
      </w:r>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AE1BB3">
        <w:rPr>
          <w:rFonts w:ascii="Times New Roman" w:eastAsia="Times New Roman" w:hAnsi="Times New Roman" w:cs="Times New Roman"/>
          <w:sz w:val="28"/>
          <w:szCs w:val="28"/>
        </w:rPr>
        <w:t>рекомендации о включении данного кандидата в кадровый резерв;</w:t>
      </w:r>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AE1BB3">
        <w:rPr>
          <w:rFonts w:ascii="Times New Roman" w:eastAsia="Times New Roman" w:hAnsi="Times New Roman" w:cs="Times New Roman"/>
          <w:sz w:val="28"/>
          <w:szCs w:val="28"/>
        </w:rPr>
        <w:t>копии документов об образовании, а также о присуждении ученой степени, ученого звания;</w:t>
      </w:r>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AE1BB3">
        <w:rPr>
          <w:rFonts w:ascii="Times New Roman" w:eastAsia="Times New Roman" w:hAnsi="Times New Roman" w:cs="Times New Roman"/>
          <w:sz w:val="28"/>
          <w:szCs w:val="28"/>
        </w:rPr>
        <w:t>копия трудовой книжки;</w:t>
      </w:r>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proofErr w:type="gramStart"/>
      <w:r w:rsidRPr="00AE1BB3">
        <w:rPr>
          <w:rFonts w:ascii="Times New Roman" w:eastAsia="Times New Roman" w:hAnsi="Times New Roman" w:cs="Times New Roman"/>
          <w:sz w:val="28"/>
          <w:szCs w:val="28"/>
        </w:rPr>
        <w:t>копии документов о повышении квалификации за последние 5 лет;</w:t>
      </w:r>
      <w:proofErr w:type="gramEnd"/>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AE1BB3">
        <w:rPr>
          <w:rFonts w:ascii="Times New Roman" w:eastAsia="Times New Roman" w:hAnsi="Times New Roman" w:cs="Times New Roman"/>
          <w:sz w:val="28"/>
          <w:szCs w:val="28"/>
        </w:rPr>
        <w:t>копия аттестационного листа;</w:t>
      </w:r>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AE1BB3">
        <w:rPr>
          <w:rFonts w:ascii="Times New Roman" w:eastAsia="Times New Roman" w:hAnsi="Times New Roman" w:cs="Times New Roman"/>
          <w:sz w:val="28"/>
          <w:szCs w:val="28"/>
        </w:rPr>
        <w:t>копии документов о награждении;</w:t>
      </w:r>
    </w:p>
    <w:p w:rsidR="00AE1BB3" w:rsidRPr="00AE1BB3" w:rsidRDefault="00AE1BB3" w:rsidP="00AE1BB3">
      <w:pPr>
        <w:spacing w:after="0" w:line="240" w:lineRule="auto"/>
        <w:ind w:firstLine="708"/>
        <w:jc w:val="both"/>
        <w:textAlignment w:val="baseline"/>
        <w:rPr>
          <w:rFonts w:ascii="Times New Roman" w:eastAsia="Times New Roman" w:hAnsi="Times New Roman" w:cs="Times New Roman"/>
          <w:sz w:val="28"/>
          <w:szCs w:val="28"/>
        </w:rPr>
      </w:pPr>
      <w:r w:rsidRPr="00AE1BB3">
        <w:rPr>
          <w:rFonts w:ascii="Times New Roman" w:eastAsia="Times New Roman" w:hAnsi="Times New Roman" w:cs="Times New Roman"/>
          <w:sz w:val="28"/>
          <w:szCs w:val="28"/>
        </w:rPr>
        <w:t xml:space="preserve">согласие на обработку своих персональных данных в порядке, установленном </w:t>
      </w:r>
      <w:hyperlink r:id="rId6" w:anchor="64U0IK" w:history="1">
        <w:r w:rsidRPr="00AE1BB3">
          <w:rPr>
            <w:rFonts w:ascii="Times New Roman" w:eastAsia="Times New Roman" w:hAnsi="Times New Roman" w:cs="Times New Roman"/>
            <w:sz w:val="28"/>
            <w:szCs w:val="28"/>
            <w:u w:val="single"/>
          </w:rPr>
          <w:t>Федеральным законом от 27.07.2006 № 152-ФЗ «О персональных данных</w:t>
        </w:r>
      </w:hyperlink>
      <w:r w:rsidRPr="00AE1BB3">
        <w:rPr>
          <w:rFonts w:ascii="Times New Roman" w:eastAsia="Times New Roman" w:hAnsi="Times New Roman" w:cs="Times New Roman"/>
          <w:sz w:val="28"/>
          <w:szCs w:val="28"/>
        </w:rPr>
        <w:t>»;</w:t>
      </w:r>
    </w:p>
    <w:p w:rsidR="00AE1BB3" w:rsidRPr="00E3028E" w:rsidRDefault="00AE1BB3" w:rsidP="00E3028E">
      <w:pPr>
        <w:spacing w:after="0" w:line="240" w:lineRule="auto"/>
        <w:ind w:firstLine="708"/>
        <w:jc w:val="both"/>
        <w:textAlignment w:val="baseline"/>
        <w:rPr>
          <w:rFonts w:ascii="Times New Roman" w:eastAsia="Times New Roman" w:hAnsi="Times New Roman" w:cs="Times New Roman"/>
          <w:sz w:val="28"/>
          <w:szCs w:val="28"/>
        </w:rPr>
      </w:pPr>
      <w:r w:rsidRPr="00E3028E">
        <w:rPr>
          <w:rFonts w:ascii="Times New Roman" w:eastAsia="Times New Roman" w:hAnsi="Times New Roman" w:cs="Times New Roman"/>
          <w:sz w:val="28"/>
          <w:szCs w:val="28"/>
        </w:rPr>
        <w:t>иные материалы, отражающие результаты профессиональной деятельности (по желанию кандидата).</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 xml:space="preserve">Все копии документов заверяются работодателем кандидата в кадровый резерв либо уполномоченным лицом отдела кадров </w:t>
      </w:r>
      <w:r>
        <w:rPr>
          <w:rFonts w:ascii="Times New Roman" w:eastAsia="Times New Roman" w:hAnsi="Times New Roman" w:cs="Times New Roman"/>
          <w:sz w:val="28"/>
          <w:szCs w:val="28"/>
        </w:rPr>
        <w:t>Отдела образования</w:t>
      </w:r>
      <w:r w:rsidRPr="00590B60">
        <w:rPr>
          <w:rFonts w:ascii="Times New Roman" w:eastAsia="Times New Roman" w:hAnsi="Times New Roman" w:cs="Times New Roman"/>
          <w:sz w:val="28"/>
          <w:szCs w:val="28"/>
        </w:rPr>
        <w:t xml:space="preserve"> после сопоставления с оригиналами.</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lastRenderedPageBreak/>
        <w:t xml:space="preserve">На втором этапе проводится отбор кандидатов в кадровый резерв, который включает экспертизу рекомендаций и резюме, документов об образовании, профессиональной подготовке и повышении квалификации и иных документов, представленных кандидатом, проведение </w:t>
      </w:r>
      <w:proofErr w:type="gramStart"/>
      <w:r w:rsidRPr="00590B60">
        <w:rPr>
          <w:rFonts w:ascii="Times New Roman" w:eastAsia="Times New Roman" w:hAnsi="Times New Roman" w:cs="Times New Roman"/>
          <w:sz w:val="28"/>
          <w:szCs w:val="28"/>
        </w:rPr>
        <w:t>анализа соответствия уровня квалификации кандидата</w:t>
      </w:r>
      <w:proofErr w:type="gramEnd"/>
      <w:r w:rsidRPr="00590B60">
        <w:rPr>
          <w:rFonts w:ascii="Times New Roman" w:eastAsia="Times New Roman" w:hAnsi="Times New Roman" w:cs="Times New Roman"/>
          <w:sz w:val="28"/>
          <w:szCs w:val="28"/>
        </w:rPr>
        <w:t xml:space="preserve"> требованиям, предъявляемым квалификационной характеристикой по должности «руководитель».</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 xml:space="preserve">Экспертизу указанных документов кандидатов, претендующих на зачисление в кадровый резерв, осуществляет Комиссия по отбору кандидатов в кадровый резерв (далее - Комиссия). Персональный состав Комиссии утверждается постановлением Администрации </w:t>
      </w:r>
      <w:r>
        <w:rPr>
          <w:rFonts w:ascii="Times New Roman" w:eastAsia="Times New Roman" w:hAnsi="Times New Roman" w:cs="Times New Roman"/>
          <w:sz w:val="28"/>
          <w:szCs w:val="28"/>
        </w:rPr>
        <w:t xml:space="preserve">муниципального района </w:t>
      </w:r>
      <w:proofErr w:type="spellStart"/>
      <w:r>
        <w:rPr>
          <w:rFonts w:ascii="Times New Roman" w:eastAsia="Times New Roman" w:hAnsi="Times New Roman" w:cs="Times New Roman"/>
          <w:sz w:val="28"/>
          <w:szCs w:val="28"/>
        </w:rPr>
        <w:t>Стерлитамакский</w:t>
      </w:r>
      <w:proofErr w:type="spellEnd"/>
      <w:r>
        <w:rPr>
          <w:rFonts w:ascii="Times New Roman" w:eastAsia="Times New Roman" w:hAnsi="Times New Roman" w:cs="Times New Roman"/>
          <w:sz w:val="28"/>
          <w:szCs w:val="28"/>
        </w:rPr>
        <w:t xml:space="preserve"> район Республики Башкортостан</w:t>
      </w:r>
      <w:r w:rsidRPr="00590B60">
        <w:rPr>
          <w:rFonts w:ascii="Times New Roman" w:eastAsia="Times New Roman" w:hAnsi="Times New Roman" w:cs="Times New Roman"/>
          <w:sz w:val="28"/>
          <w:szCs w:val="28"/>
        </w:rPr>
        <w:t>. Комиссию возглавляет председатель, протокольную часть и оформление документации ведет секретарь Комиссии.</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 xml:space="preserve">В состав Комиссии могут входить </w:t>
      </w:r>
      <w:r>
        <w:rPr>
          <w:rFonts w:ascii="Times New Roman" w:eastAsia="Times New Roman" w:hAnsi="Times New Roman" w:cs="Times New Roman"/>
          <w:sz w:val="28"/>
          <w:szCs w:val="28"/>
        </w:rPr>
        <w:t xml:space="preserve">заместители глав, </w:t>
      </w:r>
      <w:r w:rsidRPr="008D2F61">
        <w:rPr>
          <w:rFonts w:ascii="Times New Roman" w:eastAsia="Times New Roman" w:hAnsi="Times New Roman" w:cs="Times New Roman"/>
          <w:sz w:val="28"/>
          <w:szCs w:val="28"/>
        </w:rPr>
        <w:t>курирующие деятельность соответствующих муниципальных образовательных бюджетных учреждений</w:t>
      </w:r>
      <w:r>
        <w:rPr>
          <w:rFonts w:ascii="Times New Roman" w:eastAsia="Times New Roman" w:hAnsi="Times New Roman" w:cs="Times New Roman"/>
          <w:sz w:val="28"/>
          <w:szCs w:val="28"/>
        </w:rPr>
        <w:t>,</w:t>
      </w:r>
      <w:r w:rsidRPr="008D2F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специалисты</w:t>
      </w:r>
      <w:r w:rsidRPr="00590B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Отдела образования</w:t>
      </w:r>
      <w:r w:rsidRPr="00590B60">
        <w:rPr>
          <w:rFonts w:ascii="Times New Roman" w:eastAsia="Times New Roman" w:hAnsi="Times New Roman" w:cs="Times New Roman"/>
          <w:sz w:val="28"/>
          <w:szCs w:val="28"/>
        </w:rPr>
        <w:t xml:space="preserve">, председатели Советов руководителей </w:t>
      </w:r>
      <w:r>
        <w:rPr>
          <w:rFonts w:ascii="Times New Roman" w:eastAsia="Times New Roman" w:hAnsi="Times New Roman" w:cs="Times New Roman"/>
          <w:sz w:val="28"/>
          <w:szCs w:val="28"/>
        </w:rPr>
        <w:t xml:space="preserve">муниципальных образовательных бюджетных учреждений </w:t>
      </w:r>
      <w:r w:rsidRPr="00590B60">
        <w:rPr>
          <w:rFonts w:ascii="Times New Roman" w:eastAsia="Times New Roman" w:hAnsi="Times New Roman" w:cs="Times New Roman"/>
          <w:sz w:val="28"/>
          <w:szCs w:val="28"/>
        </w:rPr>
        <w:t>всех типов, представители органов местного самоуправления, научных, общественных и других организаций.</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Результаты экспертизы фиксируются в заключени</w:t>
      </w:r>
      <w:proofErr w:type="gramStart"/>
      <w:r w:rsidRPr="00590B60">
        <w:rPr>
          <w:rFonts w:ascii="Times New Roman" w:eastAsia="Times New Roman" w:hAnsi="Times New Roman" w:cs="Times New Roman"/>
          <w:sz w:val="28"/>
          <w:szCs w:val="28"/>
        </w:rPr>
        <w:t>и</w:t>
      </w:r>
      <w:proofErr w:type="gramEnd"/>
      <w:r w:rsidRPr="00590B60">
        <w:rPr>
          <w:rFonts w:ascii="Times New Roman" w:eastAsia="Times New Roman" w:hAnsi="Times New Roman" w:cs="Times New Roman"/>
          <w:sz w:val="28"/>
          <w:szCs w:val="28"/>
        </w:rPr>
        <w:t xml:space="preserve"> Комиссии по форме согласно приложению № 1 к настоящему Положению, которое подписывается председателем, секретарем и членами Комиссии. Обязательным условием проведения экспертизы является установление соответствия кандидата квалификационным требованиям, предъявляемым к должности «руководитель», результат которого заносится в таблицу 1 приложения № 1 к настоящему Положению. Решение Комиссии о возможности включения кандидата в кадровый резерв принимается в случае соответствия кандидата квалификационным требованиям, изложенным в таблице 1 приложения № 1 к настоящему Положению, и соответствия его не менее чем 5 из 7 критериев отбора, указанных в таблице 2 приложения № 1 к настоящему Положению. Основанием для невозможности включения кандидата в кадровый резерв является несоответствие кандидата квалификационным требованиям, изложенным в таблице 1 приложения № 1 к настоящему Положению, либо несоответствие его более чем по двум критериям отбора, изложенным в таблице 2 приложения № 1 к настоящему Положению.</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E36601">
        <w:rPr>
          <w:rFonts w:ascii="Times New Roman" w:eastAsia="Times New Roman" w:hAnsi="Times New Roman" w:cs="Times New Roman"/>
          <w:sz w:val="28"/>
          <w:szCs w:val="28"/>
        </w:rPr>
        <w:t>Заседания комиссии проводятся один раз в квартал.</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Заседание Комиссии проводится, если на нем присутствует более половины от общего числа ее членов. Решение Комиссии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По результатам заседания Комиссия выносит одно из следующих решений:</w:t>
      </w:r>
    </w:p>
    <w:p w:rsidR="00AE1BB3" w:rsidRPr="00E3028E" w:rsidRDefault="00AE1BB3" w:rsidP="00E3028E">
      <w:pPr>
        <w:spacing w:after="0" w:line="240" w:lineRule="auto"/>
        <w:ind w:firstLine="708"/>
        <w:jc w:val="both"/>
        <w:textAlignment w:val="baseline"/>
        <w:rPr>
          <w:rFonts w:ascii="Times New Roman" w:eastAsia="Times New Roman" w:hAnsi="Times New Roman" w:cs="Times New Roman"/>
          <w:sz w:val="28"/>
          <w:szCs w:val="28"/>
        </w:rPr>
      </w:pPr>
      <w:r w:rsidRPr="00E3028E">
        <w:rPr>
          <w:rFonts w:ascii="Times New Roman" w:eastAsia="Times New Roman" w:hAnsi="Times New Roman" w:cs="Times New Roman"/>
          <w:sz w:val="28"/>
          <w:szCs w:val="28"/>
        </w:rPr>
        <w:t>о возможности включения кандидата в кадровый резерв;</w:t>
      </w:r>
    </w:p>
    <w:p w:rsidR="00AE1BB3" w:rsidRPr="00E3028E" w:rsidRDefault="00AE1BB3" w:rsidP="00E3028E">
      <w:pPr>
        <w:spacing w:after="0" w:line="240" w:lineRule="auto"/>
        <w:ind w:firstLine="708"/>
        <w:jc w:val="both"/>
        <w:textAlignment w:val="baseline"/>
        <w:rPr>
          <w:rFonts w:ascii="Times New Roman" w:eastAsia="Times New Roman" w:hAnsi="Times New Roman" w:cs="Times New Roman"/>
          <w:sz w:val="28"/>
          <w:szCs w:val="28"/>
        </w:rPr>
      </w:pPr>
      <w:r w:rsidRPr="00E3028E">
        <w:rPr>
          <w:rFonts w:ascii="Times New Roman" w:eastAsia="Times New Roman" w:hAnsi="Times New Roman" w:cs="Times New Roman"/>
          <w:sz w:val="28"/>
          <w:szCs w:val="28"/>
        </w:rPr>
        <w:t>о невозможности включения кандидата в кадровый резерв.</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Решение должно быть вынесено Комиссией не позднее 2-х месяцев со дня регистрации заявления кандидата.</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lastRenderedPageBreak/>
        <w:t xml:space="preserve">Утверждение списочного состава кадрового резерва приказом </w:t>
      </w:r>
      <w:r>
        <w:rPr>
          <w:rFonts w:ascii="Times New Roman" w:eastAsia="Times New Roman" w:hAnsi="Times New Roman" w:cs="Times New Roman"/>
          <w:sz w:val="28"/>
          <w:szCs w:val="28"/>
        </w:rPr>
        <w:t>Отдела образования</w:t>
      </w:r>
      <w:r w:rsidRPr="00590B60">
        <w:rPr>
          <w:rFonts w:ascii="Times New Roman" w:eastAsia="Times New Roman" w:hAnsi="Times New Roman" w:cs="Times New Roman"/>
          <w:sz w:val="28"/>
          <w:szCs w:val="28"/>
        </w:rPr>
        <w:t xml:space="preserve"> осуществляется в течение 3-х дней со дня принятия решения о возможности включения кандидатов в кадровый резерв.</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proofErr w:type="gramStart"/>
      <w:r w:rsidRPr="00590B60">
        <w:rPr>
          <w:rFonts w:ascii="Times New Roman" w:eastAsia="Times New Roman" w:hAnsi="Times New Roman" w:cs="Times New Roman"/>
          <w:sz w:val="28"/>
          <w:szCs w:val="28"/>
        </w:rPr>
        <w:t xml:space="preserve">Информация о результатах отбора в кадровый резерв (решение о невозможности включения кандидата в кадровый резерв либо выписка из приказа </w:t>
      </w:r>
      <w:r>
        <w:rPr>
          <w:rFonts w:ascii="Times New Roman" w:eastAsia="Times New Roman" w:hAnsi="Times New Roman" w:cs="Times New Roman"/>
          <w:sz w:val="28"/>
          <w:szCs w:val="28"/>
        </w:rPr>
        <w:t>Отдела образования</w:t>
      </w:r>
      <w:r w:rsidRPr="00590B60">
        <w:rPr>
          <w:rFonts w:ascii="Times New Roman" w:eastAsia="Times New Roman" w:hAnsi="Times New Roman" w:cs="Times New Roman"/>
          <w:sz w:val="28"/>
          <w:szCs w:val="28"/>
        </w:rPr>
        <w:t xml:space="preserve"> об утверждении кадрового резерва) доводится уполномоченным лицом </w:t>
      </w:r>
      <w:r>
        <w:rPr>
          <w:rFonts w:ascii="Times New Roman" w:eastAsia="Times New Roman" w:hAnsi="Times New Roman" w:cs="Times New Roman"/>
          <w:sz w:val="28"/>
          <w:szCs w:val="28"/>
        </w:rPr>
        <w:t xml:space="preserve">Отдела образования </w:t>
      </w:r>
      <w:r w:rsidRPr="00590B60">
        <w:rPr>
          <w:rFonts w:ascii="Times New Roman" w:eastAsia="Times New Roman" w:hAnsi="Times New Roman" w:cs="Times New Roman"/>
          <w:sz w:val="28"/>
          <w:szCs w:val="28"/>
        </w:rPr>
        <w:t xml:space="preserve">до кандидатов в письменном виде в течение 10 рабочих дней со дня принятия решения о невозможности включения кандидата в кадровый резерв или издания приказа </w:t>
      </w:r>
      <w:r>
        <w:rPr>
          <w:rFonts w:ascii="Times New Roman" w:eastAsia="Times New Roman" w:hAnsi="Times New Roman" w:cs="Times New Roman"/>
          <w:sz w:val="28"/>
          <w:szCs w:val="28"/>
        </w:rPr>
        <w:t xml:space="preserve">Отдела образования </w:t>
      </w:r>
      <w:r w:rsidRPr="00590B60">
        <w:rPr>
          <w:rFonts w:ascii="Times New Roman" w:eastAsia="Times New Roman" w:hAnsi="Times New Roman" w:cs="Times New Roman"/>
          <w:sz w:val="28"/>
          <w:szCs w:val="28"/>
        </w:rPr>
        <w:t>об утверждении кадрового резерва</w:t>
      </w:r>
      <w:r>
        <w:rPr>
          <w:rFonts w:ascii="Times New Roman" w:eastAsia="Times New Roman" w:hAnsi="Times New Roman" w:cs="Times New Roman"/>
          <w:sz w:val="28"/>
          <w:szCs w:val="28"/>
        </w:rPr>
        <w:t>.</w:t>
      </w:r>
      <w:proofErr w:type="gramEnd"/>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 xml:space="preserve">2.5. Срок пребывания в кадровом резерве лица, включенного в кадровый резерв, составляет три года. По истечении указанного срока лицо, включенное в кадровый резерв, исключается из кадрового резерва на основании приказа </w:t>
      </w:r>
      <w:r>
        <w:rPr>
          <w:rFonts w:ascii="Times New Roman" w:eastAsia="Times New Roman" w:hAnsi="Times New Roman" w:cs="Times New Roman"/>
          <w:sz w:val="28"/>
          <w:szCs w:val="28"/>
        </w:rPr>
        <w:t>Отдела образования</w:t>
      </w:r>
      <w:r w:rsidRPr="00590B60">
        <w:rPr>
          <w:rFonts w:ascii="Times New Roman" w:eastAsia="Times New Roman" w:hAnsi="Times New Roman" w:cs="Times New Roman"/>
          <w:sz w:val="28"/>
          <w:szCs w:val="28"/>
        </w:rPr>
        <w:t xml:space="preserve">. Исключенное из кадрового резерва лицо может быть включено в кадровый резерв в порядке, установленном настоящим Положением. </w:t>
      </w:r>
    </w:p>
    <w:p w:rsidR="00AE1BB3" w:rsidRPr="00590B60"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2.6. Не могут быть включены в кадровый резерв лица, которые в соответствии с законодательством Российской Федерации не могут быть допущены к педагогической деятельности.</w:t>
      </w:r>
    </w:p>
    <w:p w:rsidR="00AE1BB3" w:rsidRPr="00590B60" w:rsidRDefault="00AE1BB3" w:rsidP="00AE1BB3">
      <w:pPr>
        <w:spacing w:after="0" w:line="240" w:lineRule="auto"/>
        <w:ind w:firstLine="709"/>
        <w:jc w:val="both"/>
        <w:textAlignment w:val="baseline"/>
        <w:outlineLvl w:val="2"/>
        <w:rPr>
          <w:rFonts w:ascii="Times New Roman" w:eastAsia="Times New Roman" w:hAnsi="Times New Roman" w:cs="Times New Roman"/>
          <w:b/>
          <w:bCs/>
          <w:sz w:val="28"/>
          <w:szCs w:val="28"/>
        </w:rPr>
      </w:pPr>
      <w:r w:rsidRPr="00590B60">
        <w:rPr>
          <w:rFonts w:ascii="Times New Roman" w:eastAsia="Times New Roman" w:hAnsi="Times New Roman" w:cs="Times New Roman"/>
          <w:b/>
          <w:bCs/>
          <w:sz w:val="28"/>
          <w:szCs w:val="28"/>
        </w:rPr>
        <w:t>3. Исключение из кадрового резерва</w:t>
      </w:r>
    </w:p>
    <w:p w:rsidR="00AE1BB3" w:rsidRPr="00590B60"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 xml:space="preserve">3.1. Лица, включенные в состав кадрового резерва, исключаются из его состава в случае: </w:t>
      </w:r>
    </w:p>
    <w:p w:rsidR="00AE1BB3" w:rsidRPr="00E3028E" w:rsidRDefault="00AE1BB3" w:rsidP="00E3028E">
      <w:pPr>
        <w:spacing w:after="0" w:line="240" w:lineRule="auto"/>
        <w:ind w:firstLine="708"/>
        <w:jc w:val="both"/>
        <w:textAlignment w:val="baseline"/>
        <w:rPr>
          <w:rFonts w:ascii="Times New Roman" w:eastAsia="Times New Roman" w:hAnsi="Times New Roman" w:cs="Times New Roman"/>
          <w:sz w:val="28"/>
          <w:szCs w:val="28"/>
        </w:rPr>
      </w:pPr>
      <w:r w:rsidRPr="00E3028E">
        <w:rPr>
          <w:rFonts w:ascii="Times New Roman" w:eastAsia="Times New Roman" w:hAnsi="Times New Roman" w:cs="Times New Roman"/>
          <w:sz w:val="28"/>
          <w:szCs w:val="28"/>
        </w:rPr>
        <w:t xml:space="preserve">назначения на должность руководителя муниципального образовательного бюджетного учреждения муниципального района </w:t>
      </w:r>
      <w:proofErr w:type="spellStart"/>
      <w:r w:rsidRPr="00E3028E">
        <w:rPr>
          <w:rFonts w:ascii="Times New Roman" w:eastAsia="Times New Roman" w:hAnsi="Times New Roman" w:cs="Times New Roman"/>
          <w:sz w:val="28"/>
          <w:szCs w:val="28"/>
        </w:rPr>
        <w:t>Стерлитамакский</w:t>
      </w:r>
      <w:proofErr w:type="spellEnd"/>
      <w:r w:rsidRPr="00E3028E">
        <w:rPr>
          <w:rFonts w:ascii="Times New Roman" w:eastAsia="Times New Roman" w:hAnsi="Times New Roman" w:cs="Times New Roman"/>
          <w:sz w:val="28"/>
          <w:szCs w:val="28"/>
        </w:rPr>
        <w:t xml:space="preserve"> район Республики Башкортостан;</w:t>
      </w:r>
    </w:p>
    <w:p w:rsidR="00AE1BB3" w:rsidRPr="00E3028E" w:rsidRDefault="00AE1BB3" w:rsidP="00E3028E">
      <w:pPr>
        <w:spacing w:after="0" w:line="240" w:lineRule="auto"/>
        <w:ind w:firstLine="708"/>
        <w:jc w:val="both"/>
        <w:textAlignment w:val="baseline"/>
        <w:rPr>
          <w:rFonts w:ascii="Times New Roman" w:eastAsia="Times New Roman" w:hAnsi="Times New Roman" w:cs="Times New Roman"/>
          <w:sz w:val="28"/>
          <w:szCs w:val="28"/>
        </w:rPr>
      </w:pPr>
      <w:r w:rsidRPr="00E3028E">
        <w:rPr>
          <w:rFonts w:ascii="Times New Roman" w:eastAsia="Times New Roman" w:hAnsi="Times New Roman" w:cs="Times New Roman"/>
          <w:sz w:val="28"/>
          <w:szCs w:val="28"/>
        </w:rPr>
        <w:t>выражения в личном заявлении желания об исключении из состава кадрового резерва;</w:t>
      </w:r>
    </w:p>
    <w:p w:rsidR="00AE1BB3" w:rsidRPr="00E3028E" w:rsidRDefault="00AE1BB3" w:rsidP="00E3028E">
      <w:pPr>
        <w:spacing w:after="0" w:line="240" w:lineRule="auto"/>
        <w:ind w:firstLine="708"/>
        <w:jc w:val="both"/>
        <w:textAlignment w:val="baseline"/>
        <w:rPr>
          <w:rFonts w:ascii="Times New Roman" w:eastAsia="Times New Roman" w:hAnsi="Times New Roman" w:cs="Times New Roman"/>
          <w:sz w:val="28"/>
          <w:szCs w:val="28"/>
        </w:rPr>
      </w:pPr>
      <w:r w:rsidRPr="00E3028E">
        <w:rPr>
          <w:rFonts w:ascii="Times New Roman" w:eastAsia="Times New Roman" w:hAnsi="Times New Roman" w:cs="Times New Roman"/>
          <w:sz w:val="28"/>
          <w:szCs w:val="28"/>
        </w:rPr>
        <w:t>отказа заместить соответствующую вакантную должность руководителя;</w:t>
      </w:r>
    </w:p>
    <w:p w:rsidR="00AE1BB3" w:rsidRPr="00E3028E" w:rsidRDefault="00AE1BB3" w:rsidP="00E3028E">
      <w:pPr>
        <w:spacing w:after="0" w:line="240" w:lineRule="auto"/>
        <w:ind w:firstLine="708"/>
        <w:jc w:val="both"/>
        <w:textAlignment w:val="baseline"/>
        <w:rPr>
          <w:rFonts w:ascii="Times New Roman" w:eastAsia="Times New Roman" w:hAnsi="Times New Roman" w:cs="Times New Roman"/>
          <w:sz w:val="28"/>
          <w:szCs w:val="28"/>
        </w:rPr>
      </w:pPr>
      <w:r w:rsidRPr="00E3028E">
        <w:rPr>
          <w:rFonts w:ascii="Times New Roman" w:eastAsia="Times New Roman" w:hAnsi="Times New Roman" w:cs="Times New Roman"/>
          <w:sz w:val="28"/>
          <w:szCs w:val="28"/>
        </w:rPr>
        <w:t>наступления или обнаружения обстоятельств, препятствующих допуску к педагогической деятельности в соответствии с действующим законодательством;</w:t>
      </w:r>
    </w:p>
    <w:p w:rsidR="00AE1BB3" w:rsidRPr="00E3028E" w:rsidRDefault="00AE1BB3" w:rsidP="00E3028E">
      <w:pPr>
        <w:spacing w:after="0" w:line="240" w:lineRule="auto"/>
        <w:ind w:firstLine="708"/>
        <w:jc w:val="both"/>
        <w:textAlignment w:val="baseline"/>
        <w:rPr>
          <w:rFonts w:ascii="Times New Roman" w:eastAsia="Times New Roman" w:hAnsi="Times New Roman" w:cs="Times New Roman"/>
          <w:sz w:val="28"/>
          <w:szCs w:val="28"/>
        </w:rPr>
      </w:pPr>
      <w:r w:rsidRPr="00E3028E">
        <w:rPr>
          <w:rFonts w:ascii="Times New Roman" w:eastAsia="Times New Roman" w:hAnsi="Times New Roman" w:cs="Times New Roman"/>
          <w:sz w:val="28"/>
          <w:szCs w:val="28"/>
        </w:rPr>
        <w:t>выявления факта представления лицом, включенным в кадровый резерв, подложных документов или заведомо ложных сведений, послуживших основанием для включения в кадровый резерв.</w:t>
      </w:r>
    </w:p>
    <w:p w:rsidR="00AE1BB3" w:rsidRPr="00E3028E" w:rsidRDefault="00AE1BB3" w:rsidP="00E3028E">
      <w:pPr>
        <w:spacing w:after="0" w:line="240" w:lineRule="auto"/>
        <w:ind w:firstLine="708"/>
        <w:jc w:val="both"/>
        <w:textAlignment w:val="baseline"/>
        <w:rPr>
          <w:rFonts w:ascii="Times New Roman" w:eastAsia="Times New Roman" w:hAnsi="Times New Roman" w:cs="Times New Roman"/>
          <w:sz w:val="28"/>
          <w:szCs w:val="28"/>
        </w:rPr>
      </w:pPr>
      <w:r w:rsidRPr="00E3028E">
        <w:rPr>
          <w:rFonts w:ascii="Times New Roman" w:eastAsia="Times New Roman" w:hAnsi="Times New Roman" w:cs="Times New Roman"/>
          <w:sz w:val="28"/>
          <w:szCs w:val="28"/>
        </w:rPr>
        <w:t>истечения срока пребывания в кадровом резерве.</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 xml:space="preserve">3.2. Решение об исключении лица из состава кадрового резерва принимается Комиссией на очередном заседании при наличии оснований для исключения, указанных в пункте 3.1 настоящего Положения, по форме согласно приложению № 2 к настоящему Положению. На основании решения Комиссии об исключении лица из кадрового резерва в течение 3-х дней оформляется соответствующий приказ </w:t>
      </w:r>
      <w:r>
        <w:rPr>
          <w:rFonts w:ascii="Times New Roman" w:eastAsia="Times New Roman" w:hAnsi="Times New Roman" w:cs="Times New Roman"/>
          <w:sz w:val="28"/>
          <w:szCs w:val="28"/>
        </w:rPr>
        <w:t>Отдела образования</w:t>
      </w:r>
      <w:r w:rsidRPr="00590B60">
        <w:rPr>
          <w:rFonts w:ascii="Times New Roman" w:eastAsia="Times New Roman" w:hAnsi="Times New Roman" w:cs="Times New Roman"/>
          <w:sz w:val="28"/>
          <w:szCs w:val="28"/>
        </w:rPr>
        <w:t xml:space="preserve">. </w:t>
      </w:r>
    </w:p>
    <w:p w:rsidR="00AE1BB3" w:rsidRPr="00590B60"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 xml:space="preserve">3.3. Лица, исключенные из кадрового резерва, уведомляются о принятом решении уполномоченным лицом </w:t>
      </w:r>
      <w:r>
        <w:rPr>
          <w:rFonts w:ascii="Times New Roman" w:eastAsia="Times New Roman" w:hAnsi="Times New Roman" w:cs="Times New Roman"/>
          <w:sz w:val="28"/>
          <w:szCs w:val="28"/>
        </w:rPr>
        <w:t xml:space="preserve">Отдела образования </w:t>
      </w:r>
      <w:r w:rsidRPr="00590B60">
        <w:rPr>
          <w:rFonts w:ascii="Times New Roman" w:eastAsia="Times New Roman" w:hAnsi="Times New Roman" w:cs="Times New Roman"/>
          <w:sz w:val="28"/>
          <w:szCs w:val="28"/>
        </w:rPr>
        <w:t xml:space="preserve">письменно в месячный срок со дня подписания соответствующего приказа </w:t>
      </w:r>
      <w:r>
        <w:rPr>
          <w:rFonts w:ascii="Times New Roman" w:eastAsia="Times New Roman" w:hAnsi="Times New Roman" w:cs="Times New Roman"/>
          <w:sz w:val="28"/>
          <w:szCs w:val="28"/>
        </w:rPr>
        <w:t>Отдела образования</w:t>
      </w:r>
      <w:r w:rsidRPr="00590B60">
        <w:rPr>
          <w:rFonts w:ascii="Times New Roman" w:eastAsia="Times New Roman" w:hAnsi="Times New Roman" w:cs="Times New Roman"/>
          <w:sz w:val="28"/>
          <w:szCs w:val="28"/>
        </w:rPr>
        <w:t>.</w:t>
      </w:r>
    </w:p>
    <w:p w:rsidR="00AE1BB3" w:rsidRPr="00590B60" w:rsidRDefault="00AE1BB3" w:rsidP="00AE1BB3">
      <w:pPr>
        <w:spacing w:after="0" w:line="240" w:lineRule="auto"/>
        <w:ind w:firstLine="709"/>
        <w:jc w:val="both"/>
        <w:textAlignment w:val="baseline"/>
        <w:outlineLvl w:val="2"/>
        <w:rPr>
          <w:rFonts w:ascii="Times New Roman" w:eastAsia="Times New Roman" w:hAnsi="Times New Roman" w:cs="Times New Roman"/>
          <w:b/>
          <w:bCs/>
          <w:sz w:val="28"/>
          <w:szCs w:val="28"/>
        </w:rPr>
      </w:pPr>
      <w:r w:rsidRPr="00590B60">
        <w:rPr>
          <w:rFonts w:ascii="Times New Roman" w:eastAsia="Times New Roman" w:hAnsi="Times New Roman" w:cs="Times New Roman"/>
          <w:b/>
          <w:bCs/>
          <w:sz w:val="28"/>
          <w:szCs w:val="28"/>
        </w:rPr>
        <w:t>4. Подготовка участников кадрового резерва</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lastRenderedPageBreak/>
        <w:t>4.1. Подготовка участников кадрового резерва включает систему мер, направленных на формирование мотивации, повышение уровня компетенции и профессиональной подготовки.</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4.2. В целях формирования мотивации участников кадрового резерва применяются следующие приемы:</w:t>
      </w:r>
    </w:p>
    <w:p w:rsidR="00AE1BB3" w:rsidRPr="00E3028E" w:rsidRDefault="00AE1BB3" w:rsidP="00E3028E">
      <w:pPr>
        <w:spacing w:after="0" w:line="240" w:lineRule="auto"/>
        <w:ind w:firstLine="708"/>
        <w:jc w:val="both"/>
        <w:textAlignment w:val="baseline"/>
        <w:rPr>
          <w:rFonts w:ascii="Times New Roman" w:eastAsia="Times New Roman" w:hAnsi="Times New Roman" w:cs="Times New Roman"/>
          <w:sz w:val="28"/>
          <w:szCs w:val="28"/>
        </w:rPr>
      </w:pPr>
      <w:r w:rsidRPr="00E3028E">
        <w:rPr>
          <w:rFonts w:ascii="Times New Roman" w:eastAsia="Times New Roman" w:hAnsi="Times New Roman" w:cs="Times New Roman"/>
          <w:sz w:val="28"/>
          <w:szCs w:val="28"/>
        </w:rPr>
        <w:t>возложение на участника кадрового резерва исполнения обязанностей на период временного отсутствия основного работника, занимающего должность руководителя (назначение на должность руководителя на период временного отсутствия основного работника в соответствии с установленной очередностью осуществляется приказом начальника Отдела образования, при условии согласования сроков и условий назначения с лицом, включенным в кадровый резерв);</w:t>
      </w:r>
    </w:p>
    <w:p w:rsidR="00AE1BB3" w:rsidRPr="00E3028E" w:rsidRDefault="00AE1BB3" w:rsidP="00E3028E">
      <w:pPr>
        <w:spacing w:after="0" w:line="240" w:lineRule="auto"/>
        <w:ind w:firstLine="708"/>
        <w:jc w:val="both"/>
        <w:textAlignment w:val="baseline"/>
        <w:rPr>
          <w:rFonts w:ascii="Times New Roman" w:eastAsia="Times New Roman" w:hAnsi="Times New Roman" w:cs="Times New Roman"/>
          <w:sz w:val="28"/>
          <w:szCs w:val="28"/>
        </w:rPr>
      </w:pPr>
      <w:r w:rsidRPr="00E3028E">
        <w:rPr>
          <w:rFonts w:ascii="Times New Roman" w:eastAsia="Times New Roman" w:hAnsi="Times New Roman" w:cs="Times New Roman"/>
          <w:sz w:val="28"/>
          <w:szCs w:val="28"/>
        </w:rPr>
        <w:t xml:space="preserve">участие в разработке планов проведения конкретных мероприятий, подготовке проблемных вопросов для рассмотрения на совещаниях, семинарах, конференциях, составление методических рекомендаций. </w:t>
      </w:r>
    </w:p>
    <w:p w:rsidR="00AE1BB3" w:rsidRPr="00590B60" w:rsidRDefault="00AE1BB3" w:rsidP="00AE1BB3">
      <w:pPr>
        <w:spacing w:after="0" w:line="240" w:lineRule="auto"/>
        <w:ind w:firstLine="709"/>
        <w:jc w:val="both"/>
        <w:textAlignment w:val="baseline"/>
        <w:rPr>
          <w:rFonts w:ascii="Times New Roman" w:eastAsia="Times New Roman" w:hAnsi="Times New Roman" w:cs="Times New Roman"/>
          <w:sz w:val="28"/>
          <w:szCs w:val="28"/>
        </w:rPr>
      </w:pP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p>
    <w:p w:rsidR="00AE1BB3" w:rsidRDefault="00AE1BB3" w:rsidP="00AE1BB3">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AE1BB3" w:rsidRPr="00E3028E" w:rsidRDefault="00E3028E" w:rsidP="00E3028E">
      <w:pPr>
        <w:spacing w:after="0" w:line="240" w:lineRule="auto"/>
        <w:ind w:firstLine="709"/>
        <w:jc w:val="cente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AE1BB3" w:rsidRPr="00E3028E">
        <w:rPr>
          <w:rFonts w:ascii="Times New Roman" w:eastAsia="Times New Roman" w:hAnsi="Times New Roman" w:cs="Times New Roman"/>
          <w:bCs/>
          <w:sz w:val="24"/>
          <w:szCs w:val="24"/>
        </w:rPr>
        <w:t>Приложение № 1</w:t>
      </w:r>
    </w:p>
    <w:p w:rsidR="00AE1BB3" w:rsidRDefault="00AE1BB3" w:rsidP="00AE1BB3">
      <w:pPr>
        <w:spacing w:after="0" w:line="240" w:lineRule="auto"/>
        <w:ind w:firstLine="709"/>
        <w:jc w:val="right"/>
        <w:textAlignment w:val="baseline"/>
        <w:outlineLvl w:val="2"/>
        <w:rPr>
          <w:rFonts w:ascii="Times New Roman" w:eastAsia="Times New Roman" w:hAnsi="Times New Roman" w:cs="Times New Roman"/>
          <w:b/>
          <w:bCs/>
          <w:sz w:val="28"/>
          <w:szCs w:val="28"/>
        </w:rPr>
      </w:pPr>
    </w:p>
    <w:p w:rsidR="00AE1BB3" w:rsidRPr="00590B60" w:rsidRDefault="00AE1BB3" w:rsidP="00AE1BB3">
      <w:pPr>
        <w:spacing w:after="0" w:line="240" w:lineRule="auto"/>
        <w:ind w:firstLine="709"/>
        <w:jc w:val="center"/>
        <w:textAlignment w:val="baseline"/>
        <w:outlineLvl w:val="2"/>
        <w:rPr>
          <w:rFonts w:ascii="Times New Roman" w:eastAsia="Times New Roman" w:hAnsi="Times New Roman" w:cs="Times New Roman"/>
          <w:b/>
          <w:bCs/>
          <w:sz w:val="28"/>
          <w:szCs w:val="28"/>
        </w:rPr>
      </w:pPr>
      <w:r w:rsidRPr="00590B60">
        <w:rPr>
          <w:rFonts w:ascii="Times New Roman" w:eastAsia="Times New Roman" w:hAnsi="Times New Roman" w:cs="Times New Roman"/>
          <w:b/>
          <w:bCs/>
          <w:sz w:val="28"/>
          <w:szCs w:val="28"/>
        </w:rPr>
        <w:t>Заключение Комиссии по отбору кандидатов в кадровый резерв</w:t>
      </w:r>
    </w:p>
    <w:p w:rsidR="00AE1BB3" w:rsidRDefault="00AE1BB3" w:rsidP="00AE1BB3">
      <w:pPr>
        <w:spacing w:after="0" w:line="240" w:lineRule="auto"/>
        <w:ind w:firstLine="709"/>
        <w:jc w:val="both"/>
        <w:textAlignment w:val="baseline"/>
        <w:outlineLvl w:val="3"/>
        <w:rPr>
          <w:rFonts w:ascii="Times New Roman" w:eastAsia="Times New Roman" w:hAnsi="Times New Roman" w:cs="Times New Roman"/>
          <w:b/>
          <w:bCs/>
          <w:sz w:val="28"/>
          <w:szCs w:val="28"/>
        </w:rPr>
      </w:pPr>
    </w:p>
    <w:p w:rsidR="00AE1BB3" w:rsidRPr="001D6372" w:rsidRDefault="00AE1BB3" w:rsidP="00AE1BB3">
      <w:pPr>
        <w:spacing w:after="0" w:line="240" w:lineRule="auto"/>
        <w:ind w:firstLine="709"/>
        <w:jc w:val="both"/>
        <w:textAlignment w:val="baseline"/>
        <w:outlineLvl w:val="3"/>
        <w:rPr>
          <w:rFonts w:ascii="Times New Roman" w:eastAsia="Times New Roman" w:hAnsi="Times New Roman" w:cs="Times New Roman"/>
          <w:bCs/>
          <w:sz w:val="28"/>
          <w:szCs w:val="28"/>
        </w:rPr>
      </w:pPr>
      <w:r w:rsidRPr="001D6372">
        <w:rPr>
          <w:rFonts w:ascii="Times New Roman" w:eastAsia="Times New Roman" w:hAnsi="Times New Roman" w:cs="Times New Roman"/>
          <w:bCs/>
          <w:sz w:val="28"/>
          <w:szCs w:val="28"/>
        </w:rPr>
        <w:t>Таблица 1. Соответствие кандидата квалификационным характеристикам по должности «руководитель»</w:t>
      </w:r>
    </w:p>
    <w:tbl>
      <w:tblPr>
        <w:tblW w:w="10222" w:type="dxa"/>
        <w:tblCellMar>
          <w:left w:w="0" w:type="dxa"/>
          <w:right w:w="0" w:type="dxa"/>
        </w:tblCellMar>
        <w:tblLook w:val="04A0"/>
      </w:tblPr>
      <w:tblGrid>
        <w:gridCol w:w="709"/>
        <w:gridCol w:w="6237"/>
        <w:gridCol w:w="3276"/>
      </w:tblGrid>
      <w:tr w:rsidR="00AE1BB3" w:rsidRPr="00590B60" w:rsidTr="00E732BD">
        <w:trPr>
          <w:trHeight w:val="15"/>
        </w:trPr>
        <w:tc>
          <w:tcPr>
            <w:tcW w:w="709" w:type="dxa"/>
            <w:tcBorders>
              <w:top w:val="nil"/>
              <w:left w:val="nil"/>
              <w:bottom w:val="nil"/>
              <w:right w:val="nil"/>
            </w:tcBorders>
            <w:shd w:val="clear" w:color="auto" w:fill="auto"/>
            <w:hideMark/>
          </w:tcPr>
          <w:p w:rsidR="00AE1BB3" w:rsidRPr="00590B60" w:rsidRDefault="00AE1BB3" w:rsidP="00E732BD">
            <w:pPr>
              <w:spacing w:after="0" w:line="240" w:lineRule="auto"/>
              <w:jc w:val="both"/>
              <w:rPr>
                <w:rFonts w:ascii="Times New Roman" w:eastAsia="Times New Roman" w:hAnsi="Times New Roman" w:cs="Times New Roman"/>
                <w:sz w:val="28"/>
                <w:szCs w:val="28"/>
              </w:rPr>
            </w:pPr>
          </w:p>
        </w:tc>
        <w:tc>
          <w:tcPr>
            <w:tcW w:w="6237" w:type="dxa"/>
            <w:tcBorders>
              <w:top w:val="nil"/>
              <w:left w:val="nil"/>
              <w:bottom w:val="nil"/>
              <w:right w:val="nil"/>
            </w:tcBorders>
            <w:shd w:val="clear" w:color="auto" w:fill="auto"/>
            <w:hideMark/>
          </w:tcPr>
          <w:p w:rsidR="00AE1BB3" w:rsidRPr="00590B60" w:rsidRDefault="00AE1BB3" w:rsidP="00E732BD">
            <w:pPr>
              <w:spacing w:after="0" w:line="240" w:lineRule="auto"/>
              <w:jc w:val="both"/>
              <w:rPr>
                <w:rFonts w:ascii="Times New Roman" w:eastAsia="Times New Roman" w:hAnsi="Times New Roman" w:cs="Times New Roman"/>
                <w:sz w:val="28"/>
                <w:szCs w:val="28"/>
              </w:rPr>
            </w:pPr>
          </w:p>
        </w:tc>
        <w:tc>
          <w:tcPr>
            <w:tcW w:w="3276" w:type="dxa"/>
            <w:tcBorders>
              <w:top w:val="nil"/>
              <w:left w:val="nil"/>
              <w:bottom w:val="nil"/>
              <w:right w:val="nil"/>
            </w:tcBorders>
            <w:shd w:val="clear" w:color="auto" w:fill="auto"/>
            <w:hideMark/>
          </w:tcPr>
          <w:p w:rsidR="00AE1BB3" w:rsidRPr="00590B60" w:rsidRDefault="00AE1BB3" w:rsidP="00E732BD">
            <w:pPr>
              <w:spacing w:after="0" w:line="240" w:lineRule="auto"/>
              <w:jc w:val="both"/>
              <w:rPr>
                <w:rFonts w:ascii="Times New Roman" w:eastAsia="Times New Roman" w:hAnsi="Times New Roman" w:cs="Times New Roman"/>
                <w:sz w:val="28"/>
                <w:szCs w:val="28"/>
              </w:rPr>
            </w:pPr>
          </w:p>
        </w:tc>
      </w:tr>
      <w:tr w:rsidR="00AE1BB3" w:rsidRPr="00590B60" w:rsidTr="00E732B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E1BB3" w:rsidRPr="00590B60" w:rsidRDefault="00AE1BB3" w:rsidP="00E732BD">
            <w:pPr>
              <w:spacing w:after="0" w:line="240" w:lineRule="auto"/>
              <w:jc w:val="center"/>
              <w:textAlignment w:val="baseline"/>
              <w:rPr>
                <w:rFonts w:ascii="Times New Roman" w:eastAsia="Times New Roman" w:hAnsi="Times New Roman" w:cs="Times New Roman"/>
                <w:b/>
                <w:sz w:val="28"/>
                <w:szCs w:val="28"/>
              </w:rPr>
            </w:pPr>
            <w:r w:rsidRPr="00590B60">
              <w:rPr>
                <w:rFonts w:ascii="Times New Roman" w:eastAsia="Times New Roman" w:hAnsi="Times New Roman" w:cs="Times New Roman"/>
                <w:b/>
                <w:sz w:val="28"/>
                <w:szCs w:val="28"/>
              </w:rPr>
              <w:t xml:space="preserve">№ </w:t>
            </w:r>
            <w:proofErr w:type="spellStart"/>
            <w:proofErr w:type="gramStart"/>
            <w:r w:rsidRPr="00590B60">
              <w:rPr>
                <w:rFonts w:ascii="Times New Roman" w:eastAsia="Times New Roman" w:hAnsi="Times New Roman" w:cs="Times New Roman"/>
                <w:b/>
                <w:sz w:val="28"/>
                <w:szCs w:val="28"/>
              </w:rPr>
              <w:t>п</w:t>
            </w:r>
            <w:proofErr w:type="spellEnd"/>
            <w:proofErr w:type="gramEnd"/>
            <w:r w:rsidRPr="00590B60">
              <w:rPr>
                <w:rFonts w:ascii="Times New Roman" w:eastAsia="Times New Roman" w:hAnsi="Times New Roman" w:cs="Times New Roman"/>
                <w:b/>
                <w:sz w:val="28"/>
                <w:szCs w:val="28"/>
              </w:rPr>
              <w:t>/</w:t>
            </w:r>
            <w:proofErr w:type="spellStart"/>
            <w:r w:rsidRPr="00590B60">
              <w:rPr>
                <w:rFonts w:ascii="Times New Roman" w:eastAsia="Times New Roman" w:hAnsi="Times New Roman" w:cs="Times New Roman"/>
                <w:b/>
                <w:sz w:val="28"/>
                <w:szCs w:val="28"/>
              </w:rPr>
              <w:t>п</w:t>
            </w:r>
            <w:proofErr w:type="spellEnd"/>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E1BB3" w:rsidRPr="00590B60" w:rsidRDefault="00AE1BB3" w:rsidP="00E732BD">
            <w:pPr>
              <w:spacing w:after="0" w:line="240" w:lineRule="auto"/>
              <w:jc w:val="center"/>
              <w:textAlignment w:val="baseline"/>
              <w:rPr>
                <w:rFonts w:ascii="Times New Roman" w:eastAsia="Times New Roman" w:hAnsi="Times New Roman" w:cs="Times New Roman"/>
                <w:b/>
                <w:sz w:val="28"/>
                <w:szCs w:val="28"/>
              </w:rPr>
            </w:pPr>
            <w:r w:rsidRPr="00590B60">
              <w:rPr>
                <w:rFonts w:ascii="Times New Roman" w:eastAsia="Times New Roman" w:hAnsi="Times New Roman" w:cs="Times New Roman"/>
                <w:b/>
                <w:sz w:val="28"/>
                <w:szCs w:val="28"/>
              </w:rPr>
              <w:t>Квалификационная характеристика</w:t>
            </w:r>
          </w:p>
        </w:tc>
        <w:tc>
          <w:tcPr>
            <w:tcW w:w="3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E1BB3" w:rsidRPr="00590B60" w:rsidRDefault="00AE1BB3" w:rsidP="00E732BD">
            <w:pPr>
              <w:spacing w:after="0" w:line="240" w:lineRule="auto"/>
              <w:jc w:val="center"/>
              <w:textAlignment w:val="baseline"/>
              <w:rPr>
                <w:rFonts w:ascii="Times New Roman" w:eastAsia="Times New Roman" w:hAnsi="Times New Roman" w:cs="Times New Roman"/>
                <w:b/>
                <w:sz w:val="28"/>
                <w:szCs w:val="28"/>
              </w:rPr>
            </w:pPr>
            <w:r w:rsidRPr="00590B60">
              <w:rPr>
                <w:rFonts w:ascii="Times New Roman" w:eastAsia="Times New Roman" w:hAnsi="Times New Roman" w:cs="Times New Roman"/>
                <w:b/>
                <w:sz w:val="28"/>
                <w:szCs w:val="28"/>
              </w:rPr>
              <w:t>Да/нет</w:t>
            </w:r>
          </w:p>
        </w:tc>
      </w:tr>
      <w:tr w:rsidR="00AE1BB3" w:rsidRPr="00590B60" w:rsidTr="00E732B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1.</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w:t>
            </w:r>
          </w:p>
        </w:tc>
        <w:tc>
          <w:tcPr>
            <w:tcW w:w="3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rPr>
                <w:rFonts w:ascii="Times New Roman" w:eastAsia="Times New Roman" w:hAnsi="Times New Roman" w:cs="Times New Roman"/>
                <w:sz w:val="28"/>
                <w:szCs w:val="28"/>
              </w:rPr>
            </w:pPr>
          </w:p>
        </w:tc>
      </w:tr>
      <w:tr w:rsidR="00AE1BB3" w:rsidRPr="00590B60" w:rsidTr="00E732B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2.</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Стаж работы на педагогических или руководящих должностях не менее 5 лет</w:t>
            </w:r>
          </w:p>
        </w:tc>
        <w:tc>
          <w:tcPr>
            <w:tcW w:w="3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rPr>
                <w:rFonts w:ascii="Times New Roman" w:eastAsia="Times New Roman" w:hAnsi="Times New Roman" w:cs="Times New Roman"/>
                <w:sz w:val="28"/>
                <w:szCs w:val="28"/>
              </w:rPr>
            </w:pPr>
          </w:p>
        </w:tc>
      </w:tr>
      <w:tr w:rsidR="00AE1BB3" w:rsidRPr="00590B60" w:rsidTr="00E732BD">
        <w:tc>
          <w:tcPr>
            <w:tcW w:w="6946" w:type="dxa"/>
            <w:gridSpan w:val="2"/>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AE1BB3" w:rsidRPr="00590B60" w:rsidRDefault="00AE1BB3" w:rsidP="00E732BD">
            <w:pPr>
              <w:spacing w:after="0" w:line="240" w:lineRule="auto"/>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Решение комиссии о соответствии кандидата квалификационным характеристикам по должности «руководитель» (ненужное зачеркнуть)</w:t>
            </w:r>
          </w:p>
        </w:tc>
        <w:tc>
          <w:tcPr>
            <w:tcW w:w="3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Кандидат может быть включен в кадровый резерв</w:t>
            </w:r>
          </w:p>
        </w:tc>
      </w:tr>
      <w:tr w:rsidR="00AE1BB3" w:rsidRPr="00590B60" w:rsidTr="00E732BD">
        <w:tc>
          <w:tcPr>
            <w:tcW w:w="6946" w:type="dxa"/>
            <w:gridSpan w:val="2"/>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rPr>
                <w:rFonts w:ascii="Times New Roman" w:eastAsia="Times New Roman" w:hAnsi="Times New Roman" w:cs="Times New Roman"/>
                <w:sz w:val="28"/>
                <w:szCs w:val="28"/>
              </w:rPr>
            </w:pPr>
          </w:p>
        </w:tc>
        <w:tc>
          <w:tcPr>
            <w:tcW w:w="3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Кандидат не может быть включен в кадровый резерв</w:t>
            </w:r>
          </w:p>
        </w:tc>
      </w:tr>
    </w:tbl>
    <w:p w:rsidR="00AE1BB3" w:rsidRPr="00590B60" w:rsidRDefault="00AE1BB3" w:rsidP="00AE1BB3">
      <w:pPr>
        <w:spacing w:after="0" w:line="240" w:lineRule="auto"/>
        <w:ind w:firstLine="709"/>
        <w:jc w:val="both"/>
        <w:textAlignment w:val="baseline"/>
        <w:outlineLvl w:val="3"/>
        <w:rPr>
          <w:rFonts w:ascii="Times New Roman" w:eastAsia="Times New Roman" w:hAnsi="Times New Roman" w:cs="Times New Roman"/>
          <w:b/>
          <w:bCs/>
          <w:sz w:val="28"/>
          <w:szCs w:val="28"/>
        </w:rPr>
      </w:pPr>
      <w:r w:rsidRPr="00590B60">
        <w:rPr>
          <w:rFonts w:ascii="Times New Roman" w:eastAsia="Times New Roman" w:hAnsi="Times New Roman" w:cs="Times New Roman"/>
          <w:b/>
          <w:bCs/>
          <w:sz w:val="28"/>
          <w:szCs w:val="28"/>
        </w:rPr>
        <w:br/>
        <w:t>Таблица 2</w:t>
      </w:r>
      <w:r>
        <w:rPr>
          <w:rFonts w:ascii="Times New Roman" w:eastAsia="Times New Roman" w:hAnsi="Times New Roman" w:cs="Times New Roman"/>
          <w:b/>
          <w:bCs/>
          <w:sz w:val="28"/>
          <w:szCs w:val="28"/>
        </w:rPr>
        <w:t xml:space="preserve">. </w:t>
      </w:r>
      <w:r w:rsidRPr="00590B60">
        <w:rPr>
          <w:rFonts w:ascii="Times New Roman" w:eastAsia="Times New Roman" w:hAnsi="Times New Roman" w:cs="Times New Roman"/>
          <w:b/>
          <w:bCs/>
          <w:sz w:val="28"/>
          <w:szCs w:val="28"/>
        </w:rPr>
        <w:t>Результаты отбора кандидата на включение в кадровый резерв</w:t>
      </w:r>
    </w:p>
    <w:tbl>
      <w:tblPr>
        <w:tblW w:w="10206" w:type="dxa"/>
        <w:tblCellMar>
          <w:left w:w="0" w:type="dxa"/>
          <w:right w:w="0" w:type="dxa"/>
        </w:tblCellMar>
        <w:tblLook w:val="04A0"/>
      </w:tblPr>
      <w:tblGrid>
        <w:gridCol w:w="709"/>
        <w:gridCol w:w="5812"/>
        <w:gridCol w:w="3685"/>
      </w:tblGrid>
      <w:tr w:rsidR="00AE1BB3" w:rsidRPr="00590B60" w:rsidTr="00E732BD">
        <w:trPr>
          <w:trHeight w:val="15"/>
        </w:trPr>
        <w:tc>
          <w:tcPr>
            <w:tcW w:w="709" w:type="dxa"/>
            <w:tcBorders>
              <w:top w:val="nil"/>
              <w:left w:val="nil"/>
              <w:bottom w:val="nil"/>
              <w:right w:val="nil"/>
            </w:tcBorders>
            <w:shd w:val="clear" w:color="auto" w:fill="auto"/>
            <w:hideMark/>
          </w:tcPr>
          <w:p w:rsidR="00AE1BB3" w:rsidRPr="00590B60" w:rsidRDefault="00AE1BB3" w:rsidP="00E732BD">
            <w:pPr>
              <w:spacing w:after="0" w:line="240" w:lineRule="auto"/>
              <w:jc w:val="both"/>
              <w:rPr>
                <w:rFonts w:ascii="Times New Roman" w:eastAsia="Times New Roman" w:hAnsi="Times New Roman" w:cs="Times New Roman"/>
                <w:sz w:val="28"/>
                <w:szCs w:val="28"/>
              </w:rPr>
            </w:pPr>
          </w:p>
        </w:tc>
        <w:tc>
          <w:tcPr>
            <w:tcW w:w="5812" w:type="dxa"/>
            <w:tcBorders>
              <w:top w:val="nil"/>
              <w:left w:val="nil"/>
              <w:bottom w:val="nil"/>
              <w:right w:val="nil"/>
            </w:tcBorders>
            <w:shd w:val="clear" w:color="auto" w:fill="auto"/>
            <w:hideMark/>
          </w:tcPr>
          <w:p w:rsidR="00AE1BB3" w:rsidRPr="00590B60" w:rsidRDefault="00AE1BB3" w:rsidP="00E732BD">
            <w:pPr>
              <w:spacing w:after="0" w:line="240" w:lineRule="auto"/>
              <w:jc w:val="both"/>
              <w:rPr>
                <w:rFonts w:ascii="Times New Roman" w:eastAsia="Times New Roman" w:hAnsi="Times New Roman" w:cs="Times New Roman"/>
                <w:sz w:val="28"/>
                <w:szCs w:val="28"/>
              </w:rPr>
            </w:pPr>
          </w:p>
        </w:tc>
        <w:tc>
          <w:tcPr>
            <w:tcW w:w="3685" w:type="dxa"/>
            <w:tcBorders>
              <w:top w:val="nil"/>
              <w:left w:val="nil"/>
              <w:bottom w:val="nil"/>
              <w:right w:val="nil"/>
            </w:tcBorders>
            <w:shd w:val="clear" w:color="auto" w:fill="auto"/>
            <w:hideMark/>
          </w:tcPr>
          <w:p w:rsidR="00AE1BB3" w:rsidRPr="00590B60" w:rsidRDefault="00AE1BB3" w:rsidP="00E732BD">
            <w:pPr>
              <w:spacing w:after="0" w:line="240" w:lineRule="auto"/>
              <w:jc w:val="both"/>
              <w:rPr>
                <w:rFonts w:ascii="Times New Roman" w:eastAsia="Times New Roman" w:hAnsi="Times New Roman" w:cs="Times New Roman"/>
                <w:sz w:val="28"/>
                <w:szCs w:val="28"/>
              </w:rPr>
            </w:pPr>
          </w:p>
        </w:tc>
      </w:tr>
      <w:tr w:rsidR="00AE1BB3" w:rsidRPr="00590B60" w:rsidTr="00E732B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E1BB3" w:rsidRPr="00590B60" w:rsidRDefault="00AE1BB3" w:rsidP="00E732BD">
            <w:pPr>
              <w:spacing w:after="0" w:line="240" w:lineRule="auto"/>
              <w:jc w:val="center"/>
              <w:textAlignment w:val="baseline"/>
              <w:rPr>
                <w:rFonts w:ascii="Times New Roman" w:eastAsia="Times New Roman" w:hAnsi="Times New Roman" w:cs="Times New Roman"/>
                <w:b/>
                <w:sz w:val="28"/>
                <w:szCs w:val="28"/>
              </w:rPr>
            </w:pPr>
            <w:r w:rsidRPr="00590B60">
              <w:rPr>
                <w:rFonts w:ascii="Times New Roman" w:eastAsia="Times New Roman" w:hAnsi="Times New Roman" w:cs="Times New Roman"/>
                <w:b/>
                <w:sz w:val="28"/>
                <w:szCs w:val="28"/>
              </w:rPr>
              <w:t xml:space="preserve">№ </w:t>
            </w:r>
            <w:proofErr w:type="spellStart"/>
            <w:proofErr w:type="gramStart"/>
            <w:r w:rsidRPr="00590B60">
              <w:rPr>
                <w:rFonts w:ascii="Times New Roman" w:eastAsia="Times New Roman" w:hAnsi="Times New Roman" w:cs="Times New Roman"/>
                <w:b/>
                <w:sz w:val="28"/>
                <w:szCs w:val="28"/>
              </w:rPr>
              <w:t>п</w:t>
            </w:r>
            <w:proofErr w:type="spellEnd"/>
            <w:proofErr w:type="gramEnd"/>
            <w:r w:rsidRPr="00590B60">
              <w:rPr>
                <w:rFonts w:ascii="Times New Roman" w:eastAsia="Times New Roman" w:hAnsi="Times New Roman" w:cs="Times New Roman"/>
                <w:b/>
                <w:sz w:val="28"/>
                <w:szCs w:val="28"/>
              </w:rPr>
              <w:t>/</w:t>
            </w:r>
            <w:proofErr w:type="spellStart"/>
            <w:r w:rsidRPr="00590B60">
              <w:rPr>
                <w:rFonts w:ascii="Times New Roman" w:eastAsia="Times New Roman" w:hAnsi="Times New Roman" w:cs="Times New Roman"/>
                <w:b/>
                <w:sz w:val="28"/>
                <w:szCs w:val="28"/>
              </w:rPr>
              <w:t>п</w:t>
            </w:r>
            <w:proofErr w:type="spellEnd"/>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E1BB3" w:rsidRPr="00590B60" w:rsidRDefault="00AE1BB3" w:rsidP="00E732BD">
            <w:pPr>
              <w:spacing w:after="0" w:line="240" w:lineRule="auto"/>
              <w:jc w:val="center"/>
              <w:textAlignment w:val="baseline"/>
              <w:rPr>
                <w:rFonts w:ascii="Times New Roman" w:eastAsia="Times New Roman" w:hAnsi="Times New Roman" w:cs="Times New Roman"/>
                <w:b/>
                <w:sz w:val="28"/>
                <w:szCs w:val="28"/>
              </w:rPr>
            </w:pPr>
            <w:r w:rsidRPr="00590B60">
              <w:rPr>
                <w:rFonts w:ascii="Times New Roman" w:eastAsia="Times New Roman" w:hAnsi="Times New Roman" w:cs="Times New Roman"/>
                <w:b/>
                <w:sz w:val="28"/>
                <w:szCs w:val="28"/>
              </w:rPr>
              <w:t>Критерии отбора</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E1BB3" w:rsidRPr="00590B60" w:rsidRDefault="00AE1BB3" w:rsidP="00E732BD">
            <w:pPr>
              <w:spacing w:after="0" w:line="240" w:lineRule="auto"/>
              <w:jc w:val="center"/>
              <w:textAlignment w:val="baseline"/>
              <w:rPr>
                <w:rFonts w:ascii="Times New Roman" w:eastAsia="Times New Roman" w:hAnsi="Times New Roman" w:cs="Times New Roman"/>
                <w:b/>
                <w:sz w:val="28"/>
                <w:szCs w:val="28"/>
              </w:rPr>
            </w:pPr>
            <w:r w:rsidRPr="00590B60">
              <w:rPr>
                <w:rFonts w:ascii="Times New Roman" w:eastAsia="Times New Roman" w:hAnsi="Times New Roman" w:cs="Times New Roman"/>
                <w:b/>
                <w:sz w:val="28"/>
                <w:szCs w:val="28"/>
              </w:rPr>
              <w:t>Да/нет</w:t>
            </w:r>
          </w:p>
        </w:tc>
      </w:tr>
      <w:tr w:rsidR="00AE1BB3" w:rsidRPr="00590B60" w:rsidTr="00E732B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1.</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Наличие опыта руководящей, организаторской работы, руководство группой педагогов</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rPr>
                <w:rFonts w:ascii="Times New Roman" w:eastAsia="Times New Roman" w:hAnsi="Times New Roman" w:cs="Times New Roman"/>
                <w:sz w:val="28"/>
                <w:szCs w:val="28"/>
              </w:rPr>
            </w:pPr>
          </w:p>
        </w:tc>
      </w:tr>
      <w:tr w:rsidR="00AE1BB3" w:rsidRPr="00590B60" w:rsidTr="00E732B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2.</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Обобщение и распространение собственного педагогического, управленческого, организаторского опыта</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rPr>
                <w:rFonts w:ascii="Times New Roman" w:eastAsia="Times New Roman" w:hAnsi="Times New Roman" w:cs="Times New Roman"/>
                <w:sz w:val="28"/>
                <w:szCs w:val="28"/>
              </w:rPr>
            </w:pPr>
          </w:p>
        </w:tc>
      </w:tr>
      <w:tr w:rsidR="00AE1BB3" w:rsidRPr="00590B60" w:rsidTr="00E732B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3.</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Участие в разработке и реализации проектов и программ по проблемам повышения качества образования</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rPr>
                <w:rFonts w:ascii="Times New Roman" w:eastAsia="Times New Roman" w:hAnsi="Times New Roman" w:cs="Times New Roman"/>
                <w:sz w:val="28"/>
                <w:szCs w:val="28"/>
              </w:rPr>
            </w:pPr>
          </w:p>
        </w:tc>
      </w:tr>
      <w:tr w:rsidR="00AE1BB3" w:rsidRPr="00590B60" w:rsidTr="00E732B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4.</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Наличие внедренных разработок</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rPr>
                <w:rFonts w:ascii="Times New Roman" w:eastAsia="Times New Roman" w:hAnsi="Times New Roman" w:cs="Times New Roman"/>
                <w:sz w:val="28"/>
                <w:szCs w:val="28"/>
              </w:rPr>
            </w:pPr>
          </w:p>
        </w:tc>
      </w:tr>
      <w:tr w:rsidR="00AE1BB3" w:rsidRPr="00590B60" w:rsidTr="00E732B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5.</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Повышение квалификации, профессиональная переподготовка</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rPr>
                <w:rFonts w:ascii="Times New Roman" w:eastAsia="Times New Roman" w:hAnsi="Times New Roman" w:cs="Times New Roman"/>
                <w:sz w:val="28"/>
                <w:szCs w:val="28"/>
              </w:rPr>
            </w:pPr>
          </w:p>
        </w:tc>
      </w:tr>
      <w:tr w:rsidR="00AE1BB3" w:rsidRPr="00590B60" w:rsidTr="00E732B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6.</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Участие в профессиональных конкурсах</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rPr>
                <w:rFonts w:ascii="Times New Roman" w:eastAsia="Times New Roman" w:hAnsi="Times New Roman" w:cs="Times New Roman"/>
                <w:sz w:val="28"/>
                <w:szCs w:val="28"/>
              </w:rPr>
            </w:pPr>
          </w:p>
        </w:tc>
      </w:tr>
      <w:tr w:rsidR="00AE1BB3" w:rsidRPr="00590B60" w:rsidTr="00E732B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7.</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 xml:space="preserve">Позитивная динамика достижений в </w:t>
            </w:r>
            <w:r w:rsidRPr="00590B60">
              <w:rPr>
                <w:rFonts w:ascii="Times New Roman" w:eastAsia="Times New Roman" w:hAnsi="Times New Roman" w:cs="Times New Roman"/>
                <w:sz w:val="28"/>
                <w:szCs w:val="28"/>
              </w:rPr>
              <w:lastRenderedPageBreak/>
              <w:t>профессиональной деятельности</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rPr>
                <w:rFonts w:ascii="Times New Roman" w:eastAsia="Times New Roman" w:hAnsi="Times New Roman" w:cs="Times New Roman"/>
                <w:sz w:val="28"/>
                <w:szCs w:val="28"/>
              </w:rPr>
            </w:pPr>
          </w:p>
        </w:tc>
      </w:tr>
      <w:tr w:rsidR="00AE1BB3" w:rsidRPr="00590B60" w:rsidTr="00E732BD">
        <w:tc>
          <w:tcPr>
            <w:tcW w:w="6521" w:type="dxa"/>
            <w:gridSpan w:val="2"/>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lastRenderedPageBreak/>
              <w:t>Решение комиссии (ненужное зачеркнуть)</w:t>
            </w:r>
            <w:r w:rsidRPr="00590B60">
              <w:rPr>
                <w:rFonts w:ascii="Times New Roman" w:eastAsia="Times New Roman" w:hAnsi="Times New Roman" w:cs="Times New Roman"/>
                <w:sz w:val="28"/>
                <w:szCs w:val="28"/>
              </w:rPr>
              <w:br/>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Кандидат может быть включен в кадровый резерв</w:t>
            </w:r>
          </w:p>
        </w:tc>
      </w:tr>
      <w:tr w:rsidR="00AE1BB3" w:rsidRPr="00590B60" w:rsidTr="00E732BD">
        <w:tc>
          <w:tcPr>
            <w:tcW w:w="6521" w:type="dxa"/>
            <w:gridSpan w:val="2"/>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rPr>
                <w:rFonts w:ascii="Times New Roman" w:eastAsia="Times New Roman" w:hAnsi="Times New Roman" w:cs="Times New Roman"/>
                <w:sz w:val="28"/>
                <w:szCs w:val="28"/>
              </w:rPr>
            </w:pP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Кандидат не может быть включен в кадровый резерв</w:t>
            </w:r>
          </w:p>
        </w:tc>
      </w:tr>
    </w:tbl>
    <w:p w:rsidR="00AE1BB3" w:rsidRPr="00590B60" w:rsidRDefault="00AE1BB3" w:rsidP="00AE1BB3">
      <w:pPr>
        <w:spacing w:after="0" w:line="240" w:lineRule="auto"/>
        <w:ind w:firstLine="709"/>
        <w:jc w:val="both"/>
        <w:textAlignment w:val="baseline"/>
        <w:rPr>
          <w:rFonts w:ascii="Times New Roman" w:eastAsia="Times New Roman" w:hAnsi="Times New Roman" w:cs="Times New Roman"/>
          <w:sz w:val="28"/>
          <w:szCs w:val="28"/>
        </w:rPr>
      </w:pP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Голосовали: «за» ______, «против» _______.</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p>
    <w:p w:rsidR="00AE1BB3" w:rsidRPr="00590B60"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br/>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 xml:space="preserve">Председатель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590B60">
        <w:rPr>
          <w:rFonts w:ascii="Times New Roman" w:eastAsia="Times New Roman" w:hAnsi="Times New Roman" w:cs="Times New Roman"/>
          <w:sz w:val="28"/>
          <w:szCs w:val="28"/>
        </w:rPr>
        <w:t>(Ф.И.О.)__________________/_______________</w:t>
      </w:r>
    </w:p>
    <w:p w:rsidR="00AE1BB3" w:rsidRPr="00590B60" w:rsidRDefault="00AE1BB3" w:rsidP="00AE1BB3">
      <w:pPr>
        <w:spacing w:after="0" w:line="240" w:lineRule="auto"/>
        <w:ind w:firstLine="709"/>
        <w:jc w:val="both"/>
        <w:textAlignment w:val="baseline"/>
        <w:rPr>
          <w:rFonts w:ascii="Times New Roman" w:eastAsia="Times New Roman" w:hAnsi="Times New Roman" w:cs="Times New Roman"/>
          <w:sz w:val="28"/>
          <w:szCs w:val="28"/>
        </w:rPr>
      </w:pP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 xml:space="preserve">Секретарь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590B60">
        <w:rPr>
          <w:rFonts w:ascii="Times New Roman" w:eastAsia="Times New Roman" w:hAnsi="Times New Roman" w:cs="Times New Roman"/>
          <w:sz w:val="28"/>
          <w:szCs w:val="28"/>
        </w:rPr>
        <w:t>(Ф.И.О.)_____________________/_______________</w:t>
      </w:r>
    </w:p>
    <w:p w:rsidR="00AE1BB3" w:rsidRPr="00590B60" w:rsidRDefault="00AE1BB3" w:rsidP="00AE1BB3">
      <w:pPr>
        <w:spacing w:after="0" w:line="240" w:lineRule="auto"/>
        <w:ind w:firstLine="709"/>
        <w:jc w:val="both"/>
        <w:textAlignment w:val="baseline"/>
        <w:rPr>
          <w:rFonts w:ascii="Times New Roman" w:eastAsia="Times New Roman" w:hAnsi="Times New Roman" w:cs="Times New Roman"/>
          <w:sz w:val="28"/>
          <w:szCs w:val="28"/>
        </w:rPr>
      </w:pP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 xml:space="preserve">Члены комиссии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590B60">
        <w:rPr>
          <w:rFonts w:ascii="Times New Roman" w:eastAsia="Times New Roman" w:hAnsi="Times New Roman" w:cs="Times New Roman"/>
          <w:sz w:val="28"/>
          <w:szCs w:val="28"/>
        </w:rPr>
        <w:t>(Ф.И.О.)__________________/_______________</w:t>
      </w:r>
    </w:p>
    <w:p w:rsidR="00AE1BB3" w:rsidRPr="00590B60" w:rsidRDefault="00AE1BB3" w:rsidP="00AE1BB3">
      <w:pPr>
        <w:spacing w:after="0" w:line="240" w:lineRule="auto"/>
        <w:ind w:firstLine="709"/>
        <w:jc w:val="both"/>
        <w:textAlignment w:val="baseline"/>
        <w:rPr>
          <w:rFonts w:ascii="Times New Roman" w:eastAsia="Times New Roman" w:hAnsi="Times New Roman" w:cs="Times New Roman"/>
          <w:sz w:val="28"/>
          <w:szCs w:val="28"/>
        </w:rPr>
      </w:pPr>
    </w:p>
    <w:p w:rsidR="00AE1BB3" w:rsidRDefault="00AE1BB3" w:rsidP="00AE1BB3">
      <w:pPr>
        <w:spacing w:after="0" w:line="240" w:lineRule="auto"/>
        <w:ind w:left="2831"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(Ф.И.О.)__________________/_______________</w:t>
      </w:r>
    </w:p>
    <w:p w:rsidR="00AE1BB3" w:rsidRPr="00590B60" w:rsidRDefault="00AE1BB3" w:rsidP="00AE1BB3">
      <w:pPr>
        <w:spacing w:after="0" w:line="240" w:lineRule="auto"/>
        <w:ind w:left="2831" w:firstLine="709"/>
        <w:jc w:val="both"/>
        <w:textAlignment w:val="baseline"/>
        <w:rPr>
          <w:rFonts w:ascii="Times New Roman" w:eastAsia="Times New Roman" w:hAnsi="Times New Roman" w:cs="Times New Roman"/>
          <w:sz w:val="28"/>
          <w:szCs w:val="28"/>
        </w:rPr>
      </w:pPr>
    </w:p>
    <w:p w:rsidR="00AE1BB3" w:rsidRDefault="00AE1BB3" w:rsidP="00AE1BB3">
      <w:pPr>
        <w:spacing w:after="0" w:line="240" w:lineRule="auto"/>
        <w:ind w:left="2831"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(Ф.И.О.)__________________/_______________</w:t>
      </w:r>
    </w:p>
    <w:p w:rsidR="00AE1BB3" w:rsidRDefault="00AE1BB3" w:rsidP="00AE1BB3">
      <w:pPr>
        <w:spacing w:after="0" w:line="240" w:lineRule="auto"/>
        <w:ind w:left="2831" w:firstLine="709"/>
        <w:jc w:val="both"/>
        <w:textAlignment w:val="baseline"/>
        <w:rPr>
          <w:rFonts w:ascii="Times New Roman" w:eastAsia="Times New Roman" w:hAnsi="Times New Roman" w:cs="Times New Roman"/>
          <w:sz w:val="28"/>
          <w:szCs w:val="28"/>
        </w:rPr>
      </w:pPr>
    </w:p>
    <w:p w:rsidR="00AE1BB3" w:rsidRPr="00590B60" w:rsidRDefault="00AE1BB3" w:rsidP="00AE1BB3">
      <w:pPr>
        <w:spacing w:after="0" w:line="240" w:lineRule="auto"/>
        <w:ind w:left="2831" w:firstLine="709"/>
        <w:jc w:val="both"/>
        <w:textAlignment w:val="baseline"/>
        <w:rPr>
          <w:rFonts w:ascii="Times New Roman" w:eastAsia="Times New Roman" w:hAnsi="Times New Roman" w:cs="Times New Roman"/>
          <w:sz w:val="28"/>
          <w:szCs w:val="28"/>
        </w:rPr>
      </w:pP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p>
    <w:p w:rsidR="00AE1BB3" w:rsidRPr="00590B60"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Дата__________</w:t>
      </w:r>
    </w:p>
    <w:p w:rsidR="00AE1BB3" w:rsidRDefault="00AE1BB3" w:rsidP="00AE1BB3">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AE1BB3" w:rsidRPr="001D51CA" w:rsidRDefault="00AE1BB3" w:rsidP="00AE1BB3">
      <w:pPr>
        <w:spacing w:after="0" w:line="240" w:lineRule="auto"/>
        <w:ind w:firstLine="709"/>
        <w:jc w:val="right"/>
        <w:textAlignment w:val="baseline"/>
        <w:outlineLvl w:val="2"/>
        <w:rPr>
          <w:rFonts w:ascii="Times New Roman" w:eastAsia="Times New Roman" w:hAnsi="Times New Roman" w:cs="Times New Roman"/>
          <w:bCs/>
          <w:sz w:val="28"/>
          <w:szCs w:val="28"/>
        </w:rPr>
      </w:pPr>
      <w:r w:rsidRPr="00590B60">
        <w:rPr>
          <w:rFonts w:ascii="Times New Roman" w:eastAsia="Times New Roman" w:hAnsi="Times New Roman" w:cs="Times New Roman"/>
          <w:bCs/>
          <w:sz w:val="28"/>
          <w:szCs w:val="28"/>
        </w:rPr>
        <w:lastRenderedPageBreak/>
        <w:t>Приложение № 2</w:t>
      </w:r>
    </w:p>
    <w:p w:rsidR="00AE1BB3" w:rsidRPr="001D51CA" w:rsidRDefault="00AE1BB3" w:rsidP="00AE1BB3">
      <w:pPr>
        <w:spacing w:after="0" w:line="240" w:lineRule="auto"/>
        <w:ind w:firstLine="709"/>
        <w:jc w:val="right"/>
        <w:textAlignment w:val="baseline"/>
        <w:outlineLvl w:val="2"/>
        <w:rPr>
          <w:rFonts w:ascii="Times New Roman" w:eastAsia="Times New Roman" w:hAnsi="Times New Roman" w:cs="Times New Roman"/>
          <w:bCs/>
          <w:sz w:val="28"/>
          <w:szCs w:val="28"/>
        </w:rPr>
      </w:pPr>
      <w:r w:rsidRPr="00590B60">
        <w:rPr>
          <w:rFonts w:ascii="Times New Roman" w:eastAsia="Times New Roman" w:hAnsi="Times New Roman" w:cs="Times New Roman"/>
          <w:bCs/>
          <w:sz w:val="28"/>
          <w:szCs w:val="28"/>
        </w:rPr>
        <w:t>к Положению о порядке формирования</w:t>
      </w:r>
      <w:r w:rsidRPr="001D51CA">
        <w:rPr>
          <w:rFonts w:ascii="Times New Roman" w:eastAsia="Times New Roman" w:hAnsi="Times New Roman" w:cs="Times New Roman"/>
          <w:bCs/>
          <w:sz w:val="28"/>
          <w:szCs w:val="28"/>
        </w:rPr>
        <w:t xml:space="preserve"> </w:t>
      </w:r>
      <w:r w:rsidRPr="00590B60">
        <w:rPr>
          <w:rFonts w:ascii="Times New Roman" w:eastAsia="Times New Roman" w:hAnsi="Times New Roman" w:cs="Times New Roman"/>
          <w:bCs/>
          <w:sz w:val="28"/>
          <w:szCs w:val="28"/>
        </w:rPr>
        <w:t xml:space="preserve">и подготовки </w:t>
      </w:r>
    </w:p>
    <w:p w:rsidR="00AE1BB3" w:rsidRPr="001D51CA" w:rsidRDefault="00AE1BB3" w:rsidP="00AE1BB3">
      <w:pPr>
        <w:spacing w:after="0" w:line="240" w:lineRule="auto"/>
        <w:ind w:firstLine="709"/>
        <w:jc w:val="right"/>
        <w:textAlignment w:val="baseline"/>
        <w:outlineLvl w:val="2"/>
        <w:rPr>
          <w:rFonts w:ascii="Times New Roman" w:eastAsia="Times New Roman" w:hAnsi="Times New Roman" w:cs="Times New Roman"/>
          <w:bCs/>
          <w:sz w:val="28"/>
          <w:szCs w:val="28"/>
        </w:rPr>
      </w:pPr>
      <w:r w:rsidRPr="00590B60">
        <w:rPr>
          <w:rFonts w:ascii="Times New Roman" w:eastAsia="Times New Roman" w:hAnsi="Times New Roman" w:cs="Times New Roman"/>
          <w:bCs/>
          <w:sz w:val="28"/>
          <w:szCs w:val="28"/>
        </w:rPr>
        <w:t>кадрового резерва</w:t>
      </w:r>
      <w:r w:rsidRPr="001D51CA">
        <w:rPr>
          <w:rFonts w:ascii="Times New Roman" w:eastAsia="Times New Roman" w:hAnsi="Times New Roman" w:cs="Times New Roman"/>
          <w:bCs/>
          <w:sz w:val="28"/>
          <w:szCs w:val="28"/>
        </w:rPr>
        <w:t xml:space="preserve"> </w:t>
      </w:r>
      <w:r w:rsidRPr="00590B60">
        <w:rPr>
          <w:rFonts w:ascii="Times New Roman" w:eastAsia="Times New Roman" w:hAnsi="Times New Roman" w:cs="Times New Roman"/>
          <w:bCs/>
          <w:sz w:val="28"/>
          <w:szCs w:val="28"/>
        </w:rPr>
        <w:t>руководителей муниципальных</w:t>
      </w:r>
    </w:p>
    <w:p w:rsidR="00AE1BB3" w:rsidRPr="001D51CA" w:rsidRDefault="00AE1BB3" w:rsidP="00AE1BB3">
      <w:pPr>
        <w:spacing w:after="0" w:line="240" w:lineRule="auto"/>
        <w:ind w:firstLine="709"/>
        <w:jc w:val="right"/>
        <w:textAlignment w:val="baseline"/>
        <w:outlineLvl w:val="2"/>
        <w:rPr>
          <w:rFonts w:ascii="Times New Roman" w:eastAsia="Times New Roman" w:hAnsi="Times New Roman" w:cs="Times New Roman"/>
          <w:bCs/>
          <w:sz w:val="28"/>
          <w:szCs w:val="28"/>
        </w:rPr>
      </w:pPr>
      <w:r w:rsidRPr="00590B60">
        <w:rPr>
          <w:rFonts w:ascii="Times New Roman" w:eastAsia="Times New Roman" w:hAnsi="Times New Roman" w:cs="Times New Roman"/>
          <w:bCs/>
          <w:sz w:val="28"/>
          <w:szCs w:val="28"/>
        </w:rPr>
        <w:t xml:space="preserve">образовательных </w:t>
      </w:r>
      <w:r w:rsidRPr="001D51CA">
        <w:rPr>
          <w:rFonts w:ascii="Times New Roman" w:eastAsia="Times New Roman" w:hAnsi="Times New Roman" w:cs="Times New Roman"/>
          <w:bCs/>
          <w:sz w:val="28"/>
          <w:szCs w:val="28"/>
        </w:rPr>
        <w:t>бюджетных</w:t>
      </w:r>
      <w:r w:rsidRPr="001D51CA">
        <w:rPr>
          <w:rFonts w:ascii="Times New Roman" w:eastAsia="Times New Roman" w:hAnsi="Times New Roman" w:cs="Times New Roman"/>
          <w:sz w:val="28"/>
          <w:szCs w:val="28"/>
        </w:rPr>
        <w:t xml:space="preserve"> </w:t>
      </w:r>
      <w:r w:rsidRPr="00590B60">
        <w:rPr>
          <w:rFonts w:ascii="Times New Roman" w:eastAsia="Times New Roman" w:hAnsi="Times New Roman" w:cs="Times New Roman"/>
          <w:bCs/>
          <w:sz w:val="28"/>
          <w:szCs w:val="28"/>
        </w:rPr>
        <w:t>учреждений</w:t>
      </w:r>
      <w:r w:rsidRPr="001D51CA">
        <w:rPr>
          <w:rFonts w:ascii="Times New Roman" w:eastAsia="Times New Roman" w:hAnsi="Times New Roman" w:cs="Times New Roman"/>
          <w:bCs/>
          <w:sz w:val="28"/>
          <w:szCs w:val="28"/>
        </w:rPr>
        <w:t xml:space="preserve"> </w:t>
      </w:r>
      <w:proofErr w:type="gramStart"/>
      <w:r w:rsidRPr="001D51CA">
        <w:rPr>
          <w:rFonts w:ascii="Times New Roman" w:eastAsia="Times New Roman" w:hAnsi="Times New Roman" w:cs="Times New Roman"/>
          <w:bCs/>
          <w:sz w:val="28"/>
          <w:szCs w:val="28"/>
        </w:rPr>
        <w:t>муниципального</w:t>
      </w:r>
      <w:proofErr w:type="gramEnd"/>
      <w:r w:rsidRPr="001D51CA">
        <w:rPr>
          <w:rFonts w:ascii="Times New Roman" w:eastAsia="Times New Roman" w:hAnsi="Times New Roman" w:cs="Times New Roman"/>
          <w:bCs/>
          <w:sz w:val="28"/>
          <w:szCs w:val="28"/>
        </w:rPr>
        <w:t xml:space="preserve"> </w:t>
      </w:r>
    </w:p>
    <w:p w:rsidR="00AE1BB3" w:rsidRPr="001D51CA" w:rsidRDefault="00AE1BB3" w:rsidP="00AE1BB3">
      <w:pPr>
        <w:spacing w:after="0" w:line="240" w:lineRule="auto"/>
        <w:ind w:firstLine="709"/>
        <w:jc w:val="right"/>
        <w:textAlignment w:val="baseline"/>
        <w:outlineLvl w:val="2"/>
        <w:rPr>
          <w:rFonts w:ascii="Times New Roman" w:eastAsia="Times New Roman" w:hAnsi="Times New Roman" w:cs="Times New Roman"/>
          <w:bCs/>
          <w:sz w:val="28"/>
          <w:szCs w:val="28"/>
        </w:rPr>
      </w:pPr>
      <w:r w:rsidRPr="001D51CA">
        <w:rPr>
          <w:rFonts w:ascii="Times New Roman" w:eastAsia="Times New Roman" w:hAnsi="Times New Roman" w:cs="Times New Roman"/>
          <w:bCs/>
          <w:sz w:val="28"/>
          <w:szCs w:val="28"/>
        </w:rPr>
        <w:t xml:space="preserve">района </w:t>
      </w:r>
      <w:proofErr w:type="spellStart"/>
      <w:r w:rsidRPr="001D51CA">
        <w:rPr>
          <w:rFonts w:ascii="Times New Roman" w:eastAsia="Times New Roman" w:hAnsi="Times New Roman" w:cs="Times New Roman"/>
          <w:bCs/>
          <w:sz w:val="28"/>
          <w:szCs w:val="28"/>
        </w:rPr>
        <w:t>Стерлитамакский</w:t>
      </w:r>
      <w:proofErr w:type="spellEnd"/>
      <w:r w:rsidRPr="001D51CA">
        <w:rPr>
          <w:rFonts w:ascii="Times New Roman" w:eastAsia="Times New Roman" w:hAnsi="Times New Roman" w:cs="Times New Roman"/>
          <w:bCs/>
          <w:sz w:val="28"/>
          <w:szCs w:val="28"/>
        </w:rPr>
        <w:t xml:space="preserve"> район Республики Башкортостан</w:t>
      </w:r>
    </w:p>
    <w:p w:rsidR="00AE1BB3" w:rsidRDefault="00AE1BB3" w:rsidP="00AE1BB3">
      <w:pPr>
        <w:spacing w:after="0" w:line="240" w:lineRule="auto"/>
        <w:ind w:firstLine="709"/>
        <w:jc w:val="right"/>
        <w:textAlignment w:val="baseline"/>
        <w:outlineLvl w:val="2"/>
        <w:rPr>
          <w:rFonts w:ascii="Times New Roman" w:eastAsia="Times New Roman" w:hAnsi="Times New Roman" w:cs="Times New Roman"/>
          <w:b/>
          <w:bCs/>
          <w:sz w:val="28"/>
          <w:szCs w:val="28"/>
        </w:rPr>
      </w:pPr>
    </w:p>
    <w:p w:rsidR="00AE1BB3" w:rsidRDefault="00AE1BB3" w:rsidP="00AE1BB3">
      <w:pPr>
        <w:spacing w:after="0" w:line="240" w:lineRule="auto"/>
        <w:ind w:firstLine="709"/>
        <w:jc w:val="right"/>
        <w:textAlignment w:val="baseline"/>
        <w:outlineLvl w:val="2"/>
        <w:rPr>
          <w:rFonts w:ascii="Times New Roman" w:eastAsia="Times New Roman" w:hAnsi="Times New Roman" w:cs="Times New Roman"/>
          <w:b/>
          <w:bCs/>
          <w:sz w:val="28"/>
          <w:szCs w:val="28"/>
        </w:rPr>
      </w:pPr>
    </w:p>
    <w:p w:rsidR="00AE1BB3" w:rsidRPr="00590B60" w:rsidRDefault="00AE1BB3" w:rsidP="00AE1BB3">
      <w:pPr>
        <w:spacing w:after="0" w:line="240" w:lineRule="auto"/>
        <w:ind w:firstLine="709"/>
        <w:jc w:val="center"/>
        <w:textAlignment w:val="baseline"/>
        <w:rPr>
          <w:rFonts w:ascii="Times New Roman" w:eastAsia="Times New Roman" w:hAnsi="Times New Roman" w:cs="Times New Roman"/>
          <w:b/>
          <w:bCs/>
          <w:sz w:val="28"/>
          <w:szCs w:val="28"/>
        </w:rPr>
      </w:pPr>
      <w:r w:rsidRPr="00590B60">
        <w:rPr>
          <w:rFonts w:ascii="Times New Roman" w:eastAsia="Times New Roman" w:hAnsi="Times New Roman" w:cs="Times New Roman"/>
          <w:b/>
          <w:bCs/>
          <w:sz w:val="28"/>
          <w:szCs w:val="28"/>
        </w:rPr>
        <w:t>Решение Комиссии по отбору кандидатов в кадровый резерв об исключении кандидата из кадрового резерва</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p>
    <w:p w:rsidR="00AE1BB3" w:rsidRPr="00590B60"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Кандидата (Ф.И.О.)____________________________________________ исключить из состава кадрового резерва по следующему основанию (</w:t>
      </w:r>
      <w:proofErr w:type="gramStart"/>
      <w:r w:rsidRPr="00590B60">
        <w:rPr>
          <w:rFonts w:ascii="Times New Roman" w:eastAsia="Times New Roman" w:hAnsi="Times New Roman" w:cs="Times New Roman"/>
          <w:sz w:val="28"/>
          <w:szCs w:val="28"/>
        </w:rPr>
        <w:t>нужное</w:t>
      </w:r>
      <w:proofErr w:type="gramEnd"/>
      <w:r w:rsidRPr="00590B60">
        <w:rPr>
          <w:rFonts w:ascii="Times New Roman" w:eastAsia="Times New Roman" w:hAnsi="Times New Roman" w:cs="Times New Roman"/>
          <w:sz w:val="28"/>
          <w:szCs w:val="28"/>
        </w:rPr>
        <w:t xml:space="preserve"> подчеркнуть):</w:t>
      </w:r>
    </w:p>
    <w:p w:rsidR="00AE1BB3" w:rsidRPr="00590B60"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 xml:space="preserve">1. Назначение на должность руководителя муниципального образовательного </w:t>
      </w:r>
      <w:r>
        <w:rPr>
          <w:rFonts w:ascii="Times New Roman" w:eastAsia="Times New Roman" w:hAnsi="Times New Roman" w:cs="Times New Roman"/>
          <w:sz w:val="28"/>
          <w:szCs w:val="28"/>
        </w:rPr>
        <w:t xml:space="preserve">бюджетного </w:t>
      </w:r>
      <w:r w:rsidRPr="00590B60">
        <w:rPr>
          <w:rFonts w:ascii="Times New Roman" w:eastAsia="Times New Roman" w:hAnsi="Times New Roman" w:cs="Times New Roman"/>
          <w:sz w:val="28"/>
          <w:szCs w:val="28"/>
        </w:rPr>
        <w:t xml:space="preserve">учреждения </w:t>
      </w:r>
      <w:r>
        <w:rPr>
          <w:rFonts w:ascii="Times New Roman" w:eastAsia="Times New Roman" w:hAnsi="Times New Roman" w:cs="Times New Roman"/>
          <w:sz w:val="28"/>
          <w:szCs w:val="28"/>
        </w:rPr>
        <w:t xml:space="preserve">муниципального района </w:t>
      </w:r>
      <w:proofErr w:type="spellStart"/>
      <w:r>
        <w:rPr>
          <w:rFonts w:ascii="Times New Roman" w:eastAsia="Times New Roman" w:hAnsi="Times New Roman" w:cs="Times New Roman"/>
          <w:sz w:val="28"/>
          <w:szCs w:val="28"/>
        </w:rPr>
        <w:t>Стерлитамакский</w:t>
      </w:r>
      <w:proofErr w:type="spellEnd"/>
      <w:r>
        <w:rPr>
          <w:rFonts w:ascii="Times New Roman" w:eastAsia="Times New Roman" w:hAnsi="Times New Roman" w:cs="Times New Roman"/>
          <w:sz w:val="28"/>
          <w:szCs w:val="28"/>
        </w:rPr>
        <w:t xml:space="preserve"> район Республики Башкортостан.</w:t>
      </w:r>
    </w:p>
    <w:p w:rsidR="00AE1BB3" w:rsidRPr="00590B60"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2. Выражение в личном заявлении желания об исключении из состава кадрового резерва</w:t>
      </w:r>
      <w:r>
        <w:rPr>
          <w:rFonts w:ascii="Times New Roman" w:eastAsia="Times New Roman" w:hAnsi="Times New Roman" w:cs="Times New Roman"/>
          <w:sz w:val="28"/>
          <w:szCs w:val="28"/>
        </w:rPr>
        <w:t>.</w:t>
      </w:r>
    </w:p>
    <w:p w:rsidR="00AE1BB3" w:rsidRPr="00590B60"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3. Отказ заместить соответствующую вакантную должность руководителя</w:t>
      </w:r>
      <w:r>
        <w:rPr>
          <w:rFonts w:ascii="Times New Roman" w:eastAsia="Times New Roman" w:hAnsi="Times New Roman" w:cs="Times New Roman"/>
          <w:sz w:val="28"/>
          <w:szCs w:val="28"/>
        </w:rPr>
        <w:t>.</w:t>
      </w:r>
    </w:p>
    <w:p w:rsidR="00AE1BB3" w:rsidRPr="00590B60"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4. Наступление или обнаружение обстоятельств, препятствующих допуску к педагогической деятельности в соответствии с действующим законодательством</w:t>
      </w:r>
      <w:r>
        <w:rPr>
          <w:rFonts w:ascii="Times New Roman" w:eastAsia="Times New Roman" w:hAnsi="Times New Roman" w:cs="Times New Roman"/>
          <w:sz w:val="28"/>
          <w:szCs w:val="28"/>
        </w:rPr>
        <w:t>.</w:t>
      </w:r>
    </w:p>
    <w:p w:rsidR="00AE1BB3" w:rsidRPr="00590B60"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5. Выявление факта представления лицом, включенным в кадровый резерв, подложных документов или заведомо ложных сведений, послуживших основанием для включения в кадровый резерв</w:t>
      </w:r>
      <w:r>
        <w:rPr>
          <w:rFonts w:ascii="Times New Roman" w:eastAsia="Times New Roman" w:hAnsi="Times New Roman" w:cs="Times New Roman"/>
          <w:sz w:val="28"/>
          <w:szCs w:val="28"/>
        </w:rPr>
        <w:t>.</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6. Истечение срока пребывания в кадровом резерве</w:t>
      </w:r>
      <w:r>
        <w:rPr>
          <w:rFonts w:ascii="Times New Roman" w:eastAsia="Times New Roman" w:hAnsi="Times New Roman" w:cs="Times New Roman"/>
          <w:sz w:val="28"/>
          <w:szCs w:val="28"/>
        </w:rPr>
        <w:t>.</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p>
    <w:p w:rsidR="00AE1BB3" w:rsidRPr="00590B60" w:rsidRDefault="00AE1BB3" w:rsidP="00AE1BB3">
      <w:pPr>
        <w:spacing w:after="0" w:line="240" w:lineRule="auto"/>
        <w:ind w:firstLine="709"/>
        <w:jc w:val="both"/>
        <w:textAlignment w:val="baseline"/>
        <w:rPr>
          <w:rFonts w:ascii="Times New Roman" w:eastAsia="Times New Roman" w:hAnsi="Times New Roman" w:cs="Times New Roman"/>
          <w:sz w:val="28"/>
          <w:szCs w:val="28"/>
        </w:rPr>
      </w:pP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Голосовали: «за» _______, «против» ________.</w:t>
      </w:r>
    </w:p>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p>
    <w:p w:rsidR="00AE1BB3" w:rsidRPr="00590B60" w:rsidRDefault="00AE1BB3" w:rsidP="00AE1BB3">
      <w:pPr>
        <w:spacing w:after="0" w:line="240" w:lineRule="auto"/>
        <w:ind w:firstLine="709"/>
        <w:jc w:val="both"/>
        <w:textAlignment w:val="baseline"/>
        <w:rPr>
          <w:rFonts w:ascii="Times New Roman" w:eastAsia="Times New Roman" w:hAnsi="Times New Roman" w:cs="Times New Roman"/>
          <w:sz w:val="28"/>
          <w:szCs w:val="28"/>
        </w:rPr>
      </w:pPr>
    </w:p>
    <w:tbl>
      <w:tblPr>
        <w:tblW w:w="0" w:type="auto"/>
        <w:tblCellMar>
          <w:left w:w="0" w:type="dxa"/>
          <w:right w:w="0" w:type="dxa"/>
        </w:tblCellMar>
        <w:tblLook w:val="04A0"/>
      </w:tblPr>
      <w:tblGrid>
        <w:gridCol w:w="4124"/>
        <w:gridCol w:w="5940"/>
      </w:tblGrid>
      <w:tr w:rsidR="00AE1BB3" w:rsidRPr="00590B60" w:rsidTr="00E732BD">
        <w:trPr>
          <w:trHeight w:val="15"/>
        </w:trPr>
        <w:tc>
          <w:tcPr>
            <w:tcW w:w="5914" w:type="dxa"/>
            <w:tcBorders>
              <w:top w:val="nil"/>
              <w:left w:val="nil"/>
              <w:bottom w:val="nil"/>
              <w:right w:val="nil"/>
            </w:tcBorders>
            <w:shd w:val="clear" w:color="auto" w:fill="auto"/>
            <w:hideMark/>
          </w:tcPr>
          <w:p w:rsidR="00AE1BB3" w:rsidRPr="00590B60" w:rsidRDefault="00AE1BB3" w:rsidP="00E732BD">
            <w:pPr>
              <w:spacing w:after="0" w:line="240" w:lineRule="auto"/>
              <w:jc w:val="both"/>
              <w:rPr>
                <w:rFonts w:ascii="Times New Roman" w:eastAsia="Times New Roman" w:hAnsi="Times New Roman" w:cs="Times New Roman"/>
                <w:sz w:val="28"/>
                <w:szCs w:val="28"/>
              </w:rPr>
            </w:pPr>
          </w:p>
        </w:tc>
        <w:tc>
          <w:tcPr>
            <w:tcW w:w="5914" w:type="dxa"/>
            <w:tcBorders>
              <w:top w:val="nil"/>
              <w:left w:val="nil"/>
              <w:bottom w:val="nil"/>
              <w:right w:val="nil"/>
            </w:tcBorders>
            <w:shd w:val="clear" w:color="auto" w:fill="auto"/>
            <w:hideMark/>
          </w:tcPr>
          <w:p w:rsidR="00AE1BB3" w:rsidRPr="00590B60" w:rsidRDefault="00AE1BB3" w:rsidP="00E732BD">
            <w:pPr>
              <w:spacing w:after="0" w:line="240" w:lineRule="auto"/>
              <w:jc w:val="both"/>
              <w:rPr>
                <w:rFonts w:ascii="Times New Roman" w:eastAsia="Times New Roman" w:hAnsi="Times New Roman" w:cs="Times New Roman"/>
                <w:sz w:val="28"/>
                <w:szCs w:val="28"/>
              </w:rPr>
            </w:pPr>
          </w:p>
        </w:tc>
      </w:tr>
      <w:tr w:rsidR="00AE1BB3" w:rsidRPr="00590B60" w:rsidTr="00E732BD">
        <w:tc>
          <w:tcPr>
            <w:tcW w:w="5914" w:type="dxa"/>
            <w:tcBorders>
              <w:top w:val="nil"/>
              <w:left w:val="nil"/>
              <w:bottom w:val="nil"/>
              <w:right w:val="nil"/>
            </w:tcBorders>
            <w:shd w:val="clear" w:color="auto" w:fill="auto"/>
            <w:tcMar>
              <w:top w:w="0" w:type="dxa"/>
              <w:left w:w="110" w:type="dxa"/>
              <w:bottom w:w="0" w:type="dxa"/>
              <w:right w:w="110" w:type="dxa"/>
            </w:tcMar>
            <w:hideMark/>
          </w:tcPr>
          <w:p w:rsidR="00AE1BB3"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Председатель комиссии</w:t>
            </w:r>
          </w:p>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p>
          <w:p w:rsidR="00AE1BB3"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Секретарь комиссии</w:t>
            </w:r>
          </w:p>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p>
          <w:p w:rsidR="00AE1BB3" w:rsidRPr="00590B60" w:rsidRDefault="00AE1BB3" w:rsidP="00E732BD">
            <w:pPr>
              <w:spacing w:after="0" w:line="240" w:lineRule="auto"/>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Члены комиссии</w:t>
            </w:r>
            <w:r w:rsidRPr="00590B60">
              <w:rPr>
                <w:rFonts w:ascii="Times New Roman" w:eastAsia="Times New Roman" w:hAnsi="Times New Roman" w:cs="Times New Roman"/>
                <w:sz w:val="28"/>
                <w:szCs w:val="28"/>
              </w:rPr>
              <w:br/>
            </w:r>
          </w:p>
        </w:tc>
        <w:tc>
          <w:tcPr>
            <w:tcW w:w="5914" w:type="dxa"/>
            <w:tcBorders>
              <w:top w:val="nil"/>
              <w:left w:val="nil"/>
              <w:bottom w:val="nil"/>
              <w:right w:val="nil"/>
            </w:tcBorders>
            <w:shd w:val="clear" w:color="auto" w:fill="auto"/>
            <w:tcMar>
              <w:top w:w="0" w:type="dxa"/>
              <w:left w:w="110" w:type="dxa"/>
              <w:bottom w:w="0" w:type="dxa"/>
              <w:right w:w="110" w:type="dxa"/>
            </w:tcMar>
            <w:hideMark/>
          </w:tcPr>
          <w:p w:rsidR="00AE1BB3"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(Ф.И.О.)__________________/_______________</w:t>
            </w:r>
          </w:p>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p>
          <w:p w:rsidR="00AE1BB3"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(Ф.И.О.)__________________/_______________</w:t>
            </w:r>
          </w:p>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p>
          <w:p w:rsidR="00AE1BB3"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(Ф.И.О.)__________________/_______________</w:t>
            </w:r>
          </w:p>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p>
          <w:p w:rsidR="00AE1BB3"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(Ф.И.О.)__________________/_______________</w:t>
            </w:r>
          </w:p>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p>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(Ф.И.О.)__________________/_______________</w:t>
            </w:r>
            <w:r w:rsidRPr="00590B60">
              <w:rPr>
                <w:rFonts w:ascii="Times New Roman" w:eastAsia="Times New Roman" w:hAnsi="Times New Roman" w:cs="Times New Roman"/>
                <w:sz w:val="28"/>
                <w:szCs w:val="28"/>
              </w:rPr>
              <w:br/>
            </w:r>
          </w:p>
        </w:tc>
      </w:tr>
      <w:tr w:rsidR="00AE1BB3" w:rsidRPr="00590B60" w:rsidTr="00E732BD">
        <w:tc>
          <w:tcPr>
            <w:tcW w:w="5914" w:type="dxa"/>
            <w:tcBorders>
              <w:top w:val="nil"/>
              <w:left w:val="nil"/>
              <w:bottom w:val="nil"/>
              <w:right w:val="nil"/>
            </w:tcBorders>
            <w:shd w:val="clear" w:color="auto" w:fill="auto"/>
            <w:tcMar>
              <w:top w:w="0" w:type="dxa"/>
              <w:left w:w="110" w:type="dxa"/>
              <w:bottom w:w="0" w:type="dxa"/>
              <w:right w:w="110"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p>
        </w:tc>
        <w:tc>
          <w:tcPr>
            <w:tcW w:w="5914" w:type="dxa"/>
            <w:tcBorders>
              <w:top w:val="nil"/>
              <w:left w:val="nil"/>
              <w:bottom w:val="nil"/>
              <w:right w:val="nil"/>
            </w:tcBorders>
            <w:shd w:val="clear" w:color="auto" w:fill="auto"/>
            <w:tcMar>
              <w:top w:w="0" w:type="dxa"/>
              <w:left w:w="110" w:type="dxa"/>
              <w:bottom w:w="0" w:type="dxa"/>
              <w:right w:w="110" w:type="dxa"/>
            </w:tcMar>
            <w:hideMark/>
          </w:tcPr>
          <w:p w:rsidR="00AE1BB3" w:rsidRPr="00590B60" w:rsidRDefault="00AE1BB3" w:rsidP="00E732BD">
            <w:pPr>
              <w:spacing w:after="0" w:line="240" w:lineRule="auto"/>
              <w:jc w:val="both"/>
              <w:textAlignment w:val="baseline"/>
              <w:rPr>
                <w:rFonts w:ascii="Times New Roman" w:eastAsia="Times New Roman" w:hAnsi="Times New Roman" w:cs="Times New Roman"/>
                <w:sz w:val="28"/>
                <w:szCs w:val="28"/>
              </w:rPr>
            </w:pPr>
          </w:p>
        </w:tc>
      </w:tr>
    </w:tbl>
    <w:p w:rsidR="00AE1BB3" w:rsidRDefault="00AE1BB3" w:rsidP="00AE1BB3">
      <w:pPr>
        <w:spacing w:after="0" w:line="240" w:lineRule="auto"/>
        <w:ind w:firstLine="709"/>
        <w:jc w:val="both"/>
        <w:textAlignment w:val="baseline"/>
        <w:rPr>
          <w:rFonts w:ascii="Times New Roman" w:eastAsia="Times New Roman" w:hAnsi="Times New Roman" w:cs="Times New Roman"/>
          <w:sz w:val="28"/>
          <w:szCs w:val="28"/>
        </w:rPr>
      </w:pPr>
    </w:p>
    <w:p w:rsidR="00AE1BB3" w:rsidRPr="00590B60" w:rsidRDefault="00AE1BB3" w:rsidP="00AE1BB3">
      <w:pPr>
        <w:spacing w:after="0" w:line="240" w:lineRule="auto"/>
        <w:ind w:firstLine="709"/>
        <w:jc w:val="both"/>
        <w:textAlignment w:val="baseline"/>
        <w:rPr>
          <w:rFonts w:ascii="Times New Roman" w:eastAsia="Times New Roman" w:hAnsi="Times New Roman" w:cs="Times New Roman"/>
          <w:sz w:val="28"/>
          <w:szCs w:val="28"/>
        </w:rPr>
      </w:pPr>
    </w:p>
    <w:p w:rsidR="00A23378" w:rsidRPr="00981926" w:rsidRDefault="00AE1BB3" w:rsidP="00981926">
      <w:pPr>
        <w:spacing w:after="0" w:line="240" w:lineRule="auto"/>
        <w:ind w:firstLine="709"/>
        <w:jc w:val="both"/>
        <w:textAlignment w:val="baseline"/>
        <w:rPr>
          <w:rFonts w:ascii="Times New Roman" w:eastAsia="Times New Roman" w:hAnsi="Times New Roman" w:cs="Times New Roman"/>
          <w:sz w:val="28"/>
          <w:szCs w:val="28"/>
        </w:rPr>
      </w:pPr>
      <w:r w:rsidRPr="00590B60">
        <w:rPr>
          <w:rFonts w:ascii="Times New Roman" w:eastAsia="Times New Roman" w:hAnsi="Times New Roman" w:cs="Times New Roman"/>
          <w:sz w:val="28"/>
          <w:szCs w:val="28"/>
        </w:rPr>
        <w:t>Дата_____________</w:t>
      </w:r>
    </w:p>
    <w:sectPr w:rsidR="00A23378" w:rsidRPr="00981926" w:rsidSect="00590B60">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A4D"/>
    <w:multiLevelType w:val="hybridMultilevel"/>
    <w:tmpl w:val="D1506F44"/>
    <w:lvl w:ilvl="0" w:tplc="A92EF7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CE7698"/>
    <w:multiLevelType w:val="hybridMultilevel"/>
    <w:tmpl w:val="02166184"/>
    <w:lvl w:ilvl="0" w:tplc="A92EF7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B64A0E"/>
    <w:multiLevelType w:val="hybridMultilevel"/>
    <w:tmpl w:val="A184E388"/>
    <w:lvl w:ilvl="0" w:tplc="A92EF7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C0D7B7C"/>
    <w:multiLevelType w:val="hybridMultilevel"/>
    <w:tmpl w:val="292002F2"/>
    <w:lvl w:ilvl="0" w:tplc="A92EF7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985BF9"/>
    <w:multiLevelType w:val="hybridMultilevel"/>
    <w:tmpl w:val="39B65D56"/>
    <w:lvl w:ilvl="0" w:tplc="A92EF7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BD1087"/>
    <w:multiLevelType w:val="hybridMultilevel"/>
    <w:tmpl w:val="831E84F4"/>
    <w:lvl w:ilvl="0" w:tplc="A92EF7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9327576"/>
    <w:multiLevelType w:val="hybridMultilevel"/>
    <w:tmpl w:val="1D00E146"/>
    <w:lvl w:ilvl="0" w:tplc="A92EF7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6F57107"/>
    <w:multiLevelType w:val="hybridMultilevel"/>
    <w:tmpl w:val="C7D6F306"/>
    <w:lvl w:ilvl="0" w:tplc="A92EF7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6"/>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FELayout/>
  </w:compat>
  <w:rsids>
    <w:rsidRoot w:val="00AE1BB3"/>
    <w:rsid w:val="0039395F"/>
    <w:rsid w:val="00981926"/>
    <w:rsid w:val="00A23378"/>
    <w:rsid w:val="00AE1BB3"/>
    <w:rsid w:val="00AE395A"/>
    <w:rsid w:val="00CB5552"/>
    <w:rsid w:val="00CF536D"/>
    <w:rsid w:val="00E30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BB3"/>
    <w:pPr>
      <w:ind w:left="720"/>
      <w:contextualSpacing/>
    </w:pPr>
    <w:rPr>
      <w:rFonts w:eastAsiaTheme="minorHAnsi"/>
      <w:lang w:eastAsia="en-US"/>
    </w:rPr>
  </w:style>
  <w:style w:type="paragraph" w:styleId="a4">
    <w:name w:val="No Spacing"/>
    <w:uiPriority w:val="1"/>
    <w:qFormat/>
    <w:rsid w:val="00AE1B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1990046" TargetMode="External"/><Relationship Id="rId5" Type="http://schemas.openxmlformats.org/officeDocument/2006/relationships/hyperlink" Target="https://docs.cntd.ru/document/9022334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2668</Words>
  <Characters>15209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4</cp:revision>
  <dcterms:created xsi:type="dcterms:W3CDTF">2021-07-08T11:05:00Z</dcterms:created>
  <dcterms:modified xsi:type="dcterms:W3CDTF">2021-07-08T11:42:00Z</dcterms:modified>
</cp:coreProperties>
</file>